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B897" w14:textId="371309F9" w:rsidR="00493870" w:rsidRDefault="00493870" w:rsidP="00B130CC">
      <w:pPr>
        <w:jc w:val="center"/>
        <w:rPr>
          <w:color w:val="000000"/>
          <w:szCs w:val="24"/>
        </w:rPr>
      </w:pPr>
      <w:bookmarkStart w:id="0" w:name="_GoBack"/>
      <w:bookmarkEnd w:id="0"/>
      <w:r>
        <w:t xml:space="preserve">HMAN </w:t>
      </w:r>
      <w:proofErr w:type="gramStart"/>
      <w:r>
        <w:t>1971F</w:t>
      </w:r>
      <w:r w:rsidRPr="00500151">
        <w:rPr>
          <w:color w:val="000000"/>
          <w:szCs w:val="24"/>
        </w:rPr>
        <w:t xml:space="preserve"> </w:t>
      </w:r>
      <w:r>
        <w:rPr>
          <w:color w:val="000000"/>
          <w:szCs w:val="24"/>
        </w:rPr>
        <w:t xml:space="preserve"> (</w:t>
      </w:r>
      <w:proofErr w:type="gramEnd"/>
      <w:r>
        <w:rPr>
          <w:color w:val="000000"/>
          <w:szCs w:val="24"/>
        </w:rPr>
        <w:t xml:space="preserve">= </w:t>
      </w:r>
      <w:r w:rsidRPr="00500151">
        <w:rPr>
          <w:color w:val="000000"/>
          <w:szCs w:val="24"/>
        </w:rPr>
        <w:t xml:space="preserve">History </w:t>
      </w:r>
      <w:r>
        <w:rPr>
          <w:color w:val="000000"/>
          <w:szCs w:val="24"/>
        </w:rPr>
        <w:t>1</w:t>
      </w:r>
      <w:r w:rsidRPr="00500151">
        <w:rPr>
          <w:color w:val="000000"/>
          <w:szCs w:val="24"/>
        </w:rPr>
        <w:t>97</w:t>
      </w:r>
      <w:r>
        <w:rPr>
          <w:color w:val="000000"/>
          <w:szCs w:val="24"/>
        </w:rPr>
        <w:t xml:space="preserve">3 Section U/ </w:t>
      </w:r>
      <w:proofErr w:type="spellStart"/>
      <w:r>
        <w:rPr>
          <w:color w:val="000000"/>
          <w:szCs w:val="24"/>
        </w:rPr>
        <w:t>Crosslisted</w:t>
      </w:r>
      <w:proofErr w:type="spellEnd"/>
      <w:r>
        <w:rPr>
          <w:color w:val="000000"/>
          <w:szCs w:val="24"/>
        </w:rPr>
        <w:t xml:space="preserve"> as </w:t>
      </w:r>
      <w:r>
        <w:t>HIST 1960W</w:t>
      </w:r>
      <w:r>
        <w:rPr>
          <w:color w:val="000000"/>
          <w:szCs w:val="24"/>
        </w:rPr>
        <w:t>)</w:t>
      </w:r>
    </w:p>
    <w:p w14:paraId="6C3E6D98" w14:textId="7072755D" w:rsidR="001574D8" w:rsidRPr="0058619F" w:rsidRDefault="00493870" w:rsidP="001A675D">
      <w:pPr>
        <w:jc w:val="center"/>
        <w:rPr>
          <w:b/>
          <w:szCs w:val="24"/>
        </w:rPr>
      </w:pPr>
      <w:r w:rsidRPr="0058619F">
        <w:rPr>
          <w:b/>
          <w:bCs/>
          <w:szCs w:val="24"/>
        </w:rPr>
        <w:t>World of Walden Pond: Transcendentalism as a Social and Intellectual Movement</w:t>
      </w:r>
    </w:p>
    <w:p w14:paraId="31FF3EEE" w14:textId="27C3BB98" w:rsidR="001574D8" w:rsidRPr="0058619F" w:rsidRDefault="001574D8">
      <w:r w:rsidRPr="0058619F">
        <w:t xml:space="preserve">Kenneth Sacks </w:t>
      </w:r>
    </w:p>
    <w:p w14:paraId="0DC71A39" w14:textId="59C09960" w:rsidR="0058619F" w:rsidRPr="0058619F" w:rsidRDefault="00A4024E" w:rsidP="001574D8">
      <w:r w:rsidRPr="0058619F">
        <w:t xml:space="preserve">Pembroke </w:t>
      </w:r>
      <w:proofErr w:type="gramStart"/>
      <w:r w:rsidRPr="0058619F">
        <w:t>Hall</w:t>
      </w:r>
      <w:r w:rsidR="0058619F" w:rsidRPr="0058619F">
        <w:t xml:space="preserve">  207</w:t>
      </w:r>
      <w:proofErr w:type="gramEnd"/>
      <w:r w:rsidR="0058619F" w:rsidRPr="0058619F">
        <w:t xml:space="preserve"> x 3-6536                                              Kenneth_Sacks@brown.edu                            </w:t>
      </w:r>
    </w:p>
    <w:p w14:paraId="2128188C" w14:textId="0276F8E5" w:rsidR="001574D8" w:rsidRPr="0058619F" w:rsidRDefault="001574D8" w:rsidP="001574D8">
      <w:r w:rsidRPr="0058619F">
        <w:t xml:space="preserve">Home: </w:t>
      </w:r>
      <w:r w:rsidR="00E566A4" w:rsidRPr="0058619F">
        <w:t>401-</w:t>
      </w:r>
      <w:r w:rsidRPr="0058619F">
        <w:t>245-</w:t>
      </w:r>
      <w:proofErr w:type="gramStart"/>
      <w:r w:rsidRPr="0058619F">
        <w:t xml:space="preserve">2505  </w:t>
      </w:r>
      <w:r w:rsidR="00E566A4" w:rsidRPr="0058619F">
        <w:t>cell</w:t>
      </w:r>
      <w:proofErr w:type="gramEnd"/>
      <w:r w:rsidR="00E566A4" w:rsidRPr="0058619F">
        <w:t>: 401-451-3965</w:t>
      </w:r>
      <w:r w:rsidR="00717B96">
        <w:t xml:space="preserve"> (use only in emergencies!)</w:t>
      </w:r>
      <w:r w:rsidR="00E566A4" w:rsidRPr="0058619F">
        <w:t xml:space="preserve">       </w:t>
      </w:r>
      <w:r w:rsidRPr="0058619F">
        <w:t xml:space="preserve">    </w:t>
      </w:r>
      <w:r w:rsidR="00E566A4" w:rsidRPr="0058619F">
        <w:t xml:space="preserve">                   </w:t>
      </w:r>
    </w:p>
    <w:p w14:paraId="02456CEF" w14:textId="6F9000AE" w:rsidR="001574D8" w:rsidRPr="00717B96" w:rsidRDefault="001574D8">
      <w:r w:rsidRPr="0058619F">
        <w:t xml:space="preserve">OFFICE HOURS: </w:t>
      </w:r>
      <w:r w:rsidR="00DE72C8" w:rsidRPr="0058619F">
        <w:t>Tuesdays 2:30-3:30</w:t>
      </w:r>
      <w:r w:rsidR="00A4024E" w:rsidRPr="0058619F">
        <w:t xml:space="preserve"> </w:t>
      </w:r>
      <w:r w:rsidRPr="0058619F">
        <w:t xml:space="preserve"> </w:t>
      </w:r>
    </w:p>
    <w:p w14:paraId="3C70B5CF" w14:textId="13DAF0CB" w:rsidR="001574D8" w:rsidRPr="00717B96" w:rsidRDefault="001574D8" w:rsidP="00B71A66">
      <w:pPr>
        <w:rPr>
          <w:b/>
        </w:rPr>
      </w:pPr>
      <w:r w:rsidRPr="00500151">
        <w:t>World of Walden Pond examines the 19</w:t>
      </w:r>
      <w:r w:rsidRPr="00500151">
        <w:rPr>
          <w:vertAlign w:val="superscript"/>
        </w:rPr>
        <w:t>th</w:t>
      </w:r>
      <w:r w:rsidRPr="00500151">
        <w:t xml:space="preserve"> century phenomenon of Transcendentalism: this country’s most romanticized religious, philosophical, and literary movement. Focusing especially on Emerson, Thoreau, and Fuller, we’ll examine the ideas of the Transcendentalists in the age of reform and evaluate the application of their principles to abolition, feminism, and nature. The central problem which they wrestled with will be the focus, too, of our investigations: the tension between individualism and conformity. </w:t>
      </w:r>
      <w:r w:rsidR="008C7B48" w:rsidRPr="00717B96">
        <w:rPr>
          <w:b/>
        </w:rPr>
        <w:t xml:space="preserve">Note </w:t>
      </w:r>
      <w:proofErr w:type="gramStart"/>
      <w:r w:rsidR="008C7B48" w:rsidRPr="00717B96">
        <w:rPr>
          <w:b/>
        </w:rPr>
        <w:t>the</w:t>
      </w:r>
      <w:proofErr w:type="gramEnd"/>
      <w:r w:rsidR="008C7B48" w:rsidRPr="00717B96">
        <w:rPr>
          <w:b/>
        </w:rPr>
        <w:t xml:space="preserve"> mandatory paper due Sept. 10 (details below).</w:t>
      </w:r>
      <w:r w:rsidR="00B71A66">
        <w:rPr>
          <w:b/>
        </w:rPr>
        <w:t xml:space="preserve"> </w:t>
      </w:r>
      <w:r w:rsidR="00B71A66">
        <w:rPr>
          <w:rStyle w:val="Strong"/>
        </w:rPr>
        <w:t>Students should be prepared to do a fairly large amount of reading weekly and to participate actively in all discussions.</w:t>
      </w:r>
    </w:p>
    <w:p w14:paraId="344590A4" w14:textId="77777777" w:rsidR="001574D8" w:rsidRPr="00500151" w:rsidRDefault="001574D8">
      <w:pPr>
        <w:rPr>
          <w:color w:val="000000"/>
        </w:rPr>
      </w:pPr>
      <w:r w:rsidRPr="00500151">
        <w:rPr>
          <w:color w:val="000000"/>
          <w:u w:val="single"/>
        </w:rPr>
        <w:t>Books to Buy</w:t>
      </w:r>
      <w:r w:rsidRPr="00500151">
        <w:rPr>
          <w:color w:val="000000"/>
        </w:rPr>
        <w:t>:</w:t>
      </w:r>
    </w:p>
    <w:p w14:paraId="6BCAC103" w14:textId="77777777" w:rsidR="001574D8" w:rsidRDefault="001574D8" w:rsidP="00051DE7">
      <w:pPr>
        <w:numPr>
          <w:ilvl w:val="0"/>
          <w:numId w:val="8"/>
        </w:numPr>
        <w:rPr>
          <w:rFonts w:ascii="Verdana" w:hAnsi="Verdana"/>
          <w:sz w:val="20"/>
        </w:rPr>
      </w:pPr>
      <w:bookmarkStart w:id="1" w:name="all-other-editions-land"/>
      <w:r w:rsidRPr="00500151">
        <w:rPr>
          <w:bCs/>
          <w:i/>
        </w:rPr>
        <w:t>The Essential Writings of Ralph Waldo Emerson</w:t>
      </w:r>
      <w:r w:rsidRPr="00500151">
        <w:rPr>
          <w:bCs/>
        </w:rPr>
        <w:t xml:space="preserve"> (Modern Library Paperback Classics),</w:t>
      </w:r>
      <w:r w:rsidRPr="00500151">
        <w:t xml:space="preserve"> </w:t>
      </w:r>
      <w:bookmarkEnd w:id="1"/>
      <w:r w:rsidRPr="00500151">
        <w:fldChar w:fldCharType="begin"/>
      </w:r>
      <w:r w:rsidRPr="00500151">
        <w:instrText xml:space="preserve"> HYPERLINK "http://www.amazon.com/exec/obidos/search-handle-url/index=books&amp;field-author=Atkinson%2C%20Brooks/102-0075400-2912136" </w:instrText>
      </w:r>
      <w:r w:rsidRPr="00500151">
        <w:fldChar w:fldCharType="separate"/>
      </w:r>
      <w:r w:rsidRPr="00500151">
        <w:t>Brooks Atkinson</w:t>
      </w:r>
      <w:r w:rsidRPr="00500151">
        <w:fldChar w:fldCharType="end"/>
      </w:r>
      <w:r w:rsidRPr="00500151">
        <w:t xml:space="preserve"> editor,</w:t>
      </w:r>
      <w:r w:rsidRPr="00500151">
        <w:rPr>
          <w:rFonts w:ascii="Verdana" w:hAnsi="Verdana"/>
          <w:sz w:val="20"/>
        </w:rPr>
        <w:t xml:space="preserve"> </w:t>
      </w:r>
      <w:r w:rsidRPr="00500151">
        <w:t>0679783229</w:t>
      </w:r>
      <w:r w:rsidRPr="00500151">
        <w:rPr>
          <w:rFonts w:ascii="Verdana" w:hAnsi="Verdana"/>
          <w:sz w:val="20"/>
        </w:rPr>
        <w:t xml:space="preserve"> </w:t>
      </w:r>
    </w:p>
    <w:p w14:paraId="5C5B7D55" w14:textId="77777777" w:rsidR="001574D8" w:rsidRPr="00500151" w:rsidRDefault="001574D8" w:rsidP="00051DE7">
      <w:pPr>
        <w:numPr>
          <w:ilvl w:val="0"/>
          <w:numId w:val="8"/>
        </w:numPr>
      </w:pPr>
      <w:r w:rsidRPr="00500151">
        <w:rPr>
          <w:i/>
        </w:rPr>
        <w:t>Henry David Thoreau, Walden and Other Writings</w:t>
      </w:r>
      <w:r w:rsidRPr="00500151">
        <w:t xml:space="preserve">,  </w:t>
      </w:r>
      <w:r>
        <w:t>(</w:t>
      </w:r>
      <w:r w:rsidRPr="00500151">
        <w:t>Modern Library, 2000) 0-679-78334-2</w:t>
      </w:r>
    </w:p>
    <w:p w14:paraId="2D514EC9" w14:textId="400FA4FE" w:rsidR="00D8403C" w:rsidRPr="00FC10FD" w:rsidRDefault="00D8403C" w:rsidP="00051DE7">
      <w:pPr>
        <w:pStyle w:val="ListParagraph"/>
        <w:numPr>
          <w:ilvl w:val="0"/>
          <w:numId w:val="8"/>
        </w:numPr>
        <w:tabs>
          <w:tab w:val="left" w:pos="5760"/>
        </w:tabs>
      </w:pPr>
      <w:proofErr w:type="spellStart"/>
      <w:r>
        <w:rPr>
          <w:rStyle w:val="citation"/>
        </w:rPr>
        <w:t>Gura</w:t>
      </w:r>
      <w:proofErr w:type="spellEnd"/>
      <w:r>
        <w:rPr>
          <w:rStyle w:val="citation"/>
        </w:rPr>
        <w:t xml:space="preserve">, Philip F (2007), </w:t>
      </w:r>
      <w:r w:rsidRPr="00D8403C">
        <w:rPr>
          <w:rStyle w:val="citation"/>
          <w:i/>
          <w:iCs/>
        </w:rPr>
        <w:t>American Transcendentalism: A History</w:t>
      </w:r>
      <w:r>
        <w:rPr>
          <w:rStyle w:val="citation"/>
        </w:rPr>
        <w:t xml:space="preserve">, New York: Hill and Wang  paperback is: </w:t>
      </w:r>
      <w:r w:rsidRPr="00D8403C">
        <w:rPr>
          <w:b/>
          <w:bCs/>
        </w:rPr>
        <w:t>ISBN-10:</w:t>
      </w:r>
      <w:r>
        <w:t xml:space="preserve"> 0809016443</w:t>
      </w:r>
      <w:r w:rsidR="00FC10FD">
        <w:t xml:space="preserve"> </w:t>
      </w:r>
      <w:r>
        <w:t>Also available on Kindle cheap</w:t>
      </w:r>
    </w:p>
    <w:p w14:paraId="1F25C353" w14:textId="181EB59D" w:rsidR="001574D8" w:rsidRDefault="00FB7F32" w:rsidP="001574D8">
      <w:r>
        <w:t xml:space="preserve">RESERVE AT </w:t>
      </w:r>
      <w:proofErr w:type="gramStart"/>
      <w:r w:rsidR="001574D8">
        <w:t>THE  ROCK</w:t>
      </w:r>
      <w:proofErr w:type="gramEnd"/>
      <w:r w:rsidR="001574D8">
        <w:t>:</w:t>
      </w:r>
      <w:r>
        <w:t xml:space="preserve"> </w:t>
      </w:r>
      <w:r w:rsidRPr="00FB7F32">
        <w:rPr>
          <w:b/>
          <w:i/>
        </w:rPr>
        <w:t>NOTE</w:t>
      </w:r>
      <w:r>
        <w:t xml:space="preserve">: </w:t>
      </w:r>
      <w:r w:rsidRPr="00D30140">
        <w:rPr>
          <w:b/>
        </w:rPr>
        <w:t xml:space="preserve">It is under </w:t>
      </w:r>
      <w:r w:rsidRPr="00D30140">
        <w:rPr>
          <w:b/>
          <w:color w:val="000000"/>
          <w:szCs w:val="24"/>
        </w:rPr>
        <w:t>HI 1973 Section U</w:t>
      </w:r>
    </w:p>
    <w:p w14:paraId="06C30A97" w14:textId="77777777" w:rsidR="001574D8" w:rsidRDefault="001574D8" w:rsidP="001574D8">
      <w:r>
        <w:t xml:space="preserve">           Class password is: </w:t>
      </w:r>
      <w:proofErr w:type="spellStart"/>
      <w:proofErr w:type="gramStart"/>
      <w:r>
        <w:t>emerson</w:t>
      </w:r>
      <w:proofErr w:type="spellEnd"/>
      <w:proofErr w:type="gramEnd"/>
    </w:p>
    <w:p w14:paraId="037A089E" w14:textId="77777777" w:rsidR="001574D8" w:rsidRDefault="001574D8" w:rsidP="00051DE7">
      <w:pPr>
        <w:numPr>
          <w:ilvl w:val="0"/>
          <w:numId w:val="18"/>
        </w:numPr>
      </w:pPr>
      <w:r w:rsidRPr="003C0725">
        <w:t xml:space="preserve">Bell Gale </w:t>
      </w:r>
      <w:proofErr w:type="spellStart"/>
      <w:r w:rsidRPr="003C0725">
        <w:t>Chevigny</w:t>
      </w:r>
      <w:proofErr w:type="spellEnd"/>
      <w:r w:rsidRPr="003C0725">
        <w:t xml:space="preserve">, </w:t>
      </w:r>
      <w:r w:rsidRPr="003C0725">
        <w:rPr>
          <w:i/>
        </w:rPr>
        <w:t xml:space="preserve">The Woman and the Myth: Margaret Fuller’s Life &amp; Writings </w:t>
      </w:r>
      <w:r>
        <w:t xml:space="preserve"> </w:t>
      </w:r>
    </w:p>
    <w:p w14:paraId="0499D61C" w14:textId="3CDD814E" w:rsidR="004634D2" w:rsidRPr="00F8115F" w:rsidRDefault="00F8115F" w:rsidP="00051DE7">
      <w:pPr>
        <w:pStyle w:val="ListParagraph"/>
        <w:numPr>
          <w:ilvl w:val="0"/>
          <w:numId w:val="18"/>
        </w:numPr>
      </w:pPr>
      <w:r>
        <w:t xml:space="preserve">Sean </w:t>
      </w:r>
      <w:proofErr w:type="spellStart"/>
      <w:r>
        <w:t>Wilentz</w:t>
      </w:r>
      <w:proofErr w:type="spellEnd"/>
      <w:r>
        <w:t xml:space="preserve">, </w:t>
      </w:r>
      <w:r w:rsidRPr="00F8115F">
        <w:rPr>
          <w:i/>
        </w:rPr>
        <w:t xml:space="preserve">The </w:t>
      </w:r>
      <w:r w:rsidR="004634D2" w:rsidRPr="00F8115F">
        <w:rPr>
          <w:i/>
        </w:rPr>
        <w:t xml:space="preserve">Rise of American </w:t>
      </w:r>
      <w:r w:rsidRPr="00F8115F">
        <w:rPr>
          <w:i/>
        </w:rPr>
        <w:t>Democracy: Jefferson to Lincoln</w:t>
      </w:r>
    </w:p>
    <w:p w14:paraId="7BA94CFE" w14:textId="03DC71DD" w:rsidR="00530DC0" w:rsidRPr="003C0725" w:rsidRDefault="00530DC0" w:rsidP="00051DE7">
      <w:pPr>
        <w:numPr>
          <w:ilvl w:val="0"/>
          <w:numId w:val="8"/>
        </w:numPr>
      </w:pPr>
      <w:r w:rsidRPr="003C0725">
        <w:t>Daniel Walker Howe, What Hath God Wrought: The Transfo</w:t>
      </w:r>
      <w:r>
        <w:t xml:space="preserve">rmation of America, 1815-1848 </w:t>
      </w:r>
      <w:r w:rsidR="00BB0D5A">
        <w:rPr>
          <w:b/>
        </w:rPr>
        <w:t>and on-line through the Rock</w:t>
      </w:r>
    </w:p>
    <w:p w14:paraId="28FBA3F0" w14:textId="77777777" w:rsidR="001574D8" w:rsidRPr="003C0725" w:rsidRDefault="001574D8" w:rsidP="00051DE7">
      <w:pPr>
        <w:numPr>
          <w:ilvl w:val="0"/>
          <w:numId w:val="15"/>
        </w:numPr>
      </w:pPr>
      <w:r w:rsidRPr="003C0725">
        <w:t xml:space="preserve">Kenneth S. Sacks, </w:t>
      </w:r>
      <w:r w:rsidRPr="003C0725">
        <w:rPr>
          <w:i/>
        </w:rPr>
        <w:t>Understanding Emerson: “The American Scholar” and His Struggle for Self-Reliance</w:t>
      </w:r>
      <w:r>
        <w:t xml:space="preserve">  </w:t>
      </w:r>
    </w:p>
    <w:p w14:paraId="4772C2FF" w14:textId="77777777" w:rsidR="001574D8" w:rsidRPr="003C0725" w:rsidRDefault="001574D8" w:rsidP="00051DE7">
      <w:pPr>
        <w:numPr>
          <w:ilvl w:val="0"/>
          <w:numId w:val="14"/>
        </w:numPr>
      </w:pPr>
      <w:r w:rsidRPr="003C0725">
        <w:t xml:space="preserve">Carolyn </w:t>
      </w:r>
      <w:proofErr w:type="spellStart"/>
      <w:r w:rsidRPr="003C0725">
        <w:t>Karcher</w:t>
      </w:r>
      <w:proofErr w:type="spellEnd"/>
      <w:r w:rsidRPr="003C0725">
        <w:t xml:space="preserve">, </w:t>
      </w:r>
      <w:r w:rsidRPr="003C0725">
        <w:rPr>
          <w:i/>
        </w:rPr>
        <w:t>A Lydia Maria Child Reader</w:t>
      </w:r>
    </w:p>
    <w:p w14:paraId="18AF9CC3" w14:textId="77777777" w:rsidR="001574D8" w:rsidRPr="00E54C95" w:rsidRDefault="001574D8" w:rsidP="00051DE7">
      <w:pPr>
        <w:numPr>
          <w:ilvl w:val="0"/>
          <w:numId w:val="14"/>
        </w:numPr>
        <w:tabs>
          <w:tab w:val="num" w:pos="2520"/>
        </w:tabs>
      </w:pPr>
      <w:r w:rsidRPr="003C0725">
        <w:t xml:space="preserve">Carolyn </w:t>
      </w:r>
      <w:proofErr w:type="spellStart"/>
      <w:r w:rsidRPr="003C0725">
        <w:t>Karcher</w:t>
      </w:r>
      <w:proofErr w:type="spellEnd"/>
      <w:r w:rsidRPr="003C0725">
        <w:t xml:space="preserve">,  </w:t>
      </w:r>
      <w:r w:rsidRPr="003C0725">
        <w:rPr>
          <w:i/>
        </w:rPr>
        <w:t>The First Woman in the Republic: A Cultural Biography of Lydia Maria Child</w:t>
      </w:r>
    </w:p>
    <w:p w14:paraId="241D9C70" w14:textId="77777777" w:rsidR="001574D8" w:rsidRPr="004634D2" w:rsidRDefault="001574D8" w:rsidP="00051DE7">
      <w:pPr>
        <w:numPr>
          <w:ilvl w:val="0"/>
          <w:numId w:val="14"/>
        </w:numPr>
        <w:tabs>
          <w:tab w:val="num" w:pos="2520"/>
        </w:tabs>
      </w:pPr>
      <w:r>
        <w:t xml:space="preserve">Joel Myerson, </w:t>
      </w:r>
      <w:r>
        <w:rPr>
          <w:i/>
        </w:rPr>
        <w:t>Transcendentalism: A Reader</w:t>
      </w:r>
    </w:p>
    <w:p w14:paraId="0CFAA828" w14:textId="7B5205F5" w:rsidR="004634D2" w:rsidRPr="00003DC2" w:rsidRDefault="004634D2" w:rsidP="00051DE7">
      <w:pPr>
        <w:pStyle w:val="ListParagraph"/>
        <w:numPr>
          <w:ilvl w:val="0"/>
          <w:numId w:val="14"/>
        </w:numPr>
        <w:tabs>
          <w:tab w:val="left" w:pos="5760"/>
        </w:tabs>
      </w:pPr>
      <w:r w:rsidRPr="00003DC2">
        <w:rPr>
          <w:i/>
        </w:rPr>
        <w:t>The Oxford Handbook of Transcendentalism</w:t>
      </w:r>
      <w:r w:rsidRPr="00003DC2">
        <w:t>, ed. Joel Myerson</w:t>
      </w:r>
    </w:p>
    <w:p w14:paraId="66D4CE49" w14:textId="0B810C34" w:rsidR="004634D2" w:rsidRPr="004634D2" w:rsidRDefault="004634D2" w:rsidP="004634D2">
      <w:pPr>
        <w:pStyle w:val="ListParagraph"/>
        <w:tabs>
          <w:tab w:val="left" w:pos="5760"/>
        </w:tabs>
        <w:ind w:left="780"/>
        <w:rPr>
          <w:color w:val="000000"/>
        </w:rPr>
      </w:pPr>
      <w:r w:rsidRPr="004634D2">
        <w:rPr>
          <w:color w:val="000000"/>
        </w:rPr>
        <w:t>At Rock Ref at PS 217.T7 094 3010</w:t>
      </w:r>
      <w:r w:rsidR="00003DC2">
        <w:rPr>
          <w:color w:val="000000"/>
        </w:rPr>
        <w:t xml:space="preserve"> and also on-line</w:t>
      </w:r>
    </w:p>
    <w:p w14:paraId="3BF48532" w14:textId="79510BD4" w:rsidR="001574D8" w:rsidRDefault="001574D8" w:rsidP="00051DE7">
      <w:pPr>
        <w:numPr>
          <w:ilvl w:val="0"/>
          <w:numId w:val="14"/>
        </w:numPr>
      </w:pPr>
      <w:r w:rsidRPr="003C0725">
        <w:t>Richard Francis</w:t>
      </w:r>
      <w:r w:rsidR="00B655CD">
        <w:t xml:space="preserve">, “The Ideology of Brook Farm” </w:t>
      </w:r>
      <w:r>
        <w:rPr>
          <w:i/>
        </w:rPr>
        <w:t xml:space="preserve">Studies in the American Renaissance </w:t>
      </w:r>
      <w:r w:rsidR="00AF641C">
        <w:t>1977, 1-48 (also on Canvas)</w:t>
      </w:r>
    </w:p>
    <w:p w14:paraId="4C496A8B" w14:textId="77777777" w:rsidR="001574D8" w:rsidRPr="00760EC9" w:rsidRDefault="001574D8" w:rsidP="001574D8">
      <w:pPr>
        <w:rPr>
          <w:rStyle w:val="Hyperlink"/>
        </w:rPr>
      </w:pPr>
      <w:r w:rsidRPr="00500151">
        <w:rPr>
          <w:color w:val="000000"/>
        </w:rPr>
        <w:t>Essential Websites:</w:t>
      </w:r>
      <w:r>
        <w:rPr>
          <w:color w:val="000000"/>
        </w:rPr>
        <w:t xml:space="preserve"> </w:t>
      </w:r>
      <w:hyperlink r:id="rId8" w:history="1">
        <w:r w:rsidRPr="00760EC9">
          <w:rPr>
            <w:rStyle w:val="Hyperlink"/>
          </w:rPr>
          <w:t>http://www.transcendentalists.com/</w:t>
        </w:r>
      </w:hyperlink>
      <w:r w:rsidRPr="00760EC9">
        <w:rPr>
          <w:rStyle w:val="Hyperlink"/>
        </w:rPr>
        <w:t xml:space="preserve">  </w:t>
      </w:r>
    </w:p>
    <w:p w14:paraId="37892206" w14:textId="77777777" w:rsidR="001574D8" w:rsidRDefault="001A63F0" w:rsidP="001574D8">
      <w:pPr>
        <w:rPr>
          <w:rStyle w:val="Hyperlink"/>
        </w:rPr>
      </w:pPr>
      <w:hyperlink r:id="rId9" w:anchor="emer" w:history="1">
        <w:r w:rsidR="001574D8" w:rsidRPr="00760EC9">
          <w:rPr>
            <w:rStyle w:val="Hyperlink"/>
          </w:rPr>
          <w:t>http://www.vcu.edu/engweb/transcendentalism/criticism/litcrit.html#emer</w:t>
        </w:r>
      </w:hyperlink>
    </w:p>
    <w:p w14:paraId="0A091F70" w14:textId="77777777" w:rsidR="00BC7F73" w:rsidRPr="00B130CC" w:rsidRDefault="00BC7F73" w:rsidP="00BC7F73">
      <w:pPr>
        <w:rPr>
          <w:b/>
          <w:color w:val="000000" w:themeColor="text1"/>
        </w:rPr>
      </w:pPr>
      <w:r w:rsidRPr="00B130CC">
        <w:rPr>
          <w:b/>
          <w:color w:val="000000" w:themeColor="text1"/>
        </w:rPr>
        <w:t xml:space="preserve">SHORT PAPERS: </w:t>
      </w:r>
    </w:p>
    <w:p w14:paraId="1220ECBC" w14:textId="0ED73B29" w:rsidR="00BC7F73" w:rsidRPr="00B130CC" w:rsidRDefault="00BC7F73" w:rsidP="00BC7F73">
      <w:pPr>
        <w:rPr>
          <w:rStyle w:val="small1"/>
          <w:rFonts w:ascii="Times New Roman" w:hAnsi="Times New Roman"/>
          <w:color w:val="000000" w:themeColor="text1"/>
          <w:sz w:val="24"/>
          <w:szCs w:val="24"/>
        </w:rPr>
      </w:pPr>
      <w:r w:rsidRPr="00B130CC">
        <w:rPr>
          <w:color w:val="000000" w:themeColor="text1"/>
        </w:rPr>
        <w:t>Every student</w:t>
      </w:r>
      <w:r w:rsidRPr="00B130CC">
        <w:rPr>
          <w:rStyle w:val="small1"/>
          <w:rFonts w:ascii="Times New Roman" w:hAnsi="Times New Roman"/>
          <w:color w:val="000000" w:themeColor="text1"/>
          <w:sz w:val="24"/>
          <w:szCs w:val="24"/>
        </w:rPr>
        <w:t xml:space="preserve"> </w:t>
      </w:r>
      <w:r w:rsidR="00AB5126">
        <w:rPr>
          <w:rStyle w:val="small1"/>
          <w:rFonts w:ascii="Times New Roman" w:hAnsi="Times New Roman"/>
          <w:color w:val="000000" w:themeColor="text1"/>
          <w:sz w:val="24"/>
          <w:szCs w:val="24"/>
        </w:rPr>
        <w:t>is</w:t>
      </w:r>
      <w:r w:rsidR="00C16FA2">
        <w:rPr>
          <w:rStyle w:val="small1"/>
          <w:rFonts w:ascii="Times New Roman" w:hAnsi="Times New Roman"/>
          <w:color w:val="000000" w:themeColor="text1"/>
          <w:sz w:val="24"/>
          <w:szCs w:val="24"/>
        </w:rPr>
        <w:t xml:space="preserve"> to post on Canvas a 350-50</w:t>
      </w:r>
      <w:r w:rsidRPr="00B130CC">
        <w:rPr>
          <w:rStyle w:val="small1"/>
          <w:rFonts w:ascii="Times New Roman" w:hAnsi="Times New Roman"/>
          <w:color w:val="000000" w:themeColor="text1"/>
          <w:sz w:val="24"/>
          <w:szCs w:val="24"/>
        </w:rPr>
        <w:t xml:space="preserve">0 word paper </w:t>
      </w:r>
      <w:r w:rsidRPr="00B130CC">
        <w:rPr>
          <w:rStyle w:val="small1"/>
          <w:rFonts w:ascii="Times New Roman" w:hAnsi="Times New Roman"/>
          <w:b/>
          <w:i/>
          <w:color w:val="000000" w:themeColor="text1"/>
          <w:sz w:val="24"/>
          <w:szCs w:val="24"/>
          <w:u w:val="single"/>
        </w:rPr>
        <w:t>every week</w:t>
      </w:r>
      <w:r w:rsidRPr="00B130CC">
        <w:rPr>
          <w:rStyle w:val="small1"/>
          <w:rFonts w:ascii="Times New Roman" w:hAnsi="Times New Roman"/>
          <w:color w:val="000000" w:themeColor="text1"/>
          <w:sz w:val="24"/>
          <w:szCs w:val="24"/>
        </w:rPr>
        <w:t xml:space="preserve"> on one of the study questions for that week. </w:t>
      </w:r>
      <w:r w:rsidR="00E20CB5" w:rsidRPr="00B130CC">
        <w:rPr>
          <w:rStyle w:val="small1"/>
          <w:rFonts w:ascii="Times New Roman" w:hAnsi="Times New Roman"/>
          <w:color w:val="000000" w:themeColor="text1"/>
          <w:sz w:val="24"/>
          <w:szCs w:val="24"/>
        </w:rPr>
        <w:t xml:space="preserve">Papers are due by 11:00 p.m. the night </w:t>
      </w:r>
      <w:r w:rsidR="00E20CB5" w:rsidRPr="00B130CC">
        <w:rPr>
          <w:rStyle w:val="small1"/>
          <w:rFonts w:ascii="Times New Roman" w:hAnsi="Times New Roman"/>
          <w:b/>
          <w:i/>
          <w:color w:val="000000" w:themeColor="text1"/>
          <w:sz w:val="24"/>
          <w:szCs w:val="24"/>
          <w:u w:val="single"/>
        </w:rPr>
        <w:t>before</w:t>
      </w:r>
      <w:r w:rsidR="00E20CB5" w:rsidRPr="00B130CC">
        <w:rPr>
          <w:rStyle w:val="small1"/>
          <w:rFonts w:ascii="Times New Roman" w:hAnsi="Times New Roman"/>
          <w:color w:val="000000" w:themeColor="text1"/>
          <w:sz w:val="24"/>
          <w:szCs w:val="24"/>
        </w:rPr>
        <w:t xml:space="preserve"> the seminar.</w:t>
      </w:r>
    </w:p>
    <w:p w14:paraId="1426B3AE" w14:textId="09403A52" w:rsidR="00BC7F73" w:rsidRDefault="00BC7F73" w:rsidP="00051DE7">
      <w:pPr>
        <w:pStyle w:val="ListParagraph"/>
        <w:numPr>
          <w:ilvl w:val="0"/>
          <w:numId w:val="35"/>
        </w:numPr>
        <w:rPr>
          <w:rStyle w:val="small1"/>
          <w:rFonts w:ascii="Times New Roman" w:hAnsi="Times New Roman"/>
          <w:color w:val="000000" w:themeColor="text1"/>
          <w:sz w:val="24"/>
          <w:szCs w:val="24"/>
        </w:rPr>
      </w:pPr>
      <w:r w:rsidRPr="00B130CC">
        <w:rPr>
          <w:rStyle w:val="small1"/>
          <w:rFonts w:ascii="Times New Roman" w:hAnsi="Times New Roman"/>
          <w:color w:val="000000" w:themeColor="text1"/>
          <w:sz w:val="24"/>
          <w:szCs w:val="24"/>
        </w:rPr>
        <w:t xml:space="preserve">I’ll assign different </w:t>
      </w:r>
      <w:r w:rsidR="00E20CB5" w:rsidRPr="00B130CC">
        <w:rPr>
          <w:rStyle w:val="small1"/>
          <w:rFonts w:ascii="Times New Roman" w:hAnsi="Times New Roman"/>
          <w:color w:val="000000" w:themeColor="text1"/>
          <w:sz w:val="24"/>
          <w:szCs w:val="24"/>
        </w:rPr>
        <w:t>questions</w:t>
      </w:r>
      <w:r w:rsidRPr="00B130CC">
        <w:rPr>
          <w:rStyle w:val="small1"/>
          <w:rFonts w:ascii="Times New Roman" w:hAnsi="Times New Roman"/>
          <w:color w:val="000000" w:themeColor="text1"/>
          <w:sz w:val="24"/>
          <w:szCs w:val="24"/>
        </w:rPr>
        <w:t xml:space="preserve"> to different students each week.</w:t>
      </w:r>
    </w:p>
    <w:p w14:paraId="2BC7C359" w14:textId="77777777" w:rsidR="00BC7F73" w:rsidRPr="00B130CC" w:rsidRDefault="00BC7F73" w:rsidP="00051DE7">
      <w:pPr>
        <w:pStyle w:val="ListParagraph"/>
        <w:numPr>
          <w:ilvl w:val="0"/>
          <w:numId w:val="35"/>
        </w:numPr>
        <w:rPr>
          <w:rStyle w:val="small1"/>
          <w:rFonts w:ascii="Times New Roman" w:hAnsi="Times New Roman"/>
          <w:color w:val="000000" w:themeColor="text1"/>
          <w:sz w:val="24"/>
        </w:rPr>
      </w:pPr>
      <w:r w:rsidRPr="00B130CC">
        <w:rPr>
          <w:rStyle w:val="small1"/>
          <w:rFonts w:ascii="Times New Roman" w:hAnsi="Times New Roman"/>
          <w:color w:val="000000" w:themeColor="text1"/>
          <w:sz w:val="24"/>
          <w:szCs w:val="24"/>
        </w:rPr>
        <w:lastRenderedPageBreak/>
        <w:t xml:space="preserve">Papers will be graded by: check, check </w:t>
      </w:r>
      <w:proofErr w:type="gramStart"/>
      <w:r w:rsidRPr="00B130CC">
        <w:rPr>
          <w:rStyle w:val="small1"/>
          <w:rFonts w:ascii="Times New Roman" w:hAnsi="Times New Roman"/>
          <w:color w:val="000000" w:themeColor="text1"/>
          <w:sz w:val="24"/>
          <w:szCs w:val="24"/>
        </w:rPr>
        <w:t>plus,</w:t>
      </w:r>
      <w:proofErr w:type="gramEnd"/>
      <w:r w:rsidRPr="00B130CC">
        <w:rPr>
          <w:rStyle w:val="small1"/>
          <w:rFonts w:ascii="Times New Roman" w:hAnsi="Times New Roman"/>
          <w:color w:val="000000" w:themeColor="text1"/>
          <w:sz w:val="24"/>
          <w:szCs w:val="24"/>
        </w:rPr>
        <w:t xml:space="preserve"> and check minus. Papers are to be posted on canvas by 11:00 pm on the Wednesday evening before the seminar. Papers posted after that but before the 4:00 seminar cannot receive higher than a check; papers posted </w:t>
      </w:r>
      <w:proofErr w:type="spellStart"/>
      <w:r w:rsidRPr="00B130CC">
        <w:rPr>
          <w:rStyle w:val="small1"/>
          <w:rFonts w:ascii="Times New Roman" w:hAnsi="Times New Roman"/>
          <w:color w:val="000000" w:themeColor="text1"/>
          <w:sz w:val="24"/>
          <w:szCs w:val="24"/>
        </w:rPr>
        <w:t>anytime</w:t>
      </w:r>
      <w:proofErr w:type="spellEnd"/>
      <w:r w:rsidRPr="00B130CC">
        <w:rPr>
          <w:rStyle w:val="small1"/>
          <w:rFonts w:ascii="Times New Roman" w:hAnsi="Times New Roman"/>
          <w:color w:val="000000" w:themeColor="text1"/>
          <w:sz w:val="24"/>
          <w:szCs w:val="24"/>
        </w:rPr>
        <w:t xml:space="preserve"> after the 4:00 seminar begins cannot receive higher than a check minus. </w:t>
      </w:r>
    </w:p>
    <w:p w14:paraId="7D86AF6D" w14:textId="6BE10975" w:rsidR="001574D8" w:rsidRPr="00630D0C" w:rsidRDefault="001574D8" w:rsidP="001574D8">
      <w:pPr>
        <w:rPr>
          <w:b/>
          <w:i/>
          <w:color w:val="FF0000"/>
          <w:u w:val="single"/>
        </w:rPr>
      </w:pPr>
      <w:r w:rsidRPr="00DC6D00">
        <w:rPr>
          <w:b/>
          <w:color w:val="000000"/>
        </w:rPr>
        <w:t>DISCUSSION LEADERS:</w:t>
      </w:r>
      <w:r w:rsidR="00DC4B0A">
        <w:rPr>
          <w:color w:val="000000"/>
        </w:rPr>
        <w:t xml:space="preserve"> After the first couple of weeks, s</w:t>
      </w:r>
      <w:r w:rsidRPr="00DC6D00">
        <w:rPr>
          <w:color w:val="000000"/>
        </w:rPr>
        <w:t>tudents will lead</w:t>
      </w:r>
      <w:r w:rsidR="00630D0C">
        <w:rPr>
          <w:color w:val="000000"/>
        </w:rPr>
        <w:t xml:space="preserve"> </w:t>
      </w:r>
      <w:r w:rsidR="00DC4B0A">
        <w:rPr>
          <w:color w:val="000000"/>
        </w:rPr>
        <w:t xml:space="preserve">the </w:t>
      </w:r>
      <w:r w:rsidRPr="00DC6D00">
        <w:rPr>
          <w:color w:val="000000"/>
        </w:rPr>
        <w:t xml:space="preserve">week’s discussion. Discussions will be based on the questions posed on the syllabus. </w:t>
      </w:r>
      <w:r w:rsidR="00DC6D00" w:rsidRPr="00DC6D00">
        <w:rPr>
          <w:color w:val="000000"/>
        </w:rPr>
        <w:t xml:space="preserve">Discussion leaders </w:t>
      </w:r>
      <w:r w:rsidR="003B3453">
        <w:rPr>
          <w:color w:val="000000"/>
        </w:rPr>
        <w:t>must</w:t>
      </w:r>
      <w:r w:rsidR="00DC6D00" w:rsidRPr="00DC6D00">
        <w:rPr>
          <w:color w:val="000000"/>
        </w:rPr>
        <w:t xml:space="preserve"> </w:t>
      </w:r>
      <w:r w:rsidR="00DC6D00" w:rsidRPr="00DC6D00">
        <w:rPr>
          <w:i/>
          <w:color w:val="000000"/>
        </w:rPr>
        <w:t>individually</w:t>
      </w:r>
      <w:r w:rsidR="00DC6D00" w:rsidRPr="00DC6D00">
        <w:rPr>
          <w:color w:val="000000"/>
        </w:rPr>
        <w:t xml:space="preserve"> take ownership</w:t>
      </w:r>
      <w:r w:rsidR="003B3453">
        <w:rPr>
          <w:color w:val="000000"/>
        </w:rPr>
        <w:t xml:space="preserve"> of specific questions</w:t>
      </w:r>
      <w:r w:rsidR="00DC6D00" w:rsidRPr="00DC6D00">
        <w:rPr>
          <w:color w:val="000000"/>
        </w:rPr>
        <w:t xml:space="preserve"> in leading part of each discussion. Your grade depends on it!</w:t>
      </w:r>
      <w:r w:rsidR="00630D0C">
        <w:rPr>
          <w:color w:val="000000"/>
        </w:rPr>
        <w:t xml:space="preserve">  </w:t>
      </w:r>
    </w:p>
    <w:p w14:paraId="5EBE2BDB" w14:textId="20D634B6" w:rsidR="00BB0D5A" w:rsidRDefault="00BB0D5A" w:rsidP="001574D8">
      <w:pPr>
        <w:rPr>
          <w:b/>
          <w:color w:val="000000"/>
        </w:rPr>
      </w:pPr>
      <w:r>
        <w:rPr>
          <w:b/>
          <w:color w:val="000000"/>
        </w:rPr>
        <w:t>Class rules:</w:t>
      </w:r>
    </w:p>
    <w:p w14:paraId="15D1348E" w14:textId="16A86499" w:rsidR="00C4728B" w:rsidRPr="00C4728B" w:rsidRDefault="00C4728B" w:rsidP="00051DE7">
      <w:pPr>
        <w:pStyle w:val="ListParagraph"/>
        <w:numPr>
          <w:ilvl w:val="0"/>
          <w:numId w:val="21"/>
        </w:numPr>
        <w:rPr>
          <w:b/>
          <w:color w:val="000000"/>
        </w:rPr>
      </w:pPr>
      <w:r w:rsidRPr="00561F4A">
        <w:rPr>
          <w:b/>
          <w:i/>
          <w:color w:val="000000"/>
          <w:u w:val="single"/>
        </w:rPr>
        <w:t>Everyone is expected to do the readings weekly and participate actively in di</w:t>
      </w:r>
      <w:r w:rsidR="00117FF1">
        <w:rPr>
          <w:b/>
          <w:i/>
          <w:color w:val="000000"/>
          <w:u w:val="single"/>
        </w:rPr>
        <w:t>s</w:t>
      </w:r>
      <w:r w:rsidRPr="00561F4A">
        <w:rPr>
          <w:b/>
          <w:i/>
          <w:color w:val="000000"/>
          <w:u w:val="single"/>
        </w:rPr>
        <w:t>cussions</w:t>
      </w:r>
      <w:r w:rsidR="003B3453">
        <w:rPr>
          <w:b/>
          <w:color w:val="000000"/>
        </w:rPr>
        <w:t xml:space="preserve">. This is Brown: take </w:t>
      </w:r>
      <w:r>
        <w:rPr>
          <w:b/>
          <w:color w:val="000000"/>
        </w:rPr>
        <w:t>risks! If you don’t feel comfortable engaging actively in discussion weekly, this isn’t the right class for you.</w:t>
      </w:r>
    </w:p>
    <w:p w14:paraId="51DA86B2" w14:textId="41ADF0BB" w:rsidR="00B67E95" w:rsidRPr="00DC4B0A" w:rsidRDefault="00511835" w:rsidP="00DC4B0A">
      <w:pPr>
        <w:pStyle w:val="ListParagraph"/>
        <w:numPr>
          <w:ilvl w:val="0"/>
          <w:numId w:val="21"/>
        </w:numPr>
        <w:rPr>
          <w:color w:val="000000"/>
        </w:rPr>
      </w:pPr>
      <w:r>
        <w:rPr>
          <w:color w:val="000000"/>
        </w:rPr>
        <w:t xml:space="preserve">I communicate on email and </w:t>
      </w:r>
      <w:r w:rsidR="00B67E95">
        <w:rPr>
          <w:color w:val="000000"/>
        </w:rPr>
        <w:t xml:space="preserve">assume that </w:t>
      </w:r>
      <w:r w:rsidR="00DC4B0A">
        <w:rPr>
          <w:color w:val="000000"/>
        </w:rPr>
        <w:t xml:space="preserve">that you check your account a couple times of day and that </w:t>
      </w:r>
      <w:r w:rsidR="00B67E95" w:rsidRPr="00DC4B0A">
        <w:rPr>
          <w:color w:val="000000"/>
        </w:rPr>
        <w:t xml:space="preserve">your brown.edu account will not </w:t>
      </w:r>
      <w:r w:rsidRPr="00DC4B0A">
        <w:rPr>
          <w:color w:val="000000"/>
        </w:rPr>
        <w:t xml:space="preserve">be </w:t>
      </w:r>
      <w:r w:rsidR="00B67E95" w:rsidRPr="00DC4B0A">
        <w:rPr>
          <w:color w:val="000000"/>
        </w:rPr>
        <w:t>stuffed with so much email that it won’</w:t>
      </w:r>
      <w:r w:rsidRPr="00DC4B0A">
        <w:rPr>
          <w:color w:val="000000"/>
        </w:rPr>
        <w:t>t accept anymore</w:t>
      </w:r>
      <w:r w:rsidR="00DC4B0A">
        <w:rPr>
          <w:color w:val="000000"/>
        </w:rPr>
        <w:t>.</w:t>
      </w:r>
    </w:p>
    <w:p w14:paraId="40A54F0B" w14:textId="07050EA7" w:rsidR="00BB0D5A" w:rsidRPr="00AB5126" w:rsidRDefault="00BB0D5A" w:rsidP="00051DE7">
      <w:pPr>
        <w:pStyle w:val="ListParagraph"/>
        <w:numPr>
          <w:ilvl w:val="0"/>
          <w:numId w:val="21"/>
        </w:numPr>
        <w:rPr>
          <w:color w:val="000000"/>
        </w:rPr>
      </w:pPr>
      <w:r w:rsidRPr="00AB5126">
        <w:rPr>
          <w:color w:val="000000"/>
        </w:rPr>
        <w:t xml:space="preserve">We’ll </w:t>
      </w:r>
      <w:r w:rsidR="00681EE1" w:rsidRPr="00AB5126">
        <w:rPr>
          <w:color w:val="000000"/>
        </w:rPr>
        <w:t>take</w:t>
      </w:r>
      <w:r w:rsidRPr="00AB5126">
        <w:rPr>
          <w:color w:val="000000"/>
        </w:rPr>
        <w:t xml:space="preserve"> a short break half-way through the class. Please try</w:t>
      </w:r>
      <w:r w:rsidR="000A4462" w:rsidRPr="00AB5126">
        <w:rPr>
          <w:color w:val="000000"/>
        </w:rPr>
        <w:t xml:space="preserve"> to</w:t>
      </w:r>
      <w:r w:rsidRPr="00AB5126">
        <w:rPr>
          <w:color w:val="000000"/>
        </w:rPr>
        <w:t xml:space="preserve"> </w:t>
      </w:r>
      <w:r w:rsidR="000A4462" w:rsidRPr="00AB5126">
        <w:rPr>
          <w:color w:val="000000"/>
        </w:rPr>
        <w:t>time bathroom breaks accordingly</w:t>
      </w:r>
      <w:r w:rsidRPr="00AB5126">
        <w:rPr>
          <w:color w:val="000000"/>
        </w:rPr>
        <w:t>.</w:t>
      </w:r>
    </w:p>
    <w:p w14:paraId="151DDD39" w14:textId="449052E4" w:rsidR="00BB0D5A" w:rsidRPr="00AB5126" w:rsidRDefault="00BB0D5A" w:rsidP="00051DE7">
      <w:pPr>
        <w:pStyle w:val="ListParagraph"/>
        <w:numPr>
          <w:ilvl w:val="0"/>
          <w:numId w:val="21"/>
        </w:numPr>
        <w:rPr>
          <w:color w:val="000000"/>
        </w:rPr>
      </w:pPr>
      <w:r w:rsidRPr="00AB5126">
        <w:rPr>
          <w:color w:val="000000"/>
        </w:rPr>
        <w:t>No cell phone</w:t>
      </w:r>
      <w:r w:rsidR="0032226D" w:rsidRPr="00AB5126">
        <w:rPr>
          <w:color w:val="000000"/>
        </w:rPr>
        <w:t xml:space="preserve"> use during class</w:t>
      </w:r>
      <w:r w:rsidR="000A4462" w:rsidRPr="00AB5126">
        <w:rPr>
          <w:color w:val="000000"/>
        </w:rPr>
        <w:t xml:space="preserve"> except for emergencies</w:t>
      </w:r>
      <w:r w:rsidR="00DC4B0A">
        <w:rPr>
          <w:color w:val="000000"/>
        </w:rPr>
        <w:t>. A</w:t>
      </w:r>
      <w:r w:rsidRPr="00AB5126">
        <w:rPr>
          <w:color w:val="000000"/>
        </w:rPr>
        <w:t xml:space="preserve"> seminar consisting of a professor with an open computer </w:t>
      </w:r>
      <w:r w:rsidR="00681EE1" w:rsidRPr="00AB5126">
        <w:rPr>
          <w:color w:val="000000"/>
        </w:rPr>
        <w:t>facing</w:t>
      </w:r>
      <w:r w:rsidRPr="00AB5126">
        <w:rPr>
          <w:color w:val="000000"/>
        </w:rPr>
        <w:t xml:space="preserve"> 20 other open computers is </w:t>
      </w:r>
      <w:r w:rsidR="00117FF1" w:rsidRPr="00AB5126">
        <w:rPr>
          <w:color w:val="000000"/>
        </w:rPr>
        <w:t>not conducive to discussing Transcendentalism.</w:t>
      </w:r>
      <w:r w:rsidRPr="00AB5126">
        <w:rPr>
          <w:color w:val="000000"/>
        </w:rPr>
        <w:t xml:space="preserve"> </w:t>
      </w:r>
      <w:r w:rsidR="00DC4B0A">
        <w:rPr>
          <w:color w:val="000000"/>
        </w:rPr>
        <w:t>Therefore, most of the time we</w:t>
      </w:r>
      <w:r w:rsidR="00117FF1" w:rsidRPr="00AB5126">
        <w:rPr>
          <w:color w:val="000000"/>
        </w:rPr>
        <w:t xml:space="preserve"> will </w:t>
      </w:r>
      <w:r w:rsidR="00DC4B0A">
        <w:rPr>
          <w:color w:val="000000"/>
        </w:rPr>
        <w:t>have a “no computer</w:t>
      </w:r>
      <w:r w:rsidR="00117FF1" w:rsidRPr="00AB5126">
        <w:rPr>
          <w:color w:val="000000"/>
        </w:rPr>
        <w:t xml:space="preserve"> zone.</w:t>
      </w:r>
      <w:r w:rsidR="00DC4B0A">
        <w:rPr>
          <w:color w:val="000000"/>
        </w:rPr>
        <w:t>”</w:t>
      </w:r>
      <w:r w:rsidR="00117FF1" w:rsidRPr="00AB5126">
        <w:rPr>
          <w:color w:val="000000"/>
        </w:rPr>
        <w:t xml:space="preserve"> </w:t>
      </w:r>
      <w:r w:rsidR="00DC4B0A">
        <w:rPr>
          <w:color w:val="000000"/>
        </w:rPr>
        <w:t xml:space="preserve">So </w:t>
      </w:r>
      <w:r w:rsidRPr="00AB5126">
        <w:rPr>
          <w:color w:val="000000"/>
        </w:rPr>
        <w:t>print out</w:t>
      </w:r>
      <w:r w:rsidR="00117FF1" w:rsidRPr="00AB5126">
        <w:rPr>
          <w:color w:val="000000"/>
        </w:rPr>
        <w:t xml:space="preserve"> your</w:t>
      </w:r>
      <w:r w:rsidRPr="00AB5126">
        <w:rPr>
          <w:color w:val="000000"/>
        </w:rPr>
        <w:t xml:space="preserve"> notes and</w:t>
      </w:r>
      <w:r w:rsidR="00117FF1" w:rsidRPr="00AB5126">
        <w:rPr>
          <w:color w:val="000000"/>
        </w:rPr>
        <w:t xml:space="preserve"> the</w:t>
      </w:r>
      <w:r w:rsidRPr="00AB5126">
        <w:rPr>
          <w:color w:val="000000"/>
        </w:rPr>
        <w:t xml:space="preserve"> </w:t>
      </w:r>
      <w:r w:rsidRPr="00541ECC">
        <w:rPr>
          <w:b/>
          <w:i/>
          <w:color w:val="000000"/>
          <w:u w:val="single"/>
        </w:rPr>
        <w:t>primary text</w:t>
      </w:r>
      <w:r w:rsidR="004E3443" w:rsidRPr="00541ECC">
        <w:rPr>
          <w:b/>
          <w:i/>
          <w:color w:val="000000"/>
          <w:u w:val="single"/>
        </w:rPr>
        <w:t>s</w:t>
      </w:r>
      <w:r w:rsidR="004E3443" w:rsidRPr="00AB5126">
        <w:rPr>
          <w:i/>
          <w:color w:val="000000"/>
          <w:u w:val="single"/>
        </w:rPr>
        <w:t>*</w:t>
      </w:r>
      <w:r w:rsidRPr="00AB5126">
        <w:rPr>
          <w:color w:val="000000"/>
        </w:rPr>
        <w:t xml:space="preserve"> and have them ready</w:t>
      </w:r>
      <w:r w:rsidR="00DC4B0A">
        <w:rPr>
          <w:color w:val="000000"/>
        </w:rPr>
        <w:t xml:space="preserve"> to discuss:</w:t>
      </w:r>
    </w:p>
    <w:p w14:paraId="632B61B6" w14:textId="746EDAD5" w:rsidR="004E3443" w:rsidRPr="001553EB" w:rsidRDefault="000B3532" w:rsidP="000B3532">
      <w:pPr>
        <w:pStyle w:val="ListParagraph"/>
        <w:ind w:left="1440"/>
        <w:rPr>
          <w:b/>
        </w:rPr>
      </w:pPr>
      <w:proofErr w:type="gramStart"/>
      <w:r w:rsidRPr="001553EB">
        <w:rPr>
          <w:b/>
          <w:i/>
          <w:u w:val="single"/>
        </w:rPr>
        <w:t xml:space="preserve">* </w:t>
      </w:r>
      <w:r w:rsidR="004E3443" w:rsidRPr="001553EB">
        <w:rPr>
          <w:b/>
          <w:i/>
          <w:u w:val="single"/>
        </w:rPr>
        <w:t xml:space="preserve"> IMPORTANT</w:t>
      </w:r>
      <w:proofErr w:type="gramEnd"/>
      <w:r w:rsidR="004E3443" w:rsidRPr="001553EB">
        <w:rPr>
          <w:b/>
          <w:i/>
          <w:u w:val="single"/>
        </w:rPr>
        <w:t xml:space="preserve">: all readings </w:t>
      </w:r>
      <w:r w:rsidR="001553EB" w:rsidRPr="001553EB">
        <w:rPr>
          <w:b/>
          <w:i/>
          <w:u w:val="single"/>
        </w:rPr>
        <w:t xml:space="preserve">emboldened &amp; </w:t>
      </w:r>
      <w:r w:rsidRPr="001553EB">
        <w:rPr>
          <w:b/>
          <w:i/>
          <w:u w:val="single"/>
        </w:rPr>
        <w:t>italicized</w:t>
      </w:r>
      <w:r w:rsidR="00117FF1" w:rsidRPr="001553EB">
        <w:rPr>
          <w:b/>
          <w:i/>
          <w:u w:val="single"/>
        </w:rPr>
        <w:t xml:space="preserve"> </w:t>
      </w:r>
      <w:r w:rsidR="003558DF" w:rsidRPr="001553EB">
        <w:rPr>
          <w:b/>
          <w:i/>
          <w:u w:val="single"/>
        </w:rPr>
        <w:t xml:space="preserve">are </w:t>
      </w:r>
      <w:r w:rsidR="001553EB">
        <w:rPr>
          <w:b/>
          <w:i/>
          <w:u w:val="single"/>
        </w:rPr>
        <w:t>PRIMARY</w:t>
      </w:r>
      <w:r w:rsidR="003558DF" w:rsidRPr="001553EB">
        <w:rPr>
          <w:b/>
          <w:i/>
          <w:u w:val="single"/>
        </w:rPr>
        <w:t xml:space="preserve"> </w:t>
      </w:r>
      <w:r w:rsidR="001553EB">
        <w:rPr>
          <w:b/>
          <w:i/>
          <w:u w:val="single"/>
        </w:rPr>
        <w:t>SOURCES</w:t>
      </w:r>
      <w:r w:rsidR="003558DF" w:rsidRPr="001553EB">
        <w:rPr>
          <w:b/>
          <w:i/>
          <w:u w:val="single"/>
        </w:rPr>
        <w:t xml:space="preserve"> </w:t>
      </w:r>
      <w:r w:rsidR="004E3443" w:rsidRPr="001553EB">
        <w:rPr>
          <w:b/>
          <w:i/>
          <w:u w:val="single"/>
        </w:rPr>
        <w:t>posted on Canvas. These should</w:t>
      </w:r>
      <w:r w:rsidRPr="001553EB">
        <w:rPr>
          <w:b/>
          <w:i/>
          <w:u w:val="single"/>
        </w:rPr>
        <w:t xml:space="preserve"> </w:t>
      </w:r>
      <w:r w:rsidR="004E3443" w:rsidRPr="001553EB">
        <w:rPr>
          <w:b/>
          <w:i/>
          <w:u w:val="single"/>
        </w:rPr>
        <w:t xml:space="preserve">be printed out </w:t>
      </w:r>
      <w:r w:rsidR="003A6749" w:rsidRPr="001553EB">
        <w:rPr>
          <w:b/>
          <w:i/>
          <w:u w:val="single"/>
        </w:rPr>
        <w:t>and brought to class.</w:t>
      </w:r>
    </w:p>
    <w:p w14:paraId="35BC987E" w14:textId="053A4CF8" w:rsidR="00BB0D5A" w:rsidRPr="00AB5126" w:rsidRDefault="00BB0D5A" w:rsidP="00051DE7">
      <w:pPr>
        <w:pStyle w:val="ListParagraph"/>
        <w:numPr>
          <w:ilvl w:val="0"/>
          <w:numId w:val="21"/>
        </w:numPr>
        <w:rPr>
          <w:color w:val="000000" w:themeColor="text1"/>
        </w:rPr>
      </w:pPr>
      <w:r w:rsidRPr="00AB5126">
        <w:rPr>
          <w:color w:val="000000" w:themeColor="text1"/>
        </w:rPr>
        <w:t>Anyone missing a class meeting</w:t>
      </w:r>
      <w:r w:rsidR="00DC4B0A">
        <w:rPr>
          <w:color w:val="000000" w:themeColor="text1"/>
        </w:rPr>
        <w:t xml:space="preserve"> must</w:t>
      </w:r>
      <w:r w:rsidRPr="00AB5126">
        <w:rPr>
          <w:color w:val="000000" w:themeColor="text1"/>
        </w:rPr>
        <w:t xml:space="preserve"> </w:t>
      </w:r>
      <w:r w:rsidR="003B3453" w:rsidRPr="00AB5126">
        <w:rPr>
          <w:color w:val="000000" w:themeColor="text1"/>
        </w:rPr>
        <w:t>email me</w:t>
      </w:r>
      <w:r w:rsidRPr="00AB5126">
        <w:rPr>
          <w:color w:val="000000" w:themeColor="text1"/>
        </w:rPr>
        <w:t xml:space="preserve"> a three page discussion of that week’s reading</w:t>
      </w:r>
      <w:r w:rsidR="003B3453" w:rsidRPr="00AB5126">
        <w:rPr>
          <w:color w:val="000000" w:themeColor="text1"/>
        </w:rPr>
        <w:t xml:space="preserve"> by</w:t>
      </w:r>
      <w:r w:rsidRPr="00AB5126">
        <w:rPr>
          <w:color w:val="000000" w:themeColor="text1"/>
        </w:rPr>
        <w:t xml:space="preserve"> the next class meeting, along with a doctor’s note.</w:t>
      </w:r>
    </w:p>
    <w:p w14:paraId="6CF80B64" w14:textId="0A6C0C57" w:rsidR="00DC6D00" w:rsidRPr="00AB5126" w:rsidRDefault="000A4462" w:rsidP="00051DE7">
      <w:pPr>
        <w:pStyle w:val="ListParagraph"/>
        <w:numPr>
          <w:ilvl w:val="0"/>
          <w:numId w:val="21"/>
        </w:numPr>
        <w:rPr>
          <w:color w:val="000000"/>
        </w:rPr>
      </w:pPr>
      <w:r w:rsidRPr="00AB5126">
        <w:rPr>
          <w:color w:val="000000"/>
        </w:rPr>
        <w:t>No rescheduling of final exam: it’s a take home exam and you’ll have plenty of time to budget your time.</w:t>
      </w:r>
    </w:p>
    <w:p w14:paraId="6522438E" w14:textId="77777777" w:rsidR="001574D8" w:rsidRDefault="001574D8" w:rsidP="001574D8">
      <w:pPr>
        <w:rPr>
          <w:color w:val="000000"/>
        </w:rPr>
      </w:pPr>
      <w:r>
        <w:rPr>
          <w:b/>
          <w:color w:val="000000"/>
        </w:rPr>
        <w:t>Grading:</w:t>
      </w:r>
    </w:p>
    <w:p w14:paraId="6E869E1D" w14:textId="0CDD0C13" w:rsidR="001574D8" w:rsidRDefault="001574D8" w:rsidP="001574D8">
      <w:pPr>
        <w:rPr>
          <w:color w:val="000000"/>
        </w:rPr>
      </w:pPr>
      <w:r>
        <w:rPr>
          <w:color w:val="000000"/>
        </w:rPr>
        <w:t xml:space="preserve">Class </w:t>
      </w:r>
      <w:r w:rsidR="003B3453">
        <w:rPr>
          <w:color w:val="000000"/>
        </w:rPr>
        <w:t xml:space="preserve">leadership and </w:t>
      </w:r>
      <w:r>
        <w:rPr>
          <w:color w:val="000000"/>
        </w:rPr>
        <w:t>participation: 50%</w:t>
      </w:r>
    </w:p>
    <w:p w14:paraId="6E2213E9" w14:textId="1E138BD8" w:rsidR="00511A99" w:rsidRPr="00C31789" w:rsidRDefault="001574D8" w:rsidP="00C31789">
      <w:pPr>
        <w:rPr>
          <w:color w:val="000000"/>
        </w:rPr>
      </w:pPr>
      <w:r>
        <w:rPr>
          <w:color w:val="000000"/>
        </w:rPr>
        <w:t>Short papers: 25%; Final Paper: 25%</w:t>
      </w:r>
    </w:p>
    <w:p w14:paraId="2435D721" w14:textId="77777777" w:rsidR="00C31789" w:rsidRDefault="00C31789" w:rsidP="001574D8">
      <w:pPr>
        <w:jc w:val="center"/>
        <w:rPr>
          <w:b/>
          <w:color w:val="000000"/>
        </w:rPr>
      </w:pPr>
    </w:p>
    <w:p w14:paraId="0AFEA28A" w14:textId="77777777" w:rsidR="001574D8" w:rsidRPr="00500151" w:rsidRDefault="001574D8" w:rsidP="001574D8">
      <w:pPr>
        <w:jc w:val="center"/>
        <w:rPr>
          <w:b/>
          <w:color w:val="000000"/>
        </w:rPr>
      </w:pPr>
      <w:r w:rsidRPr="00500151">
        <w:rPr>
          <w:b/>
          <w:color w:val="000000"/>
        </w:rPr>
        <w:t>CLASS MEETINGS</w:t>
      </w:r>
    </w:p>
    <w:p w14:paraId="66FE0F2E" w14:textId="72B66D37" w:rsidR="001574D8" w:rsidRDefault="000261BE" w:rsidP="001574D8">
      <w:pPr>
        <w:rPr>
          <w:b/>
          <w:color w:val="000000"/>
        </w:rPr>
      </w:pPr>
      <w:r>
        <w:rPr>
          <w:b/>
          <w:color w:val="000000"/>
        </w:rPr>
        <w:t xml:space="preserve">Sept. </w:t>
      </w:r>
      <w:r w:rsidR="00CE4923">
        <w:rPr>
          <w:b/>
          <w:color w:val="000000"/>
        </w:rPr>
        <w:t>4</w:t>
      </w:r>
      <w:r w:rsidR="00CE4923" w:rsidRPr="00CE4923">
        <w:rPr>
          <w:b/>
          <w:color w:val="000000"/>
          <w:vertAlign w:val="superscript"/>
        </w:rPr>
        <w:t>th</w:t>
      </w:r>
      <w:r w:rsidR="001574D8" w:rsidRPr="007F0CAC">
        <w:rPr>
          <w:color w:val="000000"/>
        </w:rPr>
        <w:t xml:space="preserve">: </w:t>
      </w:r>
      <w:r w:rsidR="001574D8" w:rsidRPr="007F0CAC">
        <w:rPr>
          <w:b/>
          <w:color w:val="000000"/>
        </w:rPr>
        <w:t>Welcome</w:t>
      </w:r>
      <w:r w:rsidR="00886438">
        <w:rPr>
          <w:b/>
          <w:color w:val="000000"/>
        </w:rPr>
        <w:t xml:space="preserve"> &amp; Organize</w:t>
      </w:r>
    </w:p>
    <w:p w14:paraId="01576DC0" w14:textId="77777777" w:rsidR="0088299F" w:rsidRDefault="0088299F" w:rsidP="001574D8">
      <w:pPr>
        <w:rPr>
          <w:b/>
          <w:color w:val="000000"/>
        </w:rPr>
      </w:pPr>
    </w:p>
    <w:p w14:paraId="2CC6BD84" w14:textId="77777777" w:rsidR="007D3A04" w:rsidRDefault="007D3A04" w:rsidP="00D30140">
      <w:pPr>
        <w:rPr>
          <w:b/>
          <w:color w:val="000000"/>
        </w:rPr>
      </w:pPr>
      <w:r>
        <w:rPr>
          <w:b/>
          <w:color w:val="000000"/>
        </w:rPr>
        <w:t xml:space="preserve">Mandatory: due by Wed. Sept 10 at 11:00 pm </w:t>
      </w:r>
    </w:p>
    <w:p w14:paraId="1C69B446" w14:textId="3033CC6C" w:rsidR="00D30140" w:rsidRPr="00666561" w:rsidRDefault="00A16A8E" w:rsidP="00D30140">
      <w:pPr>
        <w:rPr>
          <w:color w:val="000000"/>
        </w:rPr>
      </w:pPr>
      <w:r w:rsidRPr="00666561">
        <w:rPr>
          <w:color w:val="000000"/>
        </w:rPr>
        <w:t>350-</w:t>
      </w:r>
      <w:r w:rsidR="007D3A04" w:rsidRPr="00666561">
        <w:rPr>
          <w:color w:val="000000"/>
        </w:rPr>
        <w:t xml:space="preserve">500 word paper </w:t>
      </w:r>
      <w:r w:rsidR="00D30140" w:rsidRPr="00666561">
        <w:rPr>
          <w:color w:val="000000"/>
        </w:rPr>
        <w:t>upload</w:t>
      </w:r>
      <w:r w:rsidR="007D3A04" w:rsidRPr="00666561">
        <w:rPr>
          <w:color w:val="000000"/>
        </w:rPr>
        <w:t>ed on C</w:t>
      </w:r>
      <w:r w:rsidR="00D30140" w:rsidRPr="00666561">
        <w:rPr>
          <w:color w:val="000000"/>
        </w:rPr>
        <w:t xml:space="preserve">anvas </w:t>
      </w:r>
      <w:r w:rsidR="00681B66" w:rsidRPr="00666561">
        <w:rPr>
          <w:color w:val="000000"/>
        </w:rPr>
        <w:t>on</w:t>
      </w:r>
      <w:r w:rsidR="00D30140" w:rsidRPr="00666561">
        <w:rPr>
          <w:color w:val="000000"/>
        </w:rPr>
        <w:t>:</w:t>
      </w:r>
    </w:p>
    <w:p w14:paraId="202F3F01" w14:textId="47B7A6F0" w:rsidR="00D30140" w:rsidRDefault="00D30140" w:rsidP="00D30140">
      <w:pPr>
        <w:rPr>
          <w:color w:val="000000"/>
        </w:rPr>
      </w:pPr>
      <w:r>
        <w:rPr>
          <w:color w:val="000000"/>
        </w:rPr>
        <w:t xml:space="preserve">What does Emerson mean </w:t>
      </w:r>
      <w:r w:rsidR="0025162A">
        <w:rPr>
          <w:color w:val="000000"/>
        </w:rPr>
        <w:t xml:space="preserve">in “The Transcendentalist” when he says: </w:t>
      </w:r>
      <w:r>
        <w:rPr>
          <w:color w:val="000000"/>
        </w:rPr>
        <w:t>“You think me the child of my circumstan</w:t>
      </w:r>
      <w:r w:rsidR="007D3A04">
        <w:rPr>
          <w:color w:val="000000"/>
        </w:rPr>
        <w:t>ces: I make my own circumstance</w:t>
      </w:r>
      <w:r>
        <w:rPr>
          <w:color w:val="000000"/>
        </w:rPr>
        <w:t>”?</w:t>
      </w:r>
      <w:r w:rsidR="0025162A">
        <w:rPr>
          <w:color w:val="000000"/>
        </w:rPr>
        <w:t xml:space="preserve"> </w:t>
      </w:r>
    </w:p>
    <w:p w14:paraId="2FFD1DB7" w14:textId="77777777" w:rsidR="00D30140" w:rsidRPr="00845451" w:rsidRDefault="00D30140" w:rsidP="001574D8">
      <w:pPr>
        <w:rPr>
          <w:b/>
          <w:color w:val="000000"/>
        </w:rPr>
      </w:pPr>
    </w:p>
    <w:p w14:paraId="3B99440F" w14:textId="286D665E" w:rsidR="001574D8" w:rsidRDefault="00CE4923" w:rsidP="001574D8">
      <w:pPr>
        <w:rPr>
          <w:b/>
          <w:color w:val="000000"/>
        </w:rPr>
      </w:pPr>
      <w:r>
        <w:rPr>
          <w:b/>
          <w:color w:val="000000"/>
        </w:rPr>
        <w:t>Sept 11</w:t>
      </w:r>
      <w:r w:rsidR="00966198" w:rsidRPr="00966198">
        <w:rPr>
          <w:b/>
          <w:color w:val="000000"/>
          <w:vertAlign w:val="superscript"/>
        </w:rPr>
        <w:t>th</w:t>
      </w:r>
      <w:r w:rsidR="001574D8" w:rsidRPr="007F0CAC">
        <w:rPr>
          <w:b/>
          <w:color w:val="000000"/>
        </w:rPr>
        <w:t xml:space="preserve">: Religious </w:t>
      </w:r>
      <w:r w:rsidR="009555CA">
        <w:rPr>
          <w:b/>
          <w:color w:val="000000"/>
        </w:rPr>
        <w:t>&amp;</w:t>
      </w:r>
      <w:r w:rsidR="003A3438">
        <w:rPr>
          <w:b/>
          <w:color w:val="000000"/>
        </w:rPr>
        <w:t xml:space="preserve"> Philosophical B</w:t>
      </w:r>
      <w:r w:rsidR="001574D8" w:rsidRPr="007F0CAC">
        <w:rPr>
          <w:b/>
          <w:color w:val="000000"/>
        </w:rPr>
        <w:t xml:space="preserve">ackground </w:t>
      </w:r>
      <w:r w:rsidR="009555CA">
        <w:rPr>
          <w:b/>
          <w:color w:val="000000"/>
        </w:rPr>
        <w:t>(Sacks leading)</w:t>
      </w:r>
    </w:p>
    <w:p w14:paraId="01D4BFF5" w14:textId="19D85DB4" w:rsidR="001574D8" w:rsidRPr="00F606D7" w:rsidRDefault="001574D8" w:rsidP="001574D8">
      <w:pPr>
        <w:rPr>
          <w:color w:val="000000"/>
        </w:rPr>
      </w:pPr>
      <w:r w:rsidRPr="00F606D7">
        <w:rPr>
          <w:color w:val="000000"/>
        </w:rPr>
        <w:t>Read in the following order</w:t>
      </w:r>
      <w:r w:rsidR="00F606D7">
        <w:rPr>
          <w:color w:val="000000"/>
        </w:rPr>
        <w:t>:</w:t>
      </w:r>
    </w:p>
    <w:p w14:paraId="7F262FB6" w14:textId="5D8F38FB" w:rsidR="00410E33" w:rsidRDefault="001574D8" w:rsidP="001574D8">
      <w:pPr>
        <w:rPr>
          <w:color w:val="000000"/>
        </w:rPr>
      </w:pPr>
      <w:r w:rsidRPr="00500151">
        <w:rPr>
          <w:color w:val="000000"/>
        </w:rPr>
        <w:t xml:space="preserve">    </w:t>
      </w:r>
      <w:r>
        <w:rPr>
          <w:color w:val="000000"/>
        </w:rPr>
        <w:t xml:space="preserve">     </w:t>
      </w:r>
      <w:proofErr w:type="spellStart"/>
      <w:r w:rsidR="00410E33">
        <w:rPr>
          <w:color w:val="000000"/>
        </w:rPr>
        <w:t>Gura</w:t>
      </w:r>
      <w:proofErr w:type="spellEnd"/>
      <w:r w:rsidR="00410E33">
        <w:rPr>
          <w:color w:val="000000"/>
        </w:rPr>
        <w:t>, intro, chapters 1 &amp; 2</w:t>
      </w:r>
    </w:p>
    <w:p w14:paraId="2695FF1E" w14:textId="5E8C237E" w:rsidR="00033291" w:rsidRDefault="00410E33" w:rsidP="00D64CEB">
      <w:pPr>
        <w:rPr>
          <w:color w:val="000000"/>
        </w:rPr>
      </w:pPr>
      <w:r>
        <w:rPr>
          <w:color w:val="000000"/>
        </w:rPr>
        <w:t xml:space="preserve">         </w:t>
      </w:r>
      <w:r w:rsidR="001574D8">
        <w:rPr>
          <w:color w:val="000000"/>
        </w:rPr>
        <w:t xml:space="preserve">Sacks, </w:t>
      </w:r>
      <w:r w:rsidR="001574D8" w:rsidRPr="001D0AED">
        <w:rPr>
          <w:i/>
          <w:color w:val="000000"/>
        </w:rPr>
        <w:t>Understanding Emerson</w:t>
      </w:r>
      <w:r w:rsidR="001574D8">
        <w:rPr>
          <w:color w:val="000000"/>
        </w:rPr>
        <w:t xml:space="preserve">, </w:t>
      </w:r>
      <w:proofErr w:type="spellStart"/>
      <w:r w:rsidR="001574D8">
        <w:rPr>
          <w:color w:val="000000"/>
        </w:rPr>
        <w:t>ch.</w:t>
      </w:r>
      <w:proofErr w:type="spellEnd"/>
      <w:r w:rsidR="001574D8">
        <w:rPr>
          <w:color w:val="000000"/>
        </w:rPr>
        <w:t xml:space="preserve"> 1 (Reserve)</w:t>
      </w:r>
    </w:p>
    <w:p w14:paraId="50B9BD70" w14:textId="69E3528A" w:rsidR="001574D8" w:rsidRDefault="001574D8" w:rsidP="001574D8">
      <w:r>
        <w:rPr>
          <w:color w:val="000000"/>
        </w:rPr>
        <w:lastRenderedPageBreak/>
        <w:t xml:space="preserve">         </w:t>
      </w:r>
      <w:r>
        <w:t>Howe, chapters</w:t>
      </w:r>
      <w:r w:rsidR="00355FCB">
        <w:t xml:space="preserve"> 5</w:t>
      </w:r>
      <w:r w:rsidRPr="00EE480B">
        <w:t xml:space="preserve"> and 12</w:t>
      </w:r>
      <w:r w:rsidR="005D73AD">
        <w:t xml:space="preserve"> (Reserve)</w:t>
      </w:r>
    </w:p>
    <w:p w14:paraId="6D6F0F5F" w14:textId="58AD94F7" w:rsidR="00330F34" w:rsidRDefault="00330F34" w:rsidP="001574D8">
      <w:r>
        <w:t xml:space="preserve">         Canvas:</w:t>
      </w:r>
    </w:p>
    <w:p w14:paraId="4B13F233" w14:textId="77777777" w:rsidR="00DC4B0A" w:rsidRPr="00DC4B0A" w:rsidRDefault="00DC4B0A" w:rsidP="00051DE7">
      <w:pPr>
        <w:pStyle w:val="ListParagraph"/>
        <w:numPr>
          <w:ilvl w:val="0"/>
          <w:numId w:val="30"/>
        </w:numPr>
        <w:rPr>
          <w:color w:val="000000"/>
        </w:rPr>
      </w:pPr>
      <w:r>
        <w:t xml:space="preserve">Grey: Enlightenment and Scottish Common Sense </w:t>
      </w:r>
      <w:r w:rsidR="00502176" w:rsidRPr="00502176">
        <w:t>Philosophy</w:t>
      </w:r>
      <w:r w:rsidR="00502176">
        <w:t xml:space="preserve"> </w:t>
      </w:r>
    </w:p>
    <w:p w14:paraId="3FBDB1CD" w14:textId="573F7A20" w:rsidR="00EA5CDC" w:rsidRPr="00DC4B0A" w:rsidRDefault="001574D8" w:rsidP="00051DE7">
      <w:pPr>
        <w:pStyle w:val="ListParagraph"/>
        <w:numPr>
          <w:ilvl w:val="0"/>
          <w:numId w:val="30"/>
        </w:numPr>
        <w:rPr>
          <w:color w:val="000000"/>
        </w:rPr>
      </w:pPr>
      <w:r w:rsidRPr="00DC4B0A">
        <w:rPr>
          <w:color w:val="000000"/>
        </w:rPr>
        <w:t xml:space="preserve">Martin </w:t>
      </w:r>
      <w:proofErr w:type="spellStart"/>
      <w:r w:rsidRPr="00DC4B0A">
        <w:rPr>
          <w:color w:val="000000"/>
        </w:rPr>
        <w:t>Bic</w:t>
      </w:r>
      <w:r w:rsidR="00330F34" w:rsidRPr="00DC4B0A">
        <w:rPr>
          <w:color w:val="000000"/>
        </w:rPr>
        <w:t>kman</w:t>
      </w:r>
      <w:proofErr w:type="spellEnd"/>
      <w:r w:rsidR="00330F34" w:rsidRPr="00DC4B0A">
        <w:rPr>
          <w:color w:val="000000"/>
        </w:rPr>
        <w:t xml:space="preserve"> “Transcend</w:t>
      </w:r>
      <w:r w:rsidR="00473AE1" w:rsidRPr="00DC4B0A">
        <w:rPr>
          <w:color w:val="000000"/>
        </w:rPr>
        <w:t>ent</w:t>
      </w:r>
      <w:r w:rsidR="00330F34" w:rsidRPr="00DC4B0A">
        <w:rPr>
          <w:color w:val="000000"/>
        </w:rPr>
        <w:t>al Ideas”</w:t>
      </w:r>
    </w:p>
    <w:p w14:paraId="4F960919" w14:textId="16389F79" w:rsidR="002A39C6" w:rsidRPr="00330F34" w:rsidRDefault="001574D8" w:rsidP="00051DE7">
      <w:pPr>
        <w:pStyle w:val="ListParagraph"/>
        <w:numPr>
          <w:ilvl w:val="0"/>
          <w:numId w:val="30"/>
        </w:numPr>
        <w:rPr>
          <w:rStyle w:val="Hyperlink"/>
          <w:color w:val="000000"/>
          <w:u w:val="none"/>
        </w:rPr>
      </w:pPr>
      <w:r w:rsidRPr="00330F34">
        <w:rPr>
          <w:iCs/>
          <w:color w:val="000000"/>
        </w:rPr>
        <w:t xml:space="preserve">Ann </w:t>
      </w:r>
      <w:r w:rsidRPr="00330F34">
        <w:rPr>
          <w:color w:val="000000"/>
        </w:rPr>
        <w:t xml:space="preserve">Rose, </w:t>
      </w:r>
      <w:r w:rsidRPr="00330F34">
        <w:rPr>
          <w:i/>
          <w:color w:val="000000"/>
        </w:rPr>
        <w:t>Transcendentalism as a Social Movement, 1830-1850</w:t>
      </w:r>
      <w:r w:rsidRPr="00330F34">
        <w:rPr>
          <w:color w:val="000000"/>
        </w:rPr>
        <w:t xml:space="preserve">. </w:t>
      </w:r>
      <w:proofErr w:type="gramStart"/>
      <w:r w:rsidRPr="00330F34">
        <w:rPr>
          <w:color w:val="000000"/>
        </w:rPr>
        <w:t>cc. 1</w:t>
      </w:r>
      <w:proofErr w:type="gramEnd"/>
      <w:r w:rsidRPr="00330F34">
        <w:rPr>
          <w:color w:val="000000"/>
        </w:rPr>
        <w:t>-2: read 21-top of 24 closely; skim the rest.</w:t>
      </w:r>
      <w:r w:rsidR="0041353A" w:rsidRPr="00330F34">
        <w:rPr>
          <w:color w:val="FF0000"/>
        </w:rPr>
        <w:t xml:space="preserve"> </w:t>
      </w:r>
    </w:p>
    <w:p w14:paraId="6E72B0A8" w14:textId="71FCECC3" w:rsidR="001574D8" w:rsidRDefault="001574D8" w:rsidP="001574D8">
      <w:pPr>
        <w:rPr>
          <w:color w:val="000000"/>
        </w:rPr>
      </w:pPr>
      <w:r>
        <w:rPr>
          <w:color w:val="000000"/>
        </w:rPr>
        <w:t xml:space="preserve">         </w:t>
      </w:r>
      <w:r w:rsidRPr="00500151">
        <w:rPr>
          <w:color w:val="000000"/>
        </w:rPr>
        <w:t>Emerso</w:t>
      </w:r>
      <w:r>
        <w:rPr>
          <w:color w:val="000000"/>
        </w:rPr>
        <w:t xml:space="preserve">n, “The Transcendentalist” in </w:t>
      </w:r>
      <w:r w:rsidRPr="00500151">
        <w:rPr>
          <w:bCs/>
          <w:i/>
        </w:rPr>
        <w:t>Essential Writings of Emerson</w:t>
      </w:r>
      <w:r w:rsidRPr="00500151">
        <w:rPr>
          <w:color w:val="000000"/>
        </w:rPr>
        <w:t xml:space="preserve"> </w:t>
      </w:r>
    </w:p>
    <w:p w14:paraId="1978AA28" w14:textId="77777777" w:rsidR="00DC4B0A" w:rsidRDefault="00DC4B0A" w:rsidP="00DC4B0A">
      <w:r>
        <w:t xml:space="preserve">         </w:t>
      </w:r>
      <w:r w:rsidR="001574D8" w:rsidRPr="008D7F3C">
        <w:t xml:space="preserve">Emerson, </w:t>
      </w:r>
      <w:r w:rsidR="001574D8" w:rsidRPr="008D7F3C">
        <w:rPr>
          <w:i/>
        </w:rPr>
        <w:t>Nature</w:t>
      </w:r>
      <w:r w:rsidR="001574D8" w:rsidRPr="008D7F3C">
        <w:t xml:space="preserve"> in </w:t>
      </w:r>
      <w:r w:rsidR="001574D8" w:rsidRPr="008D7F3C">
        <w:rPr>
          <w:bCs/>
          <w:i/>
        </w:rPr>
        <w:t>Essential Writings of Emerson</w:t>
      </w:r>
      <w:r w:rsidR="001574D8" w:rsidRPr="008D7F3C">
        <w:t xml:space="preserve"> (the essay that s</w:t>
      </w:r>
      <w:r w:rsidR="008D7F3C" w:rsidRPr="008D7F3C">
        <w:t xml:space="preserve">tarts on p. 3) </w:t>
      </w:r>
      <w:r>
        <w:t>&amp;</w:t>
      </w:r>
      <w:r w:rsidR="008D7F3C" w:rsidRPr="008D7F3C">
        <w:t xml:space="preserve"> </w:t>
      </w:r>
    </w:p>
    <w:p w14:paraId="51D49F0F" w14:textId="2369380E" w:rsidR="008D7F3C" w:rsidRPr="008D7F3C" w:rsidRDefault="00DC4B0A" w:rsidP="00DC4B0A">
      <w:r>
        <w:tab/>
      </w:r>
      <w:proofErr w:type="gramStart"/>
      <w:r w:rsidR="008D7F3C" w:rsidRPr="008D7F3C">
        <w:t>read</w:t>
      </w:r>
      <w:proofErr w:type="gramEnd"/>
      <w:r w:rsidR="008D7F3C" w:rsidRPr="008D7F3C">
        <w:t xml:space="preserve"> </w:t>
      </w:r>
      <w:proofErr w:type="spellStart"/>
      <w:r w:rsidR="008D7F3C" w:rsidRPr="008D7F3C">
        <w:t>to p</w:t>
      </w:r>
      <w:proofErr w:type="spellEnd"/>
      <w:r w:rsidR="008D7F3C" w:rsidRPr="008D7F3C">
        <w:t>. 7 (introduction and c. 1)</w:t>
      </w:r>
    </w:p>
    <w:p w14:paraId="1DF4CFD1" w14:textId="77777777" w:rsidR="001574D8" w:rsidRDefault="001574D8" w:rsidP="001574D8">
      <w:pPr>
        <w:rPr>
          <w:color w:val="000000"/>
        </w:rPr>
      </w:pPr>
      <w:r>
        <w:rPr>
          <w:color w:val="000000"/>
        </w:rPr>
        <w:t>Be prepared to discuss the following questions when reading “The Transcendentalist”:</w:t>
      </w:r>
    </w:p>
    <w:p w14:paraId="53D54D15" w14:textId="5161A7EF" w:rsidR="001574D8" w:rsidRDefault="001574D8" w:rsidP="00051DE7">
      <w:pPr>
        <w:numPr>
          <w:ilvl w:val="0"/>
          <w:numId w:val="6"/>
        </w:numPr>
        <w:rPr>
          <w:color w:val="000000"/>
        </w:rPr>
      </w:pPr>
      <w:r>
        <w:rPr>
          <w:color w:val="000000"/>
        </w:rPr>
        <w:t>What does Emerson mean when he says that “You think me the child of my circumstan</w:t>
      </w:r>
      <w:r w:rsidR="007D3A04">
        <w:rPr>
          <w:color w:val="000000"/>
        </w:rPr>
        <w:t>ces: I make my own circumstance</w:t>
      </w:r>
      <w:r>
        <w:rPr>
          <w:color w:val="000000"/>
        </w:rPr>
        <w:t>”?</w:t>
      </w:r>
    </w:p>
    <w:p w14:paraId="38FAF566" w14:textId="77777777" w:rsidR="001574D8" w:rsidRDefault="001574D8" w:rsidP="00051DE7">
      <w:pPr>
        <w:numPr>
          <w:ilvl w:val="0"/>
          <w:numId w:val="6"/>
        </w:numPr>
        <w:rPr>
          <w:color w:val="000000"/>
        </w:rPr>
      </w:pPr>
      <w:r>
        <w:rPr>
          <w:color w:val="000000"/>
        </w:rPr>
        <w:t xml:space="preserve">What is the conflict between Locke and Kant and why is it important (also in Sacks and </w:t>
      </w:r>
      <w:proofErr w:type="spellStart"/>
      <w:r>
        <w:rPr>
          <w:color w:val="000000"/>
        </w:rPr>
        <w:t>Bickman</w:t>
      </w:r>
      <w:proofErr w:type="spellEnd"/>
      <w:r>
        <w:rPr>
          <w:color w:val="000000"/>
        </w:rPr>
        <w:t>)?</w:t>
      </w:r>
    </w:p>
    <w:p w14:paraId="0EA50A92" w14:textId="77777777" w:rsidR="001574D8" w:rsidRDefault="001574D8" w:rsidP="00051DE7">
      <w:pPr>
        <w:numPr>
          <w:ilvl w:val="0"/>
          <w:numId w:val="6"/>
        </w:numPr>
        <w:rPr>
          <w:color w:val="000000"/>
        </w:rPr>
      </w:pPr>
      <w:r>
        <w:rPr>
          <w:color w:val="000000"/>
        </w:rPr>
        <w:t xml:space="preserve">How do Transcendentalists view social reform (see also </w:t>
      </w:r>
      <w:proofErr w:type="spellStart"/>
      <w:r>
        <w:rPr>
          <w:color w:val="000000"/>
        </w:rPr>
        <w:t>Bickman</w:t>
      </w:r>
      <w:proofErr w:type="spellEnd"/>
      <w:r>
        <w:rPr>
          <w:color w:val="000000"/>
        </w:rPr>
        <w:t>)?</w:t>
      </w:r>
    </w:p>
    <w:p w14:paraId="6C934593" w14:textId="77777777" w:rsidR="001574D8" w:rsidRPr="007F0CAC" w:rsidRDefault="001574D8" w:rsidP="001574D8">
      <w:pPr>
        <w:rPr>
          <w:color w:val="000000"/>
        </w:rPr>
      </w:pPr>
      <w:r>
        <w:rPr>
          <w:color w:val="000000"/>
        </w:rPr>
        <w:t>Be prepared to discuss the following questions when reading</w:t>
      </w:r>
      <w:r>
        <w:rPr>
          <w:iCs/>
          <w:color w:val="000000"/>
        </w:rPr>
        <w:t xml:space="preserve"> </w:t>
      </w:r>
      <w:r w:rsidRPr="00FF53F0">
        <w:rPr>
          <w:i/>
          <w:iCs/>
          <w:color w:val="000000"/>
        </w:rPr>
        <w:t>Nature</w:t>
      </w:r>
      <w:r>
        <w:rPr>
          <w:iCs/>
          <w:color w:val="000000"/>
        </w:rPr>
        <w:t>:</w:t>
      </w:r>
    </w:p>
    <w:p w14:paraId="68E0FDA1" w14:textId="77777777" w:rsidR="001574D8" w:rsidRDefault="001574D8" w:rsidP="00051DE7">
      <w:pPr>
        <w:numPr>
          <w:ilvl w:val="0"/>
          <w:numId w:val="5"/>
        </w:numPr>
        <w:rPr>
          <w:iCs/>
          <w:color w:val="000000"/>
        </w:rPr>
      </w:pPr>
      <w:r>
        <w:rPr>
          <w:iCs/>
          <w:color w:val="000000"/>
        </w:rPr>
        <w:t>What does E. mean by enjoying “an original relation to the universe” (3)?</w:t>
      </w:r>
    </w:p>
    <w:p w14:paraId="1A6EF29E" w14:textId="77777777" w:rsidR="001574D8" w:rsidRDefault="001574D8" w:rsidP="00051DE7">
      <w:pPr>
        <w:numPr>
          <w:ilvl w:val="0"/>
          <w:numId w:val="5"/>
        </w:numPr>
        <w:rPr>
          <w:iCs/>
          <w:color w:val="000000"/>
        </w:rPr>
      </w:pPr>
      <w:r>
        <w:rPr>
          <w:iCs/>
          <w:color w:val="000000"/>
        </w:rPr>
        <w:t>How is E. a “transparent eyeball” and how can he then “nod” to nature (6)?</w:t>
      </w:r>
    </w:p>
    <w:p w14:paraId="0EFE518E" w14:textId="77777777" w:rsidR="001574D8" w:rsidRDefault="001574D8" w:rsidP="001574D8">
      <w:pPr>
        <w:rPr>
          <w:iCs/>
          <w:color w:val="000000"/>
        </w:rPr>
      </w:pPr>
    </w:p>
    <w:p w14:paraId="4D8B6AC2" w14:textId="4944279A" w:rsidR="001574D8" w:rsidRPr="00EE480B" w:rsidRDefault="00CE4923" w:rsidP="001574D8">
      <w:pPr>
        <w:rPr>
          <w:b/>
          <w:szCs w:val="24"/>
        </w:rPr>
      </w:pPr>
      <w:r>
        <w:rPr>
          <w:b/>
          <w:szCs w:val="24"/>
        </w:rPr>
        <w:t>Sept. 1</w:t>
      </w:r>
      <w:r w:rsidR="00780493">
        <w:rPr>
          <w:b/>
          <w:szCs w:val="24"/>
        </w:rPr>
        <w:t>8</w:t>
      </w:r>
      <w:r w:rsidRPr="00CE4923">
        <w:rPr>
          <w:b/>
          <w:szCs w:val="24"/>
          <w:vertAlign w:val="superscript"/>
        </w:rPr>
        <w:t>th</w:t>
      </w:r>
      <w:r w:rsidR="001574D8" w:rsidRPr="00EE480B">
        <w:rPr>
          <w:b/>
          <w:szCs w:val="24"/>
        </w:rPr>
        <w:t>: America</w:t>
      </w:r>
      <w:r w:rsidR="001574D8">
        <w:rPr>
          <w:b/>
          <w:szCs w:val="24"/>
        </w:rPr>
        <w:t xml:space="preserve"> Builds an Identity</w:t>
      </w:r>
      <w:r w:rsidR="001574D8" w:rsidRPr="00EE480B">
        <w:rPr>
          <w:b/>
          <w:szCs w:val="24"/>
        </w:rPr>
        <w:t>: Struggling with Reform</w:t>
      </w:r>
      <w:r w:rsidR="00E335C1">
        <w:rPr>
          <w:b/>
          <w:szCs w:val="24"/>
        </w:rPr>
        <w:t xml:space="preserve"> (Sacks leading</w:t>
      </w:r>
      <w:r w:rsidR="009555CA">
        <w:rPr>
          <w:b/>
          <w:szCs w:val="24"/>
        </w:rPr>
        <w:t>; 1 page paper due</w:t>
      </w:r>
      <w:r w:rsidR="00E335C1">
        <w:rPr>
          <w:b/>
          <w:szCs w:val="24"/>
        </w:rPr>
        <w:t>)</w:t>
      </w:r>
    </w:p>
    <w:p w14:paraId="7EA3DCE9" w14:textId="14B63144" w:rsidR="001574D8" w:rsidRDefault="001574D8" w:rsidP="001574D8">
      <w:pPr>
        <w:rPr>
          <w:szCs w:val="24"/>
        </w:rPr>
      </w:pPr>
      <w:r w:rsidRPr="00EE480B">
        <w:rPr>
          <w:szCs w:val="24"/>
        </w:rPr>
        <w:t xml:space="preserve">Thoreau, “Life </w:t>
      </w:r>
      <w:proofErr w:type="gramStart"/>
      <w:r w:rsidRPr="00EE480B">
        <w:rPr>
          <w:szCs w:val="24"/>
        </w:rPr>
        <w:t>Without</w:t>
      </w:r>
      <w:proofErr w:type="gramEnd"/>
      <w:r w:rsidRPr="00EE480B">
        <w:rPr>
          <w:szCs w:val="24"/>
        </w:rPr>
        <w:t xml:space="preserve"> Principle”</w:t>
      </w:r>
      <w:r w:rsidR="00DC4B0A">
        <w:rPr>
          <w:szCs w:val="24"/>
        </w:rPr>
        <w:t xml:space="preserve"> in </w:t>
      </w:r>
      <w:r w:rsidR="00DC4B0A" w:rsidRPr="00500151">
        <w:rPr>
          <w:i/>
        </w:rPr>
        <w:t>Walden and Other Writings</w:t>
      </w:r>
    </w:p>
    <w:p w14:paraId="7BE1356E" w14:textId="69ABB46A" w:rsidR="0074173A" w:rsidRDefault="0074173A" w:rsidP="001574D8">
      <w:pPr>
        <w:rPr>
          <w:b/>
          <w:szCs w:val="24"/>
        </w:rPr>
      </w:pPr>
      <w:r>
        <w:rPr>
          <w:b/>
          <w:szCs w:val="24"/>
        </w:rPr>
        <w:t>Canvas:</w:t>
      </w:r>
    </w:p>
    <w:p w14:paraId="435FC2E3" w14:textId="77777777" w:rsidR="0074173A" w:rsidRPr="000B3532" w:rsidRDefault="0074173A" w:rsidP="00051DE7">
      <w:pPr>
        <w:pStyle w:val="ListParagraph"/>
        <w:numPr>
          <w:ilvl w:val="0"/>
          <w:numId w:val="22"/>
        </w:numPr>
        <w:rPr>
          <w:b/>
          <w:i/>
          <w:color w:val="0000FF"/>
          <w:u w:val="single"/>
        </w:rPr>
      </w:pPr>
      <w:r w:rsidRPr="000B3532">
        <w:rPr>
          <w:b/>
          <w:i/>
          <w:color w:val="0000FF"/>
          <w:u w:val="single"/>
        </w:rPr>
        <w:t>Carlyle, The Age of Machinery 16-19; on Canvas called: Buell: Carlyle, 2x Full</w:t>
      </w:r>
    </w:p>
    <w:p w14:paraId="4B3569B2" w14:textId="51A9A2C4" w:rsidR="00E7235F" w:rsidRPr="000B3532" w:rsidRDefault="00E7235F" w:rsidP="00051DE7">
      <w:pPr>
        <w:pStyle w:val="ListParagraph"/>
        <w:numPr>
          <w:ilvl w:val="0"/>
          <w:numId w:val="22"/>
        </w:numPr>
        <w:rPr>
          <w:b/>
          <w:i/>
          <w:color w:val="0000FF"/>
          <w:szCs w:val="24"/>
          <w:u w:val="single"/>
        </w:rPr>
      </w:pPr>
      <w:r w:rsidRPr="000B3532">
        <w:rPr>
          <w:b/>
          <w:i/>
          <w:color w:val="0000FF"/>
          <w:szCs w:val="24"/>
          <w:u w:val="single"/>
        </w:rPr>
        <w:t>Emers</w:t>
      </w:r>
      <w:r w:rsidR="000B3532">
        <w:rPr>
          <w:b/>
          <w:i/>
          <w:color w:val="0000FF"/>
          <w:szCs w:val="24"/>
          <w:u w:val="single"/>
        </w:rPr>
        <w:t>on, “The Young American (1844)</w:t>
      </w:r>
    </w:p>
    <w:p w14:paraId="4BC45E73" w14:textId="36C0828C" w:rsidR="0074173A" w:rsidRPr="000B3532" w:rsidRDefault="00EF34BB" w:rsidP="00051DE7">
      <w:pPr>
        <w:pStyle w:val="ListParagraph"/>
        <w:numPr>
          <w:ilvl w:val="0"/>
          <w:numId w:val="22"/>
        </w:numPr>
        <w:rPr>
          <w:b/>
          <w:i/>
          <w:color w:val="0000FF"/>
          <w:u w:val="single"/>
        </w:rPr>
      </w:pPr>
      <w:r w:rsidRPr="000B3532">
        <w:rPr>
          <w:b/>
          <w:i/>
          <w:color w:val="0000FF"/>
          <w:u w:val="single"/>
        </w:rPr>
        <w:t>Emerson, Gloucester Lyceum talk 1850</w:t>
      </w:r>
    </w:p>
    <w:p w14:paraId="47988C82" w14:textId="044CE33C" w:rsidR="00DC4B0A" w:rsidRDefault="00E60734" w:rsidP="00DC4B0A">
      <w:pPr>
        <w:pStyle w:val="ListParagraph"/>
        <w:numPr>
          <w:ilvl w:val="0"/>
          <w:numId w:val="39"/>
        </w:numPr>
        <w:rPr>
          <w:szCs w:val="24"/>
        </w:rPr>
      </w:pPr>
      <w:r w:rsidRPr="00DC4B0A">
        <w:rPr>
          <w:szCs w:val="24"/>
        </w:rPr>
        <w:t>Thomas Haskell, “Capitalism and the Origi</w:t>
      </w:r>
      <w:r w:rsidR="00DC4B0A">
        <w:rPr>
          <w:szCs w:val="24"/>
        </w:rPr>
        <w:t>ns of Humanitarian Sensibility” 1 &amp; 2</w:t>
      </w:r>
    </w:p>
    <w:p w14:paraId="104D821E" w14:textId="42532C58" w:rsidR="001574D8" w:rsidRPr="00DC4B0A" w:rsidRDefault="001574D8" w:rsidP="00DC4B0A">
      <w:pPr>
        <w:pStyle w:val="ListParagraph"/>
        <w:numPr>
          <w:ilvl w:val="0"/>
          <w:numId w:val="40"/>
        </w:numPr>
        <w:rPr>
          <w:szCs w:val="24"/>
        </w:rPr>
      </w:pPr>
      <w:r w:rsidRPr="00DC4B0A">
        <w:rPr>
          <w:szCs w:val="24"/>
        </w:rPr>
        <w:t>How did America conceptualize its past and present?</w:t>
      </w:r>
    </w:p>
    <w:p w14:paraId="08857D29" w14:textId="77777777" w:rsidR="001574D8" w:rsidRPr="00EE480B" w:rsidRDefault="001574D8" w:rsidP="00DC4B0A">
      <w:pPr>
        <w:numPr>
          <w:ilvl w:val="0"/>
          <w:numId w:val="40"/>
        </w:numPr>
        <w:rPr>
          <w:szCs w:val="24"/>
        </w:rPr>
      </w:pPr>
      <w:r>
        <w:rPr>
          <w:szCs w:val="24"/>
        </w:rPr>
        <w:t>Do Emerson and Thoreau conceptualize nature and commerce the same? Does Thoreau have Emerson in mind in his criticisms of “the best men that I know” (p. 759)?</w:t>
      </w:r>
    </w:p>
    <w:p w14:paraId="041F5395" w14:textId="77777777" w:rsidR="001574D8" w:rsidRPr="00EE480B" w:rsidRDefault="001574D8" w:rsidP="00DC4B0A">
      <w:pPr>
        <w:numPr>
          <w:ilvl w:val="0"/>
          <w:numId w:val="40"/>
        </w:numPr>
        <w:rPr>
          <w:szCs w:val="24"/>
        </w:rPr>
      </w:pPr>
      <w:r w:rsidRPr="00EE480B">
        <w:rPr>
          <w:szCs w:val="24"/>
        </w:rPr>
        <w:t>What is modernity? Was Emerson’s America modern?</w:t>
      </w:r>
    </w:p>
    <w:p w14:paraId="40D62BC2" w14:textId="77777777" w:rsidR="001574D8" w:rsidRPr="00EE480B" w:rsidRDefault="001574D8" w:rsidP="00DC4B0A">
      <w:pPr>
        <w:numPr>
          <w:ilvl w:val="0"/>
          <w:numId w:val="40"/>
        </w:numPr>
        <w:rPr>
          <w:szCs w:val="24"/>
        </w:rPr>
      </w:pPr>
      <w:r w:rsidRPr="00EE480B">
        <w:rPr>
          <w:szCs w:val="24"/>
        </w:rPr>
        <w:t xml:space="preserve">What, in Haskell’s argument, is “Recipe Knowledge,” </w:t>
      </w:r>
      <w:r>
        <w:rPr>
          <w:szCs w:val="24"/>
        </w:rPr>
        <w:t xml:space="preserve">(part 1, p. 357) </w:t>
      </w:r>
      <w:r w:rsidRPr="00EE480B">
        <w:rPr>
          <w:szCs w:val="24"/>
        </w:rPr>
        <w:t xml:space="preserve">and how does it constitute the psycho-sociological preconditions for reform (specifically, abolition)? How </w:t>
      </w:r>
      <w:proofErr w:type="gramStart"/>
      <w:r w:rsidRPr="00EE480B">
        <w:rPr>
          <w:szCs w:val="24"/>
        </w:rPr>
        <w:t>does</w:t>
      </w:r>
      <w:proofErr w:type="gramEnd"/>
      <w:r w:rsidRPr="00EE480B">
        <w:rPr>
          <w:szCs w:val="24"/>
        </w:rPr>
        <w:t xml:space="preserve"> capitalization and the growth of the markets come into play? Pay very close attention to these issues as we begin to confront Emerson and Thoreau on cultural modernity/capitalism and the marketplace/and reform.</w:t>
      </w:r>
    </w:p>
    <w:p w14:paraId="6B1DEA1E" w14:textId="77777777" w:rsidR="00966198" w:rsidRDefault="00966198" w:rsidP="00966198">
      <w:pPr>
        <w:rPr>
          <w:b/>
          <w:color w:val="000000"/>
        </w:rPr>
      </w:pPr>
    </w:p>
    <w:p w14:paraId="430BD377" w14:textId="56B013C3" w:rsidR="00966198" w:rsidRPr="00904134" w:rsidRDefault="00966198" w:rsidP="00966198">
      <w:pPr>
        <w:rPr>
          <w:b/>
        </w:rPr>
      </w:pPr>
      <w:r w:rsidRPr="00904134">
        <w:rPr>
          <w:b/>
        </w:rPr>
        <w:t>Sept. 2</w:t>
      </w:r>
      <w:r w:rsidR="00780493" w:rsidRPr="00904134">
        <w:rPr>
          <w:b/>
        </w:rPr>
        <w:t>5</w:t>
      </w:r>
      <w:r w:rsidRPr="00904134">
        <w:rPr>
          <w:b/>
          <w:vertAlign w:val="superscript"/>
        </w:rPr>
        <w:t>th</w:t>
      </w:r>
      <w:r w:rsidRPr="00904134">
        <w:rPr>
          <w:b/>
        </w:rPr>
        <w:t>:  NO CLASS</w:t>
      </w:r>
      <w:r w:rsidR="009555CA">
        <w:rPr>
          <w:b/>
        </w:rPr>
        <w:t xml:space="preserve"> </w:t>
      </w:r>
    </w:p>
    <w:p w14:paraId="7D9287B8" w14:textId="57AD5646" w:rsidR="00F64BB3" w:rsidRDefault="00424527" w:rsidP="00514739">
      <w:pPr>
        <w:rPr>
          <w:iCs/>
          <w:color w:val="000000"/>
        </w:rPr>
      </w:pPr>
      <w:r w:rsidRPr="009555CA">
        <w:rPr>
          <w:b/>
          <w:i/>
          <w:iCs/>
          <w:color w:val="000000"/>
          <w:u w:val="single"/>
        </w:rPr>
        <w:t>But you are expected to read the following a</w:t>
      </w:r>
      <w:r w:rsidR="00780493" w:rsidRPr="009555CA">
        <w:rPr>
          <w:b/>
          <w:i/>
          <w:iCs/>
          <w:color w:val="000000"/>
          <w:u w:val="single"/>
        </w:rPr>
        <w:t xml:space="preserve">nd write a </w:t>
      </w:r>
      <w:r w:rsidR="00F64BB3" w:rsidRPr="009555CA">
        <w:rPr>
          <w:b/>
          <w:i/>
          <w:iCs/>
          <w:color w:val="000000"/>
          <w:u w:val="single"/>
        </w:rPr>
        <w:t>FOUR (4)</w:t>
      </w:r>
      <w:r w:rsidR="00434D0C" w:rsidRPr="009555CA">
        <w:rPr>
          <w:b/>
          <w:i/>
          <w:iCs/>
          <w:color w:val="000000"/>
          <w:u w:val="single"/>
        </w:rPr>
        <w:t xml:space="preserve"> page p</w:t>
      </w:r>
      <w:r w:rsidR="00B60F5D" w:rsidRPr="009555CA">
        <w:rPr>
          <w:b/>
          <w:i/>
          <w:iCs/>
          <w:color w:val="000000"/>
          <w:u w:val="single"/>
        </w:rPr>
        <w:t>aper due</w:t>
      </w:r>
      <w:r w:rsidR="00B60F5D">
        <w:rPr>
          <w:iCs/>
          <w:color w:val="000000"/>
        </w:rPr>
        <w:t xml:space="preserve"> </w:t>
      </w:r>
      <w:r w:rsidR="009C38B3">
        <w:rPr>
          <w:b/>
          <w:iCs/>
        </w:rPr>
        <w:t>Thursday</w:t>
      </w:r>
      <w:r w:rsidR="00547A63" w:rsidRPr="00547A63">
        <w:rPr>
          <w:b/>
          <w:iCs/>
        </w:rPr>
        <w:t xml:space="preserve"> </w:t>
      </w:r>
      <w:r w:rsidR="00B60F5D" w:rsidRPr="00547A63">
        <w:rPr>
          <w:b/>
          <w:iCs/>
        </w:rPr>
        <w:t xml:space="preserve">SEPT </w:t>
      </w:r>
      <w:proofErr w:type="gramStart"/>
      <w:r w:rsidR="00B60F5D" w:rsidRPr="00547A63">
        <w:rPr>
          <w:b/>
          <w:iCs/>
        </w:rPr>
        <w:t>2</w:t>
      </w:r>
      <w:r w:rsidR="009C38B3">
        <w:rPr>
          <w:b/>
          <w:iCs/>
        </w:rPr>
        <w:t>5</w:t>
      </w:r>
      <w:r w:rsidR="00B60F5D" w:rsidRPr="00547A63">
        <w:rPr>
          <w:b/>
          <w:iCs/>
          <w:vertAlign w:val="superscript"/>
        </w:rPr>
        <w:t>TH</w:t>
      </w:r>
      <w:r w:rsidR="00B60F5D" w:rsidRPr="00547A63">
        <w:rPr>
          <w:b/>
          <w:iCs/>
        </w:rPr>
        <w:t xml:space="preserve"> </w:t>
      </w:r>
      <w:r w:rsidR="005F2AF7" w:rsidRPr="00547A63">
        <w:rPr>
          <w:b/>
          <w:iCs/>
        </w:rPr>
        <w:t xml:space="preserve"> at</w:t>
      </w:r>
      <w:proofErr w:type="gramEnd"/>
      <w:r w:rsidR="005F2AF7" w:rsidRPr="00547A63">
        <w:rPr>
          <w:b/>
          <w:iCs/>
        </w:rPr>
        <w:t xml:space="preserve"> 4:00</w:t>
      </w:r>
      <w:r w:rsidR="00B60F5D">
        <w:rPr>
          <w:iCs/>
          <w:color w:val="000000"/>
        </w:rPr>
        <w:t xml:space="preserve"> </w:t>
      </w:r>
      <w:r w:rsidR="00F64BB3">
        <w:rPr>
          <w:iCs/>
          <w:color w:val="000000"/>
        </w:rPr>
        <w:t xml:space="preserve">on </w:t>
      </w:r>
      <w:r w:rsidR="00B60F5D" w:rsidRPr="00B130CC">
        <w:rPr>
          <w:b/>
          <w:i/>
          <w:iCs/>
          <w:color w:val="000000" w:themeColor="text1"/>
        </w:rPr>
        <w:t>CANVAS</w:t>
      </w:r>
      <w:r w:rsidR="00B60F5D">
        <w:rPr>
          <w:iCs/>
          <w:color w:val="000000"/>
        </w:rPr>
        <w:t xml:space="preserve"> </w:t>
      </w:r>
      <w:r w:rsidR="00F64BB3">
        <w:rPr>
          <w:iCs/>
          <w:color w:val="000000"/>
        </w:rPr>
        <w:t>on the following question:</w:t>
      </w:r>
    </w:p>
    <w:p w14:paraId="08702545" w14:textId="4019A62F" w:rsidR="00F64BB3" w:rsidRPr="00F64BB3" w:rsidRDefault="00F64BB3" w:rsidP="00F64BB3">
      <w:pPr>
        <w:rPr>
          <w:color w:val="000000"/>
        </w:rPr>
      </w:pPr>
      <w:r>
        <w:rPr>
          <w:color w:val="000000"/>
        </w:rPr>
        <w:t>What is the range of social and political reform issues confronting the ante-bellum U.S.</w:t>
      </w:r>
      <w:r w:rsidR="00C714E6">
        <w:rPr>
          <w:color w:val="000000"/>
        </w:rPr>
        <w:t xml:space="preserve">, mentioned in Thomas and Rose; </w:t>
      </w:r>
      <w:r w:rsidR="00436531">
        <w:rPr>
          <w:color w:val="000000"/>
        </w:rPr>
        <w:t xml:space="preserve">and </w:t>
      </w:r>
      <w:r>
        <w:rPr>
          <w:color w:val="000000"/>
        </w:rPr>
        <w:t>how did it related to “perfecti</w:t>
      </w:r>
      <w:r w:rsidR="00436531">
        <w:rPr>
          <w:color w:val="000000"/>
        </w:rPr>
        <w:t>onism” (as detailed by Thomas)? W</w:t>
      </w:r>
      <w:r>
        <w:rPr>
          <w:color w:val="000000"/>
          <w:szCs w:val="24"/>
        </w:rPr>
        <w:t>ere</w:t>
      </w:r>
      <w:r w:rsidRPr="00BB7691">
        <w:rPr>
          <w:color w:val="000000"/>
          <w:szCs w:val="24"/>
        </w:rPr>
        <w:t xml:space="preserve"> Thoreau and</w:t>
      </w:r>
      <w:r w:rsidR="00436531">
        <w:rPr>
          <w:color w:val="000000"/>
          <w:szCs w:val="24"/>
        </w:rPr>
        <w:t xml:space="preserve"> </w:t>
      </w:r>
      <w:proofErr w:type="gramStart"/>
      <w:r w:rsidR="00436531">
        <w:rPr>
          <w:color w:val="000000"/>
          <w:szCs w:val="24"/>
        </w:rPr>
        <w:t>a</w:t>
      </w:r>
      <w:proofErr w:type="gramEnd"/>
      <w:r w:rsidRPr="00BB7691">
        <w:rPr>
          <w:color w:val="000000"/>
          <w:szCs w:val="24"/>
        </w:rPr>
        <w:t xml:space="preserve"> Emerson impelled towards reform by</w:t>
      </w:r>
      <w:r>
        <w:rPr>
          <w:color w:val="000000"/>
          <w:szCs w:val="24"/>
        </w:rPr>
        <w:t xml:space="preserve"> some sort of </w:t>
      </w:r>
      <w:r w:rsidRPr="00BB7691">
        <w:rPr>
          <w:color w:val="000000"/>
          <w:szCs w:val="24"/>
        </w:rPr>
        <w:t>"recipe knowledge"?</w:t>
      </w:r>
    </w:p>
    <w:p w14:paraId="4C98DBBA" w14:textId="457FB343" w:rsidR="001574D8" w:rsidRDefault="00434D0C" w:rsidP="00514739">
      <w:pPr>
        <w:rPr>
          <w:b/>
          <w:color w:val="000000"/>
        </w:rPr>
      </w:pPr>
      <w:r>
        <w:rPr>
          <w:b/>
          <w:color w:val="000000"/>
        </w:rPr>
        <w:t>T</w:t>
      </w:r>
      <w:r w:rsidR="001574D8" w:rsidRPr="007F0CAC">
        <w:rPr>
          <w:b/>
          <w:color w:val="000000"/>
        </w:rPr>
        <w:t xml:space="preserve">ranscendentalism </w:t>
      </w:r>
      <w:r w:rsidR="001574D8">
        <w:rPr>
          <w:b/>
          <w:color w:val="000000"/>
        </w:rPr>
        <w:t xml:space="preserve">in </w:t>
      </w:r>
      <w:r w:rsidR="001574D8" w:rsidRPr="007F0CAC">
        <w:rPr>
          <w:b/>
          <w:color w:val="000000"/>
        </w:rPr>
        <w:t xml:space="preserve">its </w:t>
      </w:r>
      <w:r w:rsidR="00634DE3">
        <w:rPr>
          <w:b/>
          <w:color w:val="000000"/>
        </w:rPr>
        <w:t>I</w:t>
      </w:r>
      <w:r w:rsidR="001574D8">
        <w:rPr>
          <w:b/>
          <w:color w:val="000000"/>
        </w:rPr>
        <w:t xml:space="preserve">mmediate </w:t>
      </w:r>
      <w:r w:rsidR="001574D8" w:rsidRPr="007F0CAC">
        <w:rPr>
          <w:b/>
          <w:color w:val="000000"/>
        </w:rPr>
        <w:t>Social Context</w:t>
      </w:r>
      <w:r w:rsidR="00514739">
        <w:rPr>
          <w:b/>
          <w:color w:val="000000"/>
        </w:rPr>
        <w:t xml:space="preserve">: </w:t>
      </w:r>
    </w:p>
    <w:p w14:paraId="1B4F5CBE" w14:textId="42E66C04" w:rsidR="001A6D20" w:rsidRPr="00500151" w:rsidRDefault="001A6D20" w:rsidP="001A6D20">
      <w:pPr>
        <w:rPr>
          <w:color w:val="000000"/>
        </w:rPr>
      </w:pPr>
      <w:proofErr w:type="spellStart"/>
      <w:r>
        <w:rPr>
          <w:szCs w:val="24"/>
        </w:rPr>
        <w:lastRenderedPageBreak/>
        <w:t>Gura</w:t>
      </w:r>
      <w:proofErr w:type="spellEnd"/>
      <w:r>
        <w:rPr>
          <w:szCs w:val="24"/>
        </w:rPr>
        <w:t>, chapter 4</w:t>
      </w:r>
    </w:p>
    <w:p w14:paraId="1F325500" w14:textId="2612A929" w:rsidR="001574D8" w:rsidRPr="001A6D20" w:rsidRDefault="001574D8" w:rsidP="00514739">
      <w:pPr>
        <w:rPr>
          <w:color w:val="000000"/>
        </w:rPr>
      </w:pPr>
      <w:r w:rsidRPr="00500151">
        <w:rPr>
          <w:color w:val="000000"/>
        </w:rPr>
        <w:t xml:space="preserve">Thoreau, “Civil Disobedience” in </w:t>
      </w:r>
      <w:r w:rsidRPr="00112089">
        <w:rPr>
          <w:i/>
          <w:iCs/>
          <w:color w:val="000000"/>
        </w:rPr>
        <w:t>Walden and Other Writings</w:t>
      </w:r>
    </w:p>
    <w:p w14:paraId="0F900292" w14:textId="066A678B" w:rsidR="001574D8" w:rsidRPr="002A708D" w:rsidRDefault="008C0B60" w:rsidP="002A708D">
      <w:pPr>
        <w:ind w:left="360"/>
        <w:rPr>
          <w:b/>
          <w:szCs w:val="24"/>
        </w:rPr>
      </w:pPr>
      <w:r>
        <w:rPr>
          <w:color w:val="000000"/>
        </w:rPr>
        <w:t xml:space="preserve"> Canvas:</w:t>
      </w:r>
    </w:p>
    <w:p w14:paraId="4099A010" w14:textId="6464BD94" w:rsidR="002A708D" w:rsidRDefault="00436531" w:rsidP="00051DE7">
      <w:pPr>
        <w:numPr>
          <w:ilvl w:val="0"/>
          <w:numId w:val="38"/>
        </w:numPr>
        <w:rPr>
          <w:b/>
          <w:i/>
          <w:color w:val="0000FF"/>
          <w:u w:val="single"/>
        </w:rPr>
      </w:pPr>
      <w:r>
        <w:rPr>
          <w:b/>
          <w:i/>
          <w:color w:val="0000FF"/>
          <w:u w:val="single"/>
        </w:rPr>
        <w:t xml:space="preserve">Emerson, </w:t>
      </w:r>
      <w:r w:rsidR="002A708D" w:rsidRPr="000B3532">
        <w:rPr>
          <w:b/>
          <w:i/>
          <w:color w:val="0000FF"/>
          <w:u w:val="single"/>
        </w:rPr>
        <w:t xml:space="preserve">“Man the Reformer” </w:t>
      </w:r>
    </w:p>
    <w:p w14:paraId="2A012D2D" w14:textId="0658984C" w:rsidR="00841DFC" w:rsidRPr="00841DFC" w:rsidRDefault="00841DFC" w:rsidP="00051DE7">
      <w:pPr>
        <w:pStyle w:val="ListParagraph"/>
        <w:numPr>
          <w:ilvl w:val="0"/>
          <w:numId w:val="38"/>
        </w:numPr>
      </w:pPr>
      <w:r w:rsidRPr="00841DFC">
        <w:t>Digital History 1, 2, 3, 4, &amp; 5</w:t>
      </w:r>
    </w:p>
    <w:p w14:paraId="22BF6452" w14:textId="1735FA4A" w:rsidR="001574D8" w:rsidRPr="00500151" w:rsidRDefault="001574D8" w:rsidP="00051DE7">
      <w:pPr>
        <w:numPr>
          <w:ilvl w:val="0"/>
          <w:numId w:val="38"/>
        </w:numPr>
        <w:rPr>
          <w:color w:val="000000"/>
        </w:rPr>
      </w:pPr>
      <w:r w:rsidRPr="00500151">
        <w:rPr>
          <w:color w:val="000000"/>
        </w:rPr>
        <w:t>John L. Thomas, “Romanti</w:t>
      </w:r>
      <w:r w:rsidR="00DC4B0A">
        <w:rPr>
          <w:color w:val="000000"/>
        </w:rPr>
        <w:t>c Reform in American, 1815-1865</w:t>
      </w:r>
      <w:r w:rsidRPr="00500151">
        <w:rPr>
          <w:color w:val="000000"/>
        </w:rPr>
        <w:t xml:space="preserve">” </w:t>
      </w:r>
    </w:p>
    <w:p w14:paraId="237869FE" w14:textId="31C522AC" w:rsidR="001574D8" w:rsidRPr="00500151" w:rsidRDefault="001574D8" w:rsidP="00051DE7">
      <w:pPr>
        <w:numPr>
          <w:ilvl w:val="0"/>
          <w:numId w:val="38"/>
        </w:numPr>
        <w:rPr>
          <w:vanish/>
          <w:color w:val="000000"/>
          <w:szCs w:val="24"/>
        </w:rPr>
      </w:pPr>
      <w:r w:rsidRPr="00500151">
        <w:rPr>
          <w:color w:val="000000"/>
        </w:rPr>
        <w:t>Ann</w:t>
      </w:r>
      <w:r w:rsidR="00051DE7">
        <w:rPr>
          <w:color w:val="000000"/>
        </w:rPr>
        <w:t xml:space="preserve"> </w:t>
      </w:r>
    </w:p>
    <w:p w14:paraId="3126545B" w14:textId="215B0CC8" w:rsidR="00841DFC" w:rsidRPr="00051DE7" w:rsidRDefault="001574D8" w:rsidP="00051DE7">
      <w:pPr>
        <w:pStyle w:val="ListParagraph"/>
        <w:numPr>
          <w:ilvl w:val="0"/>
          <w:numId w:val="38"/>
        </w:numPr>
        <w:rPr>
          <w:color w:val="000000"/>
        </w:rPr>
      </w:pPr>
      <w:r w:rsidRPr="00051DE7">
        <w:rPr>
          <w:color w:val="000000"/>
        </w:rPr>
        <w:t xml:space="preserve">Rose, </w:t>
      </w:r>
      <w:r w:rsidRPr="00051DE7">
        <w:rPr>
          <w:i/>
          <w:color w:val="000000"/>
        </w:rPr>
        <w:t>Transcendentalism as a Social Movement</w:t>
      </w:r>
      <w:r w:rsidR="00841DFC" w:rsidRPr="00051DE7">
        <w:rPr>
          <w:color w:val="000000"/>
        </w:rPr>
        <w:t>,</w:t>
      </w:r>
      <w:r w:rsidRPr="00051DE7">
        <w:rPr>
          <w:i/>
          <w:color w:val="000000"/>
        </w:rPr>
        <w:t xml:space="preserve"> </w:t>
      </w:r>
      <w:r w:rsidRPr="00051DE7">
        <w:rPr>
          <w:color w:val="000000"/>
        </w:rPr>
        <w:t>c</w:t>
      </w:r>
      <w:r w:rsidR="00841DFC" w:rsidRPr="00051DE7">
        <w:rPr>
          <w:color w:val="000000"/>
        </w:rPr>
        <w:t>hapter</w:t>
      </w:r>
      <w:r w:rsidRPr="00051DE7">
        <w:rPr>
          <w:color w:val="000000"/>
        </w:rPr>
        <w:t xml:space="preserve"> 3 </w:t>
      </w:r>
    </w:p>
    <w:p w14:paraId="63776028" w14:textId="344CB55D" w:rsidR="001574D8" w:rsidRPr="00C87AEE" w:rsidRDefault="001574D8" w:rsidP="00051DE7">
      <w:pPr>
        <w:numPr>
          <w:ilvl w:val="0"/>
          <w:numId w:val="12"/>
        </w:numPr>
        <w:rPr>
          <w:color w:val="000000"/>
          <w:sz w:val="16"/>
          <w:szCs w:val="16"/>
        </w:rPr>
      </w:pPr>
      <w:r w:rsidRPr="00C87AEE">
        <w:rPr>
          <w:color w:val="000000"/>
          <w:sz w:val="16"/>
          <w:szCs w:val="16"/>
        </w:rPr>
        <w:t>What is the range of so</w:t>
      </w:r>
      <w:r w:rsidR="00F951FC" w:rsidRPr="00C87AEE">
        <w:rPr>
          <w:color w:val="000000"/>
          <w:sz w:val="16"/>
          <w:szCs w:val="16"/>
        </w:rPr>
        <w:t>cial and political reform</w:t>
      </w:r>
      <w:r w:rsidRPr="00C87AEE">
        <w:rPr>
          <w:color w:val="000000"/>
          <w:sz w:val="16"/>
          <w:szCs w:val="16"/>
        </w:rPr>
        <w:t xml:space="preserve"> issues confronting the ante-bellum U.S., mentioned in Thomas and Rose</w:t>
      </w:r>
      <w:r w:rsidR="00F64BB3" w:rsidRPr="00C87AEE">
        <w:rPr>
          <w:color w:val="000000"/>
          <w:sz w:val="16"/>
          <w:szCs w:val="16"/>
        </w:rPr>
        <w:t xml:space="preserve">, </w:t>
      </w:r>
    </w:p>
    <w:p w14:paraId="75B0CABA" w14:textId="77777777" w:rsidR="001574D8" w:rsidRPr="00C87AEE" w:rsidRDefault="001574D8" w:rsidP="00051DE7">
      <w:pPr>
        <w:numPr>
          <w:ilvl w:val="0"/>
          <w:numId w:val="12"/>
        </w:numPr>
        <w:rPr>
          <w:color w:val="000000"/>
          <w:sz w:val="16"/>
          <w:szCs w:val="16"/>
        </w:rPr>
      </w:pPr>
      <w:r w:rsidRPr="00C87AEE">
        <w:rPr>
          <w:color w:val="000000"/>
          <w:sz w:val="16"/>
          <w:szCs w:val="16"/>
        </w:rPr>
        <w:t xml:space="preserve">What, according to John Thomas, is “perfectionism” and how did it play out in American social reform? How do </w:t>
      </w:r>
      <w:proofErr w:type="spellStart"/>
      <w:r w:rsidRPr="00C87AEE">
        <w:rPr>
          <w:color w:val="000000"/>
          <w:sz w:val="16"/>
          <w:szCs w:val="16"/>
        </w:rPr>
        <w:t>Lockean</w:t>
      </w:r>
      <w:proofErr w:type="spellEnd"/>
      <w:r w:rsidRPr="00C87AEE">
        <w:rPr>
          <w:color w:val="000000"/>
          <w:sz w:val="16"/>
          <w:szCs w:val="16"/>
        </w:rPr>
        <w:t xml:space="preserve"> philosophy, perfectionism, revivalism, and the market economy help account for the rise of these reform movements?</w:t>
      </w:r>
    </w:p>
    <w:p w14:paraId="28F7C9C1" w14:textId="77777777" w:rsidR="001574D8" w:rsidRPr="00C87AEE" w:rsidRDefault="001574D8" w:rsidP="00051DE7">
      <w:pPr>
        <w:numPr>
          <w:ilvl w:val="0"/>
          <w:numId w:val="12"/>
        </w:numPr>
        <w:rPr>
          <w:color w:val="000000"/>
          <w:sz w:val="16"/>
          <w:szCs w:val="16"/>
        </w:rPr>
      </w:pPr>
      <w:r w:rsidRPr="00C87AEE">
        <w:rPr>
          <w:color w:val="000000"/>
          <w:sz w:val="16"/>
          <w:szCs w:val="16"/>
        </w:rPr>
        <w:t xml:space="preserve">What does Thoreau mean when he says, after leaving </w:t>
      </w:r>
      <w:proofErr w:type="gramStart"/>
      <w:r w:rsidRPr="00C87AEE">
        <w:rPr>
          <w:color w:val="000000"/>
          <w:sz w:val="16"/>
          <w:szCs w:val="16"/>
        </w:rPr>
        <w:t>jail, that</w:t>
      </w:r>
      <w:proofErr w:type="gramEnd"/>
      <w:r w:rsidRPr="00C87AEE">
        <w:rPr>
          <w:color w:val="000000"/>
          <w:sz w:val="16"/>
          <w:szCs w:val="16"/>
        </w:rPr>
        <w:t xml:space="preserve"> "I felt as if I alone of all my townsmen had paid my tax" (683)?</w:t>
      </w:r>
    </w:p>
    <w:p w14:paraId="4503AF01" w14:textId="3A16FF0A" w:rsidR="001574D8" w:rsidRPr="00C87AEE" w:rsidRDefault="001574D8" w:rsidP="00051DE7">
      <w:pPr>
        <w:numPr>
          <w:ilvl w:val="0"/>
          <w:numId w:val="12"/>
        </w:numPr>
        <w:rPr>
          <w:color w:val="000000"/>
          <w:sz w:val="16"/>
          <w:szCs w:val="16"/>
        </w:rPr>
      </w:pPr>
      <w:r w:rsidRPr="00C87AEE">
        <w:rPr>
          <w:color w:val="000000"/>
          <w:sz w:val="16"/>
          <w:szCs w:val="16"/>
        </w:rPr>
        <w:t>Emerson, in valorizing manual labor, includes "the negro" in his list of people who "have intercepted the sugar of the sugar, and the cotton of the cotton." He continues, "They have got the education, I only the commodity" (12). What does Emerson mean here and how does he treat slavery and reform generally? What, in fact, does he mean by the title, “Man the Reformer”?</w:t>
      </w:r>
    </w:p>
    <w:p w14:paraId="395D948D" w14:textId="77777777" w:rsidR="001574D8" w:rsidRPr="00C87AEE" w:rsidRDefault="001574D8" w:rsidP="00051DE7">
      <w:pPr>
        <w:numPr>
          <w:ilvl w:val="0"/>
          <w:numId w:val="12"/>
        </w:numPr>
        <w:rPr>
          <w:color w:val="000000"/>
          <w:sz w:val="16"/>
          <w:szCs w:val="16"/>
        </w:rPr>
      </w:pPr>
      <w:r w:rsidRPr="00C87AEE">
        <w:rPr>
          <w:color w:val="000000"/>
          <w:sz w:val="16"/>
          <w:szCs w:val="16"/>
        </w:rPr>
        <w:t xml:space="preserve">Are Thoreau and Emerson impelled towards reform </w:t>
      </w:r>
      <w:proofErr w:type="gramStart"/>
      <w:r w:rsidRPr="00C87AEE">
        <w:rPr>
          <w:color w:val="000000"/>
          <w:sz w:val="16"/>
          <w:szCs w:val="16"/>
        </w:rPr>
        <w:t>by a "</w:t>
      </w:r>
      <w:proofErr w:type="gramEnd"/>
      <w:r w:rsidRPr="00C87AEE">
        <w:rPr>
          <w:color w:val="000000"/>
          <w:sz w:val="16"/>
          <w:szCs w:val="16"/>
        </w:rPr>
        <w:t>recipe knowledge"?</w:t>
      </w:r>
    </w:p>
    <w:p w14:paraId="408ACE7A" w14:textId="77777777" w:rsidR="00C31789" w:rsidRDefault="00C31789" w:rsidP="001574D8">
      <w:pPr>
        <w:rPr>
          <w:b/>
          <w:color w:val="000000"/>
        </w:rPr>
      </w:pPr>
    </w:p>
    <w:p w14:paraId="0EB9F6BD" w14:textId="2D99F3CE" w:rsidR="001574D8" w:rsidRPr="00500151" w:rsidRDefault="00AB1391" w:rsidP="001574D8">
      <w:pPr>
        <w:rPr>
          <w:color w:val="000000"/>
        </w:rPr>
      </w:pPr>
      <w:r>
        <w:rPr>
          <w:b/>
          <w:color w:val="000000"/>
        </w:rPr>
        <w:t xml:space="preserve">Oct. </w:t>
      </w:r>
      <w:r w:rsidR="00B60F5D">
        <w:rPr>
          <w:b/>
          <w:color w:val="000000"/>
        </w:rPr>
        <w:t>2nd</w:t>
      </w:r>
      <w:r w:rsidR="00780493">
        <w:rPr>
          <w:b/>
          <w:color w:val="000000"/>
        </w:rPr>
        <w:t xml:space="preserve"> </w:t>
      </w:r>
      <w:r w:rsidR="001574D8" w:rsidRPr="007F0CAC">
        <w:rPr>
          <w:b/>
          <w:color w:val="000000"/>
        </w:rPr>
        <w:t>Emerson and Early Transcendentalism</w:t>
      </w:r>
    </w:p>
    <w:p w14:paraId="0F3B5F45" w14:textId="77777777" w:rsidR="001574D8" w:rsidRDefault="001574D8" w:rsidP="001574D8">
      <w:pPr>
        <w:ind w:left="360"/>
        <w:rPr>
          <w:color w:val="000000"/>
        </w:rPr>
      </w:pPr>
      <w:r w:rsidRPr="00500151">
        <w:rPr>
          <w:color w:val="000000"/>
        </w:rPr>
        <w:t>Sacks</w:t>
      </w:r>
      <w:r>
        <w:rPr>
          <w:color w:val="000000"/>
        </w:rPr>
        <w:t xml:space="preserve">, </w:t>
      </w:r>
      <w:r w:rsidRPr="001D0AED">
        <w:rPr>
          <w:i/>
          <w:color w:val="000000"/>
        </w:rPr>
        <w:t>Understanding Emerson</w:t>
      </w:r>
      <w:r>
        <w:rPr>
          <w:color w:val="000000"/>
        </w:rPr>
        <w:t xml:space="preserve"> (all): on reserve</w:t>
      </w:r>
    </w:p>
    <w:p w14:paraId="69F6EECA" w14:textId="1CD10D13" w:rsidR="001C6712" w:rsidRDefault="00377E35" w:rsidP="001574D8">
      <w:pPr>
        <w:ind w:left="360"/>
        <w:rPr>
          <w:color w:val="000000"/>
        </w:rPr>
      </w:pPr>
      <w:proofErr w:type="spellStart"/>
      <w:r>
        <w:rPr>
          <w:color w:val="000000"/>
        </w:rPr>
        <w:t>Gura</w:t>
      </w:r>
      <w:proofErr w:type="spellEnd"/>
      <w:r>
        <w:rPr>
          <w:color w:val="000000"/>
        </w:rPr>
        <w:t xml:space="preserve">, </w:t>
      </w:r>
      <w:proofErr w:type="spellStart"/>
      <w:r>
        <w:rPr>
          <w:color w:val="000000"/>
        </w:rPr>
        <w:t>ch.</w:t>
      </w:r>
      <w:proofErr w:type="spellEnd"/>
      <w:r>
        <w:rPr>
          <w:color w:val="000000"/>
        </w:rPr>
        <w:t xml:space="preserve"> 4</w:t>
      </w:r>
    </w:p>
    <w:p w14:paraId="73C28CCA" w14:textId="017EF8F1" w:rsidR="001574D8" w:rsidRPr="00500151" w:rsidRDefault="00EE085E" w:rsidP="001574D8">
      <w:pPr>
        <w:ind w:left="360"/>
        <w:rPr>
          <w:color w:val="000000"/>
        </w:rPr>
      </w:pPr>
      <w:r>
        <w:rPr>
          <w:color w:val="000000"/>
        </w:rPr>
        <w:t>Howe, chapter 16: on reserve</w:t>
      </w:r>
    </w:p>
    <w:p w14:paraId="09A02077" w14:textId="77777777" w:rsidR="001574D8" w:rsidRDefault="001574D8" w:rsidP="001574D8">
      <w:pPr>
        <w:ind w:left="360"/>
        <w:rPr>
          <w:color w:val="000000"/>
        </w:rPr>
      </w:pPr>
      <w:r w:rsidRPr="00500151">
        <w:rPr>
          <w:color w:val="000000"/>
        </w:rPr>
        <w:t>Emerson</w:t>
      </w:r>
      <w:proofErr w:type="gramStart"/>
      <w:r w:rsidRPr="00500151">
        <w:rPr>
          <w:color w:val="000000"/>
        </w:rPr>
        <w:t xml:space="preserve">,  </w:t>
      </w:r>
      <w:r>
        <w:rPr>
          <w:color w:val="000000"/>
        </w:rPr>
        <w:t>“</w:t>
      </w:r>
      <w:proofErr w:type="gramEnd"/>
      <w:r>
        <w:rPr>
          <w:color w:val="000000"/>
        </w:rPr>
        <w:t xml:space="preserve">The American Scholar” and the </w:t>
      </w:r>
      <w:r w:rsidRPr="00500151">
        <w:rPr>
          <w:color w:val="000000"/>
        </w:rPr>
        <w:t xml:space="preserve">Divinity School Address (called “An </w:t>
      </w:r>
    </w:p>
    <w:p w14:paraId="5F0A2B1A" w14:textId="77777777" w:rsidR="001574D8" w:rsidRPr="00FF53F0" w:rsidRDefault="001574D8" w:rsidP="001574D8">
      <w:pPr>
        <w:ind w:left="360" w:firstLine="360"/>
        <w:rPr>
          <w:i/>
          <w:color w:val="000000"/>
        </w:rPr>
      </w:pPr>
      <w:r w:rsidRPr="00500151">
        <w:rPr>
          <w:color w:val="000000"/>
        </w:rPr>
        <w:t xml:space="preserve">Address”) in </w:t>
      </w:r>
      <w:r w:rsidRPr="00FF53F0">
        <w:rPr>
          <w:i/>
          <w:color w:val="000000"/>
        </w:rPr>
        <w:t>Essential Writings of Ralph Waldo Emerson</w:t>
      </w:r>
    </w:p>
    <w:p w14:paraId="13E675A0" w14:textId="654ECA3A" w:rsidR="001574D8" w:rsidRPr="00500151" w:rsidRDefault="001574D8" w:rsidP="001574D8">
      <w:pPr>
        <w:rPr>
          <w:color w:val="000000"/>
        </w:rPr>
      </w:pPr>
      <w:r w:rsidRPr="00500151">
        <w:rPr>
          <w:color w:val="000000"/>
        </w:rPr>
        <w:t>My NPR interview on Emerson at:</w:t>
      </w:r>
    </w:p>
    <w:p w14:paraId="15127420" w14:textId="402D70B4" w:rsidR="00554869" w:rsidRDefault="001574D8" w:rsidP="00554869">
      <w:pPr>
        <w:ind w:left="720" w:firstLine="720"/>
        <w:rPr>
          <w:rStyle w:val="Hyperlink"/>
          <w:rFonts w:ascii="Arial" w:hAnsi="Arial" w:cs="Arial"/>
          <w:sz w:val="20"/>
          <w:u w:val="none"/>
        </w:rPr>
      </w:pPr>
      <w:r w:rsidRPr="00760EC9">
        <w:rPr>
          <w:rStyle w:val="Hyperlink"/>
        </w:rPr>
        <w:t xml:space="preserve"> </w:t>
      </w:r>
      <w:hyperlink r:id="rId10" w:tooltip="http://www.npr.org/templates/story/story.php?storyId=1274593" w:history="1">
        <w:r>
          <w:rPr>
            <w:rStyle w:val="Hyperlink"/>
            <w:rFonts w:ascii="Arial" w:hAnsi="Arial" w:cs="Arial"/>
            <w:sz w:val="20"/>
          </w:rPr>
          <w:t>http://www.npr.org/templates/story/story.php?storyId=1274593</w:t>
        </w:r>
      </w:hyperlink>
      <w:r w:rsidR="00554869">
        <w:rPr>
          <w:rStyle w:val="Hyperlink"/>
          <w:rFonts w:ascii="Arial" w:hAnsi="Arial" w:cs="Arial"/>
          <w:sz w:val="20"/>
        </w:rPr>
        <w:t xml:space="preserve"> </w:t>
      </w:r>
    </w:p>
    <w:p w14:paraId="5AF1F93E" w14:textId="0FD0B0A4" w:rsidR="00211824" w:rsidRPr="00211824" w:rsidRDefault="00554869" w:rsidP="00211824">
      <w:r>
        <w:rPr>
          <w:rStyle w:val="Hyperlink"/>
          <w:rFonts w:ascii="Arial" w:hAnsi="Arial" w:cs="Arial"/>
          <w:sz w:val="20"/>
          <w:u w:val="none"/>
        </w:rPr>
        <w:t xml:space="preserve">      </w:t>
      </w:r>
      <w:r w:rsidR="00211824" w:rsidRPr="00211824">
        <w:t>Canvas:</w:t>
      </w:r>
    </w:p>
    <w:p w14:paraId="132F5948" w14:textId="399112E1" w:rsidR="00211824" w:rsidRDefault="00211824" w:rsidP="00051DE7">
      <w:pPr>
        <w:pStyle w:val="ListParagraph"/>
        <w:numPr>
          <w:ilvl w:val="0"/>
          <w:numId w:val="31"/>
        </w:numPr>
        <w:rPr>
          <w:b/>
          <w:i/>
          <w:color w:val="0000FF"/>
          <w:u w:val="single"/>
        </w:rPr>
      </w:pPr>
      <w:r w:rsidRPr="000B3532">
        <w:rPr>
          <w:b/>
          <w:i/>
          <w:color w:val="0000FF"/>
          <w:u w:val="single"/>
        </w:rPr>
        <w:t xml:space="preserve">Andrews Norton, "The New School in Literature and Religion" (Myerson 246-250) </w:t>
      </w:r>
    </w:p>
    <w:p w14:paraId="25AF0F40" w14:textId="47E8C6DE" w:rsidR="00D41898" w:rsidRPr="000B3532" w:rsidRDefault="00D41898" w:rsidP="00051DE7">
      <w:pPr>
        <w:pStyle w:val="ListParagraph"/>
        <w:numPr>
          <w:ilvl w:val="0"/>
          <w:numId w:val="31"/>
        </w:numPr>
        <w:rPr>
          <w:b/>
          <w:i/>
          <w:color w:val="0000FF"/>
          <w:u w:val="single"/>
        </w:rPr>
      </w:pPr>
      <w:r>
        <w:rPr>
          <w:b/>
          <w:i/>
          <w:color w:val="0000FF"/>
          <w:u w:val="single"/>
        </w:rPr>
        <w:t>Perry Miller, Miracles readings: read esp. Andrews Norton</w:t>
      </w:r>
    </w:p>
    <w:p w14:paraId="2A4988A0" w14:textId="105F1E43" w:rsidR="00554869" w:rsidRDefault="00554869" w:rsidP="00051DE7">
      <w:pPr>
        <w:pStyle w:val="ListParagraph"/>
        <w:numPr>
          <w:ilvl w:val="0"/>
          <w:numId w:val="31"/>
        </w:numPr>
        <w:rPr>
          <w:rStyle w:val="Hyperlink"/>
          <w:color w:val="auto"/>
          <w:szCs w:val="24"/>
          <w:u w:val="none"/>
        </w:rPr>
      </w:pPr>
      <w:r w:rsidRPr="000B3532">
        <w:rPr>
          <w:rStyle w:val="Hyperlink"/>
          <w:color w:val="auto"/>
          <w:szCs w:val="24"/>
          <w:u w:val="none"/>
        </w:rPr>
        <w:t xml:space="preserve">Harvard entrance exam of 1869 (probably more formalized than what Emerson took) </w:t>
      </w:r>
    </w:p>
    <w:p w14:paraId="5010CE19" w14:textId="567878E8" w:rsidR="009E0DD6" w:rsidRDefault="009E0DD6" w:rsidP="00051DE7">
      <w:pPr>
        <w:pStyle w:val="ListParagraph"/>
        <w:numPr>
          <w:ilvl w:val="0"/>
          <w:numId w:val="31"/>
        </w:numPr>
        <w:rPr>
          <w:rStyle w:val="Hyperlink"/>
          <w:color w:val="auto"/>
          <w:szCs w:val="24"/>
          <w:u w:val="none"/>
        </w:rPr>
      </w:pPr>
      <w:proofErr w:type="spellStart"/>
      <w:r>
        <w:rPr>
          <w:rStyle w:val="Hyperlink"/>
          <w:color w:val="auto"/>
          <w:szCs w:val="24"/>
          <w:u w:val="none"/>
        </w:rPr>
        <w:t>Dereisiewicz</w:t>
      </w:r>
      <w:proofErr w:type="spellEnd"/>
    </w:p>
    <w:p w14:paraId="442EE79E" w14:textId="66C33452" w:rsidR="009E0DD6" w:rsidRDefault="009E0DD6" w:rsidP="00051DE7">
      <w:pPr>
        <w:pStyle w:val="ListParagraph"/>
        <w:numPr>
          <w:ilvl w:val="0"/>
          <w:numId w:val="31"/>
        </w:numPr>
        <w:rPr>
          <w:rStyle w:val="Hyperlink"/>
          <w:color w:val="auto"/>
          <w:szCs w:val="24"/>
          <w:u w:val="none"/>
        </w:rPr>
      </w:pPr>
      <w:r>
        <w:rPr>
          <w:rStyle w:val="Hyperlink"/>
          <w:color w:val="auto"/>
          <w:szCs w:val="24"/>
          <w:u w:val="none"/>
        </w:rPr>
        <w:t>Rothman</w:t>
      </w:r>
    </w:p>
    <w:p w14:paraId="463EF1A1" w14:textId="69BB1809" w:rsidR="0030358B" w:rsidRPr="000B3532" w:rsidRDefault="0030358B" w:rsidP="00051DE7">
      <w:pPr>
        <w:pStyle w:val="ListParagraph"/>
        <w:numPr>
          <w:ilvl w:val="0"/>
          <w:numId w:val="31"/>
        </w:numPr>
        <w:rPr>
          <w:rStyle w:val="Hyperlink"/>
          <w:color w:val="auto"/>
          <w:szCs w:val="24"/>
          <w:u w:val="none"/>
        </w:rPr>
      </w:pPr>
      <w:r>
        <w:rPr>
          <w:rStyle w:val="Hyperlink"/>
          <w:color w:val="auto"/>
          <w:szCs w:val="24"/>
          <w:u w:val="none"/>
        </w:rPr>
        <w:t>Romeo</w:t>
      </w:r>
    </w:p>
    <w:p w14:paraId="7C76ED93" w14:textId="40032696" w:rsidR="001574D8" w:rsidRPr="00AC5998" w:rsidRDefault="00AC5998" w:rsidP="00051DE7">
      <w:pPr>
        <w:numPr>
          <w:ilvl w:val="0"/>
          <w:numId w:val="3"/>
        </w:numPr>
        <w:rPr>
          <w:color w:val="000000"/>
        </w:rPr>
      </w:pPr>
      <w:r>
        <w:rPr>
          <w:color w:val="000000"/>
        </w:rPr>
        <w:t>What, to Emerson, is self-reliance and does his life to</w:t>
      </w:r>
      <w:r w:rsidR="001574D8" w:rsidRPr="00AC5998">
        <w:rPr>
          <w:color w:val="000000"/>
        </w:rPr>
        <w:t xml:space="preserve"> 1838 help account for “The American Scholar” and the Divinity School Address? How is it that Emerson needed to become less self-reliant in order to preach self-reliance?</w:t>
      </w:r>
    </w:p>
    <w:p w14:paraId="1C898609" w14:textId="48944ABA" w:rsidR="001574D8" w:rsidRDefault="001574D8" w:rsidP="00051DE7">
      <w:pPr>
        <w:numPr>
          <w:ilvl w:val="0"/>
          <w:numId w:val="3"/>
        </w:numPr>
        <w:rPr>
          <w:color w:val="000000"/>
        </w:rPr>
      </w:pPr>
      <w:r w:rsidRPr="00500151">
        <w:rPr>
          <w:color w:val="000000"/>
        </w:rPr>
        <w:t>What was the problem with Emerson saying at the Divinity School that, “the very word Miracle, as pronounced by Christian churches, gives a false impression; it is Monster. It is not one with the blowing clover and the falling rain</w:t>
      </w:r>
      <w:proofErr w:type="gramStart"/>
      <w:r w:rsidRPr="00500151">
        <w:rPr>
          <w:color w:val="000000"/>
        </w:rPr>
        <w:t>”</w:t>
      </w:r>
      <w:r>
        <w:rPr>
          <w:color w:val="000000"/>
        </w:rPr>
        <w:t>(</w:t>
      </w:r>
      <w:proofErr w:type="gramEnd"/>
      <w:r>
        <w:rPr>
          <w:color w:val="000000"/>
        </w:rPr>
        <w:t>p. 68)? Does Andrews Norton have a point?</w:t>
      </w:r>
      <w:r w:rsidR="00AC5998">
        <w:rPr>
          <w:color w:val="000000"/>
        </w:rPr>
        <w:t xml:space="preserve"> </w:t>
      </w:r>
      <w:r w:rsidRPr="00AC5998">
        <w:rPr>
          <w:color w:val="000000"/>
        </w:rPr>
        <w:t>Harold Bloom has said that Emerson invented the only truly American religion: self-reliance. How is that manifested in the Divinity School Address?</w:t>
      </w:r>
    </w:p>
    <w:p w14:paraId="11C79630" w14:textId="6CE2990E" w:rsidR="00A87DB3" w:rsidRPr="00A87DB3" w:rsidRDefault="00A87DB3" w:rsidP="00051DE7">
      <w:pPr>
        <w:numPr>
          <w:ilvl w:val="0"/>
          <w:numId w:val="3"/>
        </w:numPr>
        <w:rPr>
          <w:color w:val="000000"/>
          <w:szCs w:val="24"/>
        </w:rPr>
      </w:pPr>
      <w:r w:rsidRPr="006378B1">
        <w:rPr>
          <w:color w:val="000000"/>
          <w:szCs w:val="24"/>
        </w:rPr>
        <w:t>T</w:t>
      </w:r>
      <w:r>
        <w:rPr>
          <w:color w:val="000000"/>
          <w:szCs w:val="24"/>
        </w:rPr>
        <w:t xml:space="preserve">hink back to the Howe reading. </w:t>
      </w:r>
      <w:r w:rsidRPr="006378B1">
        <w:rPr>
          <w:color w:val="000000"/>
          <w:szCs w:val="24"/>
        </w:rPr>
        <w:t>Are the core messages of Emerson’s Divinity School Address extendable to a wider American audience (farmers, educated men, etc.</w:t>
      </w:r>
      <w:r w:rsidR="00DC4B0A">
        <w:rPr>
          <w:color w:val="000000"/>
          <w:szCs w:val="24"/>
        </w:rPr>
        <w:t>)</w:t>
      </w:r>
      <w:r w:rsidRPr="006378B1">
        <w:rPr>
          <w:color w:val="000000"/>
          <w:szCs w:val="24"/>
        </w:rPr>
        <w:t xml:space="preserve"> outside o</w:t>
      </w:r>
      <w:r w:rsidR="00DC4B0A">
        <w:rPr>
          <w:color w:val="000000"/>
          <w:szCs w:val="24"/>
        </w:rPr>
        <w:t>f Harvard and the Eastern elite</w:t>
      </w:r>
      <w:r w:rsidRPr="006378B1">
        <w:rPr>
          <w:color w:val="000000"/>
          <w:szCs w:val="24"/>
        </w:rPr>
        <w:t>? What aspects of the “common” experience of men does Emerson embrace?  Why?  What does he reject?</w:t>
      </w:r>
    </w:p>
    <w:p w14:paraId="5CA00565" w14:textId="60D6B71F" w:rsidR="00E12904" w:rsidRPr="00BE6DD7" w:rsidRDefault="00E12904" w:rsidP="00051DE7">
      <w:pPr>
        <w:numPr>
          <w:ilvl w:val="0"/>
          <w:numId w:val="3"/>
        </w:numPr>
        <w:rPr>
          <w:color w:val="000000"/>
          <w:szCs w:val="24"/>
        </w:rPr>
      </w:pPr>
      <w:r>
        <w:rPr>
          <w:color w:val="000000"/>
          <w:szCs w:val="24"/>
        </w:rPr>
        <w:lastRenderedPageBreak/>
        <w:t xml:space="preserve">Consider the old Harvard entrance exam and </w:t>
      </w:r>
      <w:proofErr w:type="spellStart"/>
      <w:r w:rsidR="00C53A4F">
        <w:rPr>
          <w:color w:val="000000"/>
          <w:szCs w:val="24"/>
        </w:rPr>
        <w:t>Deresiewicz</w:t>
      </w:r>
      <w:proofErr w:type="spellEnd"/>
      <w:r w:rsidR="00C53A4F">
        <w:rPr>
          <w:color w:val="000000"/>
          <w:szCs w:val="24"/>
        </w:rPr>
        <w:t>, Rothman, &amp; Romeo</w:t>
      </w:r>
      <w:r>
        <w:rPr>
          <w:color w:val="000000"/>
          <w:szCs w:val="24"/>
        </w:rPr>
        <w:t>: has education really changed? How valuable is Emerson’s critique in “The American Scholar”?</w:t>
      </w:r>
      <w:r w:rsidR="00C53A4F">
        <w:rPr>
          <w:color w:val="000000"/>
          <w:szCs w:val="24"/>
        </w:rPr>
        <w:t xml:space="preserve"> What is the “job” of college?</w:t>
      </w:r>
    </w:p>
    <w:p w14:paraId="361879DE" w14:textId="69E0C5F0" w:rsidR="008E727F" w:rsidRDefault="000155C8" w:rsidP="008E727F">
      <w:pPr>
        <w:pStyle w:val="NormalWeb"/>
        <w:contextualSpacing/>
        <w:rPr>
          <w:b/>
          <w:color w:val="FF0000"/>
        </w:rPr>
      </w:pPr>
      <w:r>
        <w:rPr>
          <w:b/>
          <w:color w:val="000000"/>
        </w:rPr>
        <w:t xml:space="preserve">Oct. </w:t>
      </w:r>
      <w:r w:rsidR="000D38F5">
        <w:rPr>
          <w:b/>
          <w:color w:val="000000"/>
        </w:rPr>
        <w:t>9</w:t>
      </w:r>
      <w:r w:rsidRPr="000155C8">
        <w:rPr>
          <w:b/>
          <w:color w:val="000000"/>
          <w:vertAlign w:val="superscript"/>
        </w:rPr>
        <w:t>th</w:t>
      </w:r>
      <w:r w:rsidR="001574D8" w:rsidRPr="00500151">
        <w:rPr>
          <w:b/>
          <w:color w:val="000000"/>
        </w:rPr>
        <w:t xml:space="preserve">: </w:t>
      </w:r>
      <w:r w:rsidR="001574D8" w:rsidRPr="00500151">
        <w:rPr>
          <w:color w:val="000000"/>
        </w:rPr>
        <w:t xml:space="preserve"> </w:t>
      </w:r>
      <w:r w:rsidR="001574D8" w:rsidRPr="007F0CAC">
        <w:rPr>
          <w:b/>
          <w:color w:val="000000"/>
        </w:rPr>
        <w:t>Thoreau</w:t>
      </w:r>
      <w:r w:rsidR="001B7BF2">
        <w:rPr>
          <w:b/>
          <w:color w:val="FF0000"/>
        </w:rPr>
        <w:t xml:space="preserve"> </w:t>
      </w:r>
    </w:p>
    <w:p w14:paraId="3D1E1C57" w14:textId="77777777" w:rsidR="00F73790" w:rsidRDefault="00F73790" w:rsidP="00F73790">
      <w:pPr>
        <w:pStyle w:val="NormalWeb"/>
        <w:contextualSpacing/>
        <w:rPr>
          <w:color w:val="000000"/>
        </w:rPr>
      </w:pPr>
      <w:r>
        <w:rPr>
          <w:color w:val="000000"/>
        </w:rPr>
        <w:t xml:space="preserve">Review “Civil Disobedience”: </w:t>
      </w:r>
      <w:r w:rsidRPr="00DC4B0A">
        <w:rPr>
          <w:b/>
          <w:i/>
          <w:color w:val="000000"/>
        </w:rPr>
        <w:t>this is essential</w:t>
      </w:r>
    </w:p>
    <w:p w14:paraId="4D1E87D6" w14:textId="77777777" w:rsidR="00F73790" w:rsidRDefault="00F73790" w:rsidP="00F73790">
      <w:pPr>
        <w:pStyle w:val="NormalWeb"/>
        <w:contextualSpacing/>
        <w:rPr>
          <w:color w:val="000000"/>
        </w:rPr>
      </w:pPr>
      <w:r w:rsidRPr="00500151">
        <w:rPr>
          <w:color w:val="000000"/>
        </w:rPr>
        <w:t xml:space="preserve">From </w:t>
      </w:r>
      <w:r w:rsidRPr="00FF53F0">
        <w:rPr>
          <w:i/>
          <w:color w:val="000000"/>
        </w:rPr>
        <w:t>Walden and Other Writings</w:t>
      </w:r>
      <w:r w:rsidRPr="00500151">
        <w:rPr>
          <w:color w:val="000000"/>
        </w:rPr>
        <w:t>:</w:t>
      </w:r>
    </w:p>
    <w:p w14:paraId="20DED05F" w14:textId="77777777" w:rsidR="00F73790" w:rsidRDefault="00F73790" w:rsidP="00F73790">
      <w:pPr>
        <w:pStyle w:val="NormalWeb"/>
        <w:ind w:firstLine="720"/>
        <w:contextualSpacing/>
        <w:rPr>
          <w:color w:val="000000"/>
        </w:rPr>
      </w:pPr>
      <w:r w:rsidRPr="00500151">
        <w:rPr>
          <w:color w:val="000000"/>
        </w:rPr>
        <w:t>Introduction by Ralph Waldo Emerson</w:t>
      </w:r>
    </w:p>
    <w:p w14:paraId="4C16A6F2" w14:textId="77777777" w:rsidR="00DC4B0A" w:rsidRDefault="00F73790" w:rsidP="000E37A5">
      <w:pPr>
        <w:pStyle w:val="NormalWeb"/>
        <w:ind w:firstLine="720"/>
        <w:contextualSpacing/>
        <w:rPr>
          <w:color w:val="000000"/>
        </w:rPr>
      </w:pPr>
      <w:r w:rsidRPr="00FF53F0">
        <w:rPr>
          <w:i/>
          <w:color w:val="000000"/>
        </w:rPr>
        <w:t>Walden</w:t>
      </w:r>
      <w:r w:rsidRPr="00500151">
        <w:rPr>
          <w:color w:val="000000"/>
        </w:rPr>
        <w:t xml:space="preserve"> chapters en</w:t>
      </w:r>
      <w:r>
        <w:rPr>
          <w:color w:val="000000"/>
        </w:rPr>
        <w:t>titled, Economy, Where I Lived</w:t>
      </w:r>
      <w:r w:rsidRPr="00500151">
        <w:rPr>
          <w:color w:val="000000"/>
        </w:rPr>
        <w:t>,</w:t>
      </w:r>
      <w:r>
        <w:rPr>
          <w:color w:val="000000"/>
        </w:rPr>
        <w:t xml:space="preserve"> </w:t>
      </w:r>
      <w:r w:rsidRPr="00500151">
        <w:rPr>
          <w:color w:val="000000"/>
        </w:rPr>
        <w:t xml:space="preserve">The </w:t>
      </w:r>
      <w:r>
        <w:rPr>
          <w:color w:val="000000"/>
        </w:rPr>
        <w:t>Bean Field, The Pond in</w:t>
      </w:r>
    </w:p>
    <w:p w14:paraId="7E4868A4" w14:textId="16945D90" w:rsidR="000E37A5" w:rsidRDefault="00DC4B0A" w:rsidP="000E37A5">
      <w:pPr>
        <w:pStyle w:val="NormalWeb"/>
        <w:ind w:firstLine="720"/>
        <w:contextualSpacing/>
        <w:rPr>
          <w:color w:val="000000"/>
        </w:rPr>
      </w:pPr>
      <w:r>
        <w:rPr>
          <w:color w:val="000000"/>
        </w:rPr>
        <w:t xml:space="preserve">     </w:t>
      </w:r>
      <w:r w:rsidR="00F73790">
        <w:rPr>
          <w:color w:val="000000"/>
        </w:rPr>
        <w:t xml:space="preserve"> Winter, </w:t>
      </w:r>
      <w:r w:rsidR="00F73790" w:rsidRPr="00500151">
        <w:rPr>
          <w:color w:val="000000"/>
        </w:rPr>
        <w:t>and Conclusion; skim or read the rest</w:t>
      </w:r>
      <w:r w:rsidR="00F73790">
        <w:rPr>
          <w:color w:val="000000"/>
        </w:rPr>
        <w:t xml:space="preserve"> </w:t>
      </w:r>
      <w:r w:rsidR="00F73790" w:rsidRPr="00500151">
        <w:rPr>
          <w:color w:val="000000"/>
        </w:rPr>
        <w:t>(it’s all wonderful).</w:t>
      </w:r>
      <w:r w:rsidR="00F73790">
        <w:rPr>
          <w:color w:val="000000"/>
        </w:rPr>
        <w:t xml:space="preserve"> </w:t>
      </w:r>
    </w:p>
    <w:p w14:paraId="7A25EF8C" w14:textId="1A6E1E13" w:rsidR="000E37A5" w:rsidRDefault="001574D8" w:rsidP="000E37A5">
      <w:pPr>
        <w:pStyle w:val="NormalWeb"/>
        <w:contextualSpacing/>
      </w:pPr>
      <w:r>
        <w:t xml:space="preserve">Read a biography </w:t>
      </w:r>
      <w:r w:rsidR="008C55A9">
        <w:t xml:space="preserve">at </w:t>
      </w:r>
      <w:hyperlink r:id="rId11" w:history="1">
        <w:r w:rsidR="008C55A9" w:rsidRPr="00B16955">
          <w:rPr>
            <w:rStyle w:val="Hyperlink"/>
          </w:rPr>
          <w:t>http://www.thoreausociety.org/life-legacy</w:t>
        </w:r>
      </w:hyperlink>
      <w:r w:rsidR="008C55A9">
        <w:t xml:space="preserve"> or </w:t>
      </w:r>
      <w:hyperlink r:id="rId12" w:history="1">
        <w:r w:rsidR="008C55A9" w:rsidRPr="00B16955">
          <w:rPr>
            <w:rStyle w:val="Hyperlink"/>
          </w:rPr>
          <w:t>http://en.wikipedia.org/wiki/Henry_David_Thoreau</w:t>
        </w:r>
      </w:hyperlink>
    </w:p>
    <w:p w14:paraId="36B8078F" w14:textId="77777777" w:rsidR="008C55A9" w:rsidRDefault="008C55A9" w:rsidP="000E37A5">
      <w:pPr>
        <w:pStyle w:val="NormalWeb"/>
        <w:contextualSpacing/>
        <w:rPr>
          <w:rStyle w:val="Hyperlink"/>
        </w:rPr>
      </w:pPr>
    </w:p>
    <w:p w14:paraId="1B9F9335" w14:textId="77777777" w:rsidR="000E37A5" w:rsidRDefault="006A1459" w:rsidP="000E37A5">
      <w:pPr>
        <w:pStyle w:val="NormalWeb"/>
        <w:contextualSpacing/>
      </w:pPr>
      <w:r>
        <w:t xml:space="preserve"> </w:t>
      </w:r>
      <w:r w:rsidR="000C3EC8">
        <w:t>On Canvas:</w:t>
      </w:r>
    </w:p>
    <w:p w14:paraId="2E7205E6" w14:textId="1A9C41C8" w:rsidR="000E37A5" w:rsidRDefault="007E69E7" w:rsidP="000E37A5">
      <w:pPr>
        <w:pStyle w:val="NormalWeb"/>
        <w:ind w:left="720"/>
        <w:contextualSpacing/>
        <w:rPr>
          <w:rStyle w:val="st"/>
          <w:b/>
        </w:rPr>
      </w:pPr>
      <w:r>
        <w:t xml:space="preserve">Pierre </w:t>
      </w:r>
      <w:proofErr w:type="spellStart"/>
      <w:r>
        <w:t>Hadot</w:t>
      </w:r>
      <w:proofErr w:type="spellEnd"/>
      <w:r w:rsidR="000C3EC8">
        <w:t xml:space="preserve"> </w:t>
      </w:r>
    </w:p>
    <w:p w14:paraId="13AADF46" w14:textId="77777777" w:rsidR="000E37A5" w:rsidRDefault="001574D8" w:rsidP="000E37A5">
      <w:pPr>
        <w:pStyle w:val="NormalWeb"/>
        <w:ind w:left="720"/>
        <w:contextualSpacing/>
        <w:rPr>
          <w:color w:val="000000"/>
        </w:rPr>
      </w:pPr>
      <w:r w:rsidRPr="00500151">
        <w:rPr>
          <w:color w:val="000000"/>
        </w:rPr>
        <w:t xml:space="preserve">Richardson’s discussions of </w:t>
      </w:r>
      <w:r w:rsidRPr="00FF53F0">
        <w:rPr>
          <w:i/>
          <w:color w:val="000000"/>
        </w:rPr>
        <w:t>Walden</w:t>
      </w:r>
      <w:r w:rsidRPr="00500151">
        <w:rPr>
          <w:color w:val="000000"/>
        </w:rPr>
        <w:t xml:space="preserve"> at: 254-55; 305-</w:t>
      </w:r>
      <w:proofErr w:type="gramStart"/>
      <w:r w:rsidRPr="00500151">
        <w:rPr>
          <w:color w:val="000000"/>
        </w:rPr>
        <w:t>310 ;</w:t>
      </w:r>
      <w:proofErr w:type="gramEnd"/>
      <w:r w:rsidRPr="00500151">
        <w:rPr>
          <w:color w:val="000000"/>
        </w:rPr>
        <w:t xml:space="preserve"> and 316-319 </w:t>
      </w:r>
    </w:p>
    <w:p w14:paraId="23FE5988" w14:textId="77944455" w:rsidR="000E37A5" w:rsidRDefault="001574D8" w:rsidP="000E37A5">
      <w:pPr>
        <w:pStyle w:val="NormalWeb"/>
        <w:ind w:left="720"/>
        <w:contextualSpacing/>
        <w:rPr>
          <w:color w:val="000000"/>
        </w:rPr>
      </w:pPr>
      <w:r w:rsidRPr="00500151">
        <w:rPr>
          <w:color w:val="000000"/>
        </w:rPr>
        <w:t>Sherman Paul</w:t>
      </w:r>
    </w:p>
    <w:p w14:paraId="2E8605DB" w14:textId="77777777" w:rsidR="000E37A5" w:rsidRDefault="00F73790" w:rsidP="007E69E7">
      <w:pPr>
        <w:pStyle w:val="NormalWeb"/>
        <w:ind w:firstLine="720"/>
        <w:contextualSpacing/>
        <w:rPr>
          <w:color w:val="000000"/>
        </w:rPr>
      </w:pPr>
      <w:r w:rsidRPr="00F73790">
        <w:rPr>
          <w:color w:val="000000"/>
        </w:rPr>
        <w:t>Voluntary readings:</w:t>
      </w:r>
    </w:p>
    <w:p w14:paraId="7D12C000" w14:textId="77777777" w:rsidR="000E37A5" w:rsidRDefault="00F73790" w:rsidP="000E37A5">
      <w:pPr>
        <w:pStyle w:val="NormalWeb"/>
        <w:ind w:left="720"/>
        <w:contextualSpacing/>
        <w:rPr>
          <w:color w:val="000000"/>
        </w:rPr>
      </w:pPr>
      <w:r w:rsidRPr="00075A1C">
        <w:rPr>
          <w:color w:val="000000"/>
        </w:rPr>
        <w:t>Robert Gross, “Transcenden</w:t>
      </w:r>
      <w:r>
        <w:rPr>
          <w:color w:val="000000"/>
        </w:rPr>
        <w:t>ta</w:t>
      </w:r>
      <w:r w:rsidRPr="00075A1C">
        <w:rPr>
          <w:color w:val="000000"/>
        </w:rPr>
        <w:t>lism and Urbanism: Concord, Boston</w:t>
      </w:r>
      <w:r>
        <w:rPr>
          <w:color w:val="000000"/>
        </w:rPr>
        <w:t>, and the Wider World”</w:t>
      </w:r>
    </w:p>
    <w:p w14:paraId="3C925783" w14:textId="269CEFC8" w:rsidR="00F73790" w:rsidRPr="000E37A5" w:rsidRDefault="00F73790" w:rsidP="000E37A5">
      <w:pPr>
        <w:pStyle w:val="NormalWeb"/>
        <w:ind w:left="720"/>
        <w:contextualSpacing/>
        <w:rPr>
          <w:b/>
          <w:color w:val="FF0000"/>
        </w:rPr>
      </w:pPr>
      <w:r w:rsidRPr="00B44796">
        <w:rPr>
          <w:color w:val="000000"/>
        </w:rPr>
        <w:t>Robert Gross, “‘The Most Estimable Place in All the World’ A Debate on Progress in Nineteenth-Century Concord”</w:t>
      </w:r>
    </w:p>
    <w:p w14:paraId="4CA2BD35" w14:textId="75609E05" w:rsidR="001574D8" w:rsidRDefault="001574D8" w:rsidP="00051DE7">
      <w:pPr>
        <w:numPr>
          <w:ilvl w:val="0"/>
          <w:numId w:val="4"/>
        </w:numPr>
        <w:contextualSpacing/>
        <w:rPr>
          <w:szCs w:val="24"/>
        </w:rPr>
      </w:pPr>
      <w:r w:rsidRPr="00500151">
        <w:rPr>
          <w:color w:val="000000"/>
        </w:rPr>
        <w:t>What do you make of Thoreau’s admonition, “As long as possible live free and uncommitted. It makes but little difference whether you are committed to a farm or the county jail”</w:t>
      </w:r>
      <w:r>
        <w:rPr>
          <w:color w:val="000000"/>
        </w:rPr>
        <w:t>? (p. 79</w:t>
      </w:r>
      <w:proofErr w:type="gramStart"/>
      <w:r>
        <w:rPr>
          <w:color w:val="000000"/>
        </w:rPr>
        <w:t>)  Is</w:t>
      </w:r>
      <w:proofErr w:type="gramEnd"/>
      <w:r>
        <w:rPr>
          <w:color w:val="000000"/>
        </w:rPr>
        <w:t xml:space="preserve"> that how he understands</w:t>
      </w:r>
      <w:r w:rsidRPr="001A7931">
        <w:t xml:space="preserve"> “self-reliance”</w:t>
      </w:r>
      <w:r>
        <w:t>?</w:t>
      </w:r>
      <w:r w:rsidRPr="001A7931">
        <w:t xml:space="preserve"> (pp. 65-75</w:t>
      </w:r>
      <w:r>
        <w:t>)</w:t>
      </w:r>
      <w:r>
        <w:rPr>
          <w:szCs w:val="24"/>
        </w:rPr>
        <w:t xml:space="preserve"> Is it similar to Emerson’s “self-reliance”?</w:t>
      </w:r>
      <w:r w:rsidRPr="001A7931">
        <w:rPr>
          <w:szCs w:val="24"/>
        </w:rPr>
        <w:t xml:space="preserve"> </w:t>
      </w:r>
      <w:r>
        <w:rPr>
          <w:szCs w:val="24"/>
        </w:rPr>
        <w:t xml:space="preserve">Consider that in his </w:t>
      </w:r>
      <w:r w:rsidR="00473AE1">
        <w:rPr>
          <w:szCs w:val="24"/>
        </w:rPr>
        <w:t>eulogy</w:t>
      </w:r>
      <w:r>
        <w:rPr>
          <w:szCs w:val="24"/>
        </w:rPr>
        <w:t xml:space="preserve">, Emerson writes, “I so much regret the loss of his rare powers of action, that I cannot help counting it a fault in him that he had no ambition. Wanting this, instead of engineering for all America, he was the captain of a huckleberry-party. Pounding beans is good to the end of pounding empires one of these days; but if, at the end of years, it is still only beans!”(xxviii) </w:t>
      </w:r>
    </w:p>
    <w:p w14:paraId="224E6740" w14:textId="43994F33" w:rsidR="00B66C3B" w:rsidRPr="00B66C3B" w:rsidRDefault="00B66C3B" w:rsidP="00051DE7">
      <w:pPr>
        <w:numPr>
          <w:ilvl w:val="0"/>
          <w:numId w:val="4"/>
        </w:numPr>
        <w:rPr>
          <w:color w:val="000000"/>
        </w:rPr>
      </w:pPr>
      <w:r>
        <w:rPr>
          <w:color w:val="000000"/>
        </w:rPr>
        <w:t xml:space="preserve">Think </w:t>
      </w:r>
      <w:r w:rsidRPr="000E37A5">
        <w:rPr>
          <w:b/>
          <w:color w:val="000000"/>
        </w:rPr>
        <w:t>hard</w:t>
      </w:r>
      <w:r>
        <w:rPr>
          <w:color w:val="000000"/>
        </w:rPr>
        <w:t xml:space="preserve"> about why Thoreau entitles his very first (and far the longest) chapter “Economy.” What does he mean by “economy of living?” and why, following his discussions of clothing, shelter, and food, does </w:t>
      </w:r>
      <w:proofErr w:type="gramStart"/>
      <w:r>
        <w:rPr>
          <w:color w:val="000000"/>
        </w:rPr>
        <w:t>he</w:t>
      </w:r>
      <w:proofErr w:type="gramEnd"/>
      <w:r>
        <w:rPr>
          <w:color w:val="000000"/>
        </w:rPr>
        <w:t xml:space="preserve"> conclude a chapter on economy with social observations (starting on p. 69)? </w:t>
      </w:r>
      <w:r w:rsidRPr="00B66C3B">
        <w:rPr>
          <w:color w:val="000000"/>
        </w:rPr>
        <w:t xml:space="preserve">“Where is the division of labor to end? </w:t>
      </w:r>
      <w:proofErr w:type="gramStart"/>
      <w:r w:rsidRPr="00B66C3B">
        <w:rPr>
          <w:color w:val="000000"/>
        </w:rPr>
        <w:t>and</w:t>
      </w:r>
      <w:proofErr w:type="gramEnd"/>
      <w:r w:rsidRPr="00B66C3B">
        <w:rPr>
          <w:color w:val="000000"/>
        </w:rPr>
        <w:t xml:space="preserve"> what object does it finally serve?” (44). How does </w:t>
      </w:r>
      <w:proofErr w:type="gramStart"/>
      <w:r w:rsidRPr="00B66C3B">
        <w:rPr>
          <w:color w:val="000000"/>
        </w:rPr>
        <w:t>this  relate</w:t>
      </w:r>
      <w:proofErr w:type="gramEnd"/>
      <w:r w:rsidRPr="00B66C3B">
        <w:rPr>
          <w:color w:val="000000"/>
        </w:rPr>
        <w:t xml:space="preserve"> to the themes of labor and the market economy we’ve discussed thus far? </w:t>
      </w:r>
    </w:p>
    <w:p w14:paraId="1A4167A8" w14:textId="38CCAB94" w:rsidR="001574D8" w:rsidRDefault="001574D8" w:rsidP="00051DE7">
      <w:pPr>
        <w:numPr>
          <w:ilvl w:val="0"/>
          <w:numId w:val="4"/>
        </w:numPr>
        <w:rPr>
          <w:szCs w:val="24"/>
        </w:rPr>
      </w:pPr>
      <w:r w:rsidRPr="006349D3">
        <w:rPr>
          <w:szCs w:val="24"/>
        </w:rPr>
        <w:t xml:space="preserve">Richardson </w:t>
      </w:r>
      <w:r w:rsidR="00DE4C0B">
        <w:rPr>
          <w:szCs w:val="24"/>
        </w:rPr>
        <w:t xml:space="preserve">(310) </w:t>
      </w:r>
      <w:r w:rsidRPr="006349D3">
        <w:rPr>
          <w:szCs w:val="24"/>
        </w:rPr>
        <w:t>states, “Walden is not about submission to nature, nor is it an effort to exalt the i</w:t>
      </w:r>
      <w:r w:rsidR="000E37A5">
        <w:rPr>
          <w:szCs w:val="24"/>
        </w:rPr>
        <w:t>ndividual above the community. </w:t>
      </w:r>
      <w:r w:rsidRPr="006349D3">
        <w:rPr>
          <w:szCs w:val="24"/>
        </w:rPr>
        <w:t>Nature teaches us to want to reach beyond nature</w:t>
      </w:r>
      <w:r w:rsidR="00DE4C0B">
        <w:rPr>
          <w:szCs w:val="24"/>
        </w:rPr>
        <w:t>.”</w:t>
      </w:r>
      <w:r w:rsidRPr="006349D3">
        <w:rPr>
          <w:szCs w:val="24"/>
        </w:rPr>
        <w:t xml:space="preserve"> </w:t>
      </w:r>
      <w:r w:rsidRPr="006349D3">
        <w:rPr>
          <w:color w:val="000000"/>
          <w:szCs w:val="24"/>
        </w:rPr>
        <w:t>In Emerson's eulogy, he says</w:t>
      </w:r>
      <w:r>
        <w:rPr>
          <w:color w:val="000000"/>
          <w:szCs w:val="24"/>
        </w:rPr>
        <w:t xml:space="preserve"> of Thoreau</w:t>
      </w:r>
      <w:r w:rsidRPr="006349D3">
        <w:rPr>
          <w:color w:val="000000"/>
          <w:szCs w:val="24"/>
        </w:rPr>
        <w:t xml:space="preserve"> "His interest in the flower or the bird lay very deep in his </w:t>
      </w:r>
      <w:proofErr w:type="gramStart"/>
      <w:r w:rsidRPr="006349D3">
        <w:rPr>
          <w:color w:val="000000"/>
          <w:szCs w:val="24"/>
        </w:rPr>
        <w:t>mind,</w:t>
      </w:r>
      <w:proofErr w:type="gramEnd"/>
      <w:r w:rsidRPr="006349D3">
        <w:rPr>
          <w:color w:val="000000"/>
          <w:szCs w:val="24"/>
        </w:rPr>
        <w:t xml:space="preserve"> was connected with Nature—and the meaning of Nature was never attempted to be defined by him" (xxiii). </w:t>
      </w:r>
      <w:r>
        <w:rPr>
          <w:szCs w:val="24"/>
        </w:rPr>
        <w:t xml:space="preserve"> What did Thoreau think of nature and how did it relate to the marke</w:t>
      </w:r>
      <w:r w:rsidR="00BB0D5A">
        <w:rPr>
          <w:szCs w:val="24"/>
        </w:rPr>
        <w:t>t economy?</w:t>
      </w:r>
    </w:p>
    <w:p w14:paraId="5A3263DB" w14:textId="6C6D551E" w:rsidR="001574D8" w:rsidRPr="006349D3" w:rsidRDefault="001574D8" w:rsidP="00051DE7">
      <w:pPr>
        <w:numPr>
          <w:ilvl w:val="0"/>
          <w:numId w:val="4"/>
        </w:numPr>
        <w:rPr>
          <w:szCs w:val="24"/>
        </w:rPr>
      </w:pPr>
      <w:r>
        <w:rPr>
          <w:szCs w:val="24"/>
        </w:rPr>
        <w:t xml:space="preserve"> </w:t>
      </w:r>
      <w:r w:rsidRPr="00500151">
        <w:t>Thoreau concludes that “I left the woods for as good a reason as I went there.</w:t>
      </w:r>
      <w:r w:rsidRPr="00500151">
        <w:rPr>
          <w:szCs w:val="24"/>
        </w:rPr>
        <w:t xml:space="preserve"> Perhaps it seemed to me that I had several more lives to live, and could not spare </w:t>
      </w:r>
      <w:r w:rsidRPr="00500151">
        <w:rPr>
          <w:szCs w:val="24"/>
        </w:rPr>
        <w:lastRenderedPageBreak/>
        <w:t>any more time in that one” (p. 303). Do you buy that explanation? Did his experiment in living deliberately succeed? Is</w:t>
      </w:r>
      <w:r>
        <w:rPr>
          <w:szCs w:val="24"/>
        </w:rPr>
        <w:t xml:space="preserve"> that</w:t>
      </w:r>
      <w:r w:rsidRPr="00500151">
        <w:rPr>
          <w:szCs w:val="24"/>
        </w:rPr>
        <w:t xml:space="preserve"> something that one could try, in one’s own way, today?</w:t>
      </w:r>
      <w:r>
        <w:rPr>
          <w:szCs w:val="24"/>
        </w:rPr>
        <w:t xml:space="preserve"> (Richardson 316 ff.)</w:t>
      </w:r>
    </w:p>
    <w:p w14:paraId="5A2DC1DE" w14:textId="77777777" w:rsidR="001574D8" w:rsidRDefault="001574D8" w:rsidP="001574D8">
      <w:pPr>
        <w:ind w:left="360"/>
        <w:rPr>
          <w:szCs w:val="24"/>
        </w:rPr>
      </w:pPr>
    </w:p>
    <w:p w14:paraId="330187BC" w14:textId="54E8C795" w:rsidR="003B5E16" w:rsidRDefault="003B5E16" w:rsidP="003B5E16">
      <w:pPr>
        <w:rPr>
          <w:b/>
          <w:i/>
          <w:szCs w:val="24"/>
          <w:u w:val="single"/>
        </w:rPr>
      </w:pPr>
      <w:r w:rsidRPr="00B66C3B">
        <w:rPr>
          <w:b/>
          <w:color w:val="000000" w:themeColor="text1"/>
          <w:szCs w:val="24"/>
        </w:rPr>
        <w:t>OCT 16: NO CLASS</w:t>
      </w:r>
      <w:r w:rsidRPr="00644657">
        <w:rPr>
          <w:szCs w:val="24"/>
        </w:rPr>
        <w:t xml:space="preserve"> </w:t>
      </w:r>
      <w:r w:rsidRPr="00644657">
        <w:rPr>
          <w:b/>
          <w:i/>
          <w:szCs w:val="24"/>
          <w:u w:val="single"/>
        </w:rPr>
        <w:t>Fieldtrip to Concord.  Saturday October</w:t>
      </w:r>
      <w:r w:rsidRPr="00644657">
        <w:rPr>
          <w:b/>
          <w:i/>
          <w:color w:val="FF0000"/>
          <w:szCs w:val="24"/>
          <w:u w:val="single"/>
        </w:rPr>
        <w:t xml:space="preserve"> </w:t>
      </w:r>
      <w:r w:rsidRPr="00B66C3B">
        <w:rPr>
          <w:b/>
          <w:i/>
          <w:color w:val="000000" w:themeColor="text1"/>
          <w:szCs w:val="24"/>
          <w:u w:val="single"/>
        </w:rPr>
        <w:t>18</w:t>
      </w:r>
      <w:r w:rsidRPr="00B66C3B">
        <w:rPr>
          <w:b/>
          <w:i/>
          <w:color w:val="000000" w:themeColor="text1"/>
          <w:szCs w:val="24"/>
          <w:u w:val="single"/>
          <w:vertAlign w:val="superscript"/>
        </w:rPr>
        <w:t>th</w:t>
      </w:r>
      <w:r w:rsidRPr="00644657">
        <w:rPr>
          <w:b/>
          <w:i/>
          <w:szCs w:val="24"/>
          <w:u w:val="single"/>
        </w:rPr>
        <w:t>. It is an essential part of the course and everyone MUST attend.</w:t>
      </w:r>
      <w:r w:rsidRPr="00644657">
        <w:rPr>
          <w:szCs w:val="24"/>
        </w:rPr>
        <w:t xml:space="preserve"> </w:t>
      </w:r>
      <w:r w:rsidRPr="00644657">
        <w:rPr>
          <w:b/>
          <w:i/>
          <w:szCs w:val="24"/>
          <w:u w:val="single"/>
        </w:rPr>
        <w:t>It is absolutely essential that everyo</w:t>
      </w:r>
      <w:r w:rsidR="00DE4C0B">
        <w:rPr>
          <w:b/>
          <w:i/>
          <w:szCs w:val="24"/>
          <w:u w:val="single"/>
        </w:rPr>
        <w:t xml:space="preserve">ne gather at </w:t>
      </w:r>
      <w:proofErr w:type="spellStart"/>
      <w:r w:rsidR="00DE4C0B">
        <w:rPr>
          <w:b/>
          <w:i/>
          <w:szCs w:val="24"/>
          <w:u w:val="single"/>
        </w:rPr>
        <w:t>Faunce</w:t>
      </w:r>
      <w:proofErr w:type="spellEnd"/>
      <w:r w:rsidR="00DE4C0B">
        <w:rPr>
          <w:b/>
          <w:i/>
          <w:szCs w:val="24"/>
          <w:u w:val="single"/>
        </w:rPr>
        <w:t xml:space="preserve"> Arch by 7:45</w:t>
      </w:r>
      <w:r w:rsidRPr="00644657">
        <w:rPr>
          <w:b/>
          <w:i/>
          <w:szCs w:val="24"/>
          <w:u w:val="single"/>
        </w:rPr>
        <w:t xml:space="preserve"> a.m. SHARP!! The bus will leave promptly, and we have </w:t>
      </w:r>
      <w:r w:rsidR="00DE4C0B">
        <w:rPr>
          <w:b/>
          <w:i/>
          <w:szCs w:val="24"/>
          <w:u w:val="single"/>
        </w:rPr>
        <w:t>left without students in the past.</w:t>
      </w:r>
    </w:p>
    <w:p w14:paraId="5CC112EF" w14:textId="77777777" w:rsidR="003B5E16" w:rsidRDefault="003B5E16" w:rsidP="003B5E16">
      <w:pPr>
        <w:rPr>
          <w:b/>
          <w:i/>
          <w:color w:val="FF0000"/>
          <w:u w:val="single"/>
        </w:rPr>
      </w:pPr>
    </w:p>
    <w:p w14:paraId="760045C8" w14:textId="77777777" w:rsidR="003B5E16" w:rsidRPr="00CF2365" w:rsidRDefault="003B5E16" w:rsidP="003B5E16">
      <w:pPr>
        <w:rPr>
          <w:b/>
          <w:i/>
          <w:u w:val="single"/>
        </w:rPr>
      </w:pPr>
      <w:r w:rsidRPr="00CF2365">
        <w:rPr>
          <w:b/>
          <w:i/>
          <w:u w:val="single"/>
        </w:rPr>
        <w:t>THOSE WHO DO THIS ARE EXEMPT FROM THE PAPER FOR NEXT WEEK</w:t>
      </w:r>
    </w:p>
    <w:p w14:paraId="038201D8" w14:textId="14557463" w:rsidR="003B5E16" w:rsidRPr="00DE4C0B" w:rsidRDefault="003B5E16" w:rsidP="003B5E16">
      <w:r w:rsidRPr="00DE4C0B">
        <w:t>Field trip assignments (you must practice these ahead of time to assure that you speak for no more than THREE (3)  minutes</w:t>
      </w:r>
      <w:r w:rsidR="000B1F2F" w:rsidRPr="00DE4C0B">
        <w:t>; points deducted for going on too long.</w:t>
      </w:r>
      <w:r w:rsidRPr="00DE4C0B">
        <w:t>)</w:t>
      </w:r>
    </w:p>
    <w:p w14:paraId="2D8D7C6F" w14:textId="561D4172" w:rsidR="003B5E16" w:rsidRDefault="000B1F2F" w:rsidP="00051DE7">
      <w:pPr>
        <w:numPr>
          <w:ilvl w:val="0"/>
          <w:numId w:val="25"/>
        </w:numPr>
      </w:pPr>
      <w:r w:rsidRPr="00DE4C0B">
        <w:rPr>
          <w:i/>
          <w:u w:val="single"/>
        </w:rPr>
        <w:t>describe</w:t>
      </w:r>
      <w:r w:rsidR="003B5E16" w:rsidRPr="00DE4C0B">
        <w:rPr>
          <w:i/>
          <w:u w:val="single"/>
        </w:rPr>
        <w:t xml:space="preserve"> creat</w:t>
      </w:r>
      <w:r w:rsidRPr="00DE4C0B">
        <w:rPr>
          <w:i/>
          <w:u w:val="single"/>
        </w:rPr>
        <w:t xml:space="preserve">ion of Sleepy Hollow </w:t>
      </w:r>
      <w:r w:rsidR="00473AE1" w:rsidRPr="00DE4C0B">
        <w:rPr>
          <w:i/>
          <w:u w:val="single"/>
        </w:rPr>
        <w:t>Cemetery</w:t>
      </w:r>
      <w:r w:rsidR="003B5E16" w:rsidRPr="00DE4C0B">
        <w:rPr>
          <w:i/>
          <w:u w:val="single"/>
        </w:rPr>
        <w:t>:</w:t>
      </w:r>
      <w:r w:rsidR="003B5E16" w:rsidRPr="00DE4C0B">
        <w:t xml:space="preserve"> </w:t>
      </w:r>
      <w:hyperlink r:id="rId13" w:history="1">
        <w:r w:rsidR="003B5E16" w:rsidRPr="00B277EC">
          <w:rPr>
            <w:rStyle w:val="Hyperlink"/>
          </w:rPr>
          <w:t>http://www.concordma.com/magazine/summer03/sleepyhollowcemetery.html</w:t>
        </w:r>
      </w:hyperlink>
    </w:p>
    <w:p w14:paraId="4325491E" w14:textId="6C15DEDC" w:rsidR="006F17FB" w:rsidRDefault="00C31789" w:rsidP="00D64CEB">
      <w:pPr>
        <w:spacing w:before="100" w:beforeAutospacing="1" w:after="100" w:afterAutospacing="1"/>
        <w:ind w:left="360"/>
        <w:contextualSpacing/>
      </w:pPr>
      <w:proofErr w:type="gramStart"/>
      <w:r>
        <w:t>and</w:t>
      </w:r>
      <w:proofErr w:type="gramEnd"/>
      <w:r w:rsidR="003B5E16" w:rsidRPr="00C31789">
        <w:t xml:space="preserve"> </w:t>
      </w:r>
      <w:hyperlink r:id="rId14" w:history="1">
        <w:r w:rsidR="003B5E16" w:rsidRPr="00537986">
          <w:rPr>
            <w:rStyle w:val="Hyperlink"/>
            <w:color w:val="auto"/>
          </w:rPr>
          <w:t>http://en.wikipedia.org/wiki/Sleepy_Hollow_Cemetery_%28Concord,_Massachusetts%29</w:t>
        </w:r>
      </w:hyperlink>
      <w:r w:rsidR="003B5E16" w:rsidRPr="00537986">
        <w:rPr>
          <w:u w:val="single"/>
        </w:rPr>
        <w:t xml:space="preserve">  </w:t>
      </w:r>
    </w:p>
    <w:p w14:paraId="53BBDAD3" w14:textId="752104BF" w:rsidR="003B5E16" w:rsidRPr="006F17FB" w:rsidRDefault="003B5E16" w:rsidP="00051DE7">
      <w:pPr>
        <w:pStyle w:val="ListParagraph"/>
        <w:numPr>
          <w:ilvl w:val="0"/>
          <w:numId w:val="25"/>
        </w:numPr>
        <w:spacing w:before="100" w:beforeAutospacing="1" w:after="100" w:afterAutospacing="1"/>
      </w:pPr>
      <w:r w:rsidRPr="00DE4C0B">
        <w:rPr>
          <w:i/>
          <w:szCs w:val="24"/>
          <w:u w:val="single"/>
        </w:rPr>
        <w:t>talk about E’s aesthetics</w:t>
      </w:r>
      <w:r w:rsidR="000B1F2F" w:rsidRPr="00DE4C0B">
        <w:rPr>
          <w:i/>
          <w:szCs w:val="24"/>
          <w:u w:val="single"/>
        </w:rPr>
        <w:t xml:space="preserve"> for the </w:t>
      </w:r>
      <w:r w:rsidR="00473AE1" w:rsidRPr="00DE4C0B">
        <w:rPr>
          <w:i/>
          <w:szCs w:val="24"/>
          <w:u w:val="single"/>
        </w:rPr>
        <w:t>cemetery</w:t>
      </w:r>
      <w:r w:rsidRPr="006F17FB">
        <w:rPr>
          <w:b/>
          <w:i/>
          <w:szCs w:val="24"/>
          <w:u w:val="single"/>
        </w:rPr>
        <w:t>:</w:t>
      </w:r>
      <w:r w:rsidRPr="006F17FB">
        <w:rPr>
          <w:b/>
          <w:i/>
          <w:color w:val="FF0000"/>
          <w:szCs w:val="24"/>
          <w:u w:val="single"/>
        </w:rPr>
        <w:t xml:space="preserve"> </w:t>
      </w:r>
      <w:proofErr w:type="spellStart"/>
      <w:r w:rsidRPr="006F17FB">
        <w:rPr>
          <w:szCs w:val="24"/>
        </w:rPr>
        <w:t>Nadenicek</w:t>
      </w:r>
      <w:proofErr w:type="spellEnd"/>
      <w:r w:rsidR="00DE4C0B">
        <w:rPr>
          <w:szCs w:val="24"/>
        </w:rPr>
        <w:t xml:space="preserve"> in</w:t>
      </w:r>
      <w:r w:rsidRPr="006F17FB">
        <w:rPr>
          <w:szCs w:val="24"/>
        </w:rPr>
        <w:t xml:space="preserve"> Canvas: Fieldtrip Readings</w:t>
      </w:r>
    </w:p>
    <w:p w14:paraId="68C6AEAF" w14:textId="57BDA7EE" w:rsidR="003B5E16" w:rsidRDefault="000B1F2F" w:rsidP="00051DE7">
      <w:pPr>
        <w:pStyle w:val="ListParagraph"/>
        <w:numPr>
          <w:ilvl w:val="0"/>
          <w:numId w:val="25"/>
        </w:numPr>
        <w:spacing w:before="100" w:beforeAutospacing="1" w:after="100" w:afterAutospacing="1"/>
      </w:pPr>
      <w:r>
        <w:t>speak about</w:t>
      </w:r>
      <w:r w:rsidR="003B5E16">
        <w:t xml:space="preserve"> one of the following</w:t>
      </w:r>
      <w:r>
        <w:t xml:space="preserve"> people buried there</w:t>
      </w:r>
      <w:r w:rsidR="003B5E16">
        <w:t xml:space="preserve"> at their grave sites (which you need to find) at:</w:t>
      </w:r>
    </w:p>
    <w:p w14:paraId="0F1899AF" w14:textId="04100CD9" w:rsidR="003B5E16" w:rsidRDefault="001A63F0" w:rsidP="004E7C22">
      <w:pPr>
        <w:pStyle w:val="ListParagraph"/>
        <w:spacing w:before="100" w:beforeAutospacing="1" w:after="100" w:afterAutospacing="1"/>
      </w:pPr>
      <w:hyperlink r:id="rId15" w:history="1">
        <w:r w:rsidR="003B5E16" w:rsidRPr="00B277EC">
          <w:rPr>
            <w:rStyle w:val="Hyperlink"/>
          </w:rPr>
          <w:t>http://www.findagrave.com/php/famous.php?FScemeteryid=91709&amp;page=cem</w:t>
        </w:r>
      </w:hyperlink>
    </w:p>
    <w:p w14:paraId="3DCC8B6B" w14:textId="77777777" w:rsidR="003B5E16" w:rsidRDefault="003B5E16" w:rsidP="003B5E16">
      <w:pPr>
        <w:pStyle w:val="ListParagraph"/>
        <w:spacing w:before="100" w:beforeAutospacing="1" w:after="100" w:afterAutospacing="1"/>
      </w:pPr>
      <w:r>
        <w:t>Alcott Family; William Ellery Channing; Mary Moody Emerson; Daniel Chester French; Nathaniel and Sophia Hawthorne; Elizabeth Palmer Peabody; the Hoar Family (especially Samuel and Elizabeth); Mary Colman Wheeler</w:t>
      </w:r>
    </w:p>
    <w:p w14:paraId="6B0D4E3A" w14:textId="77777777" w:rsidR="003B5E16" w:rsidRDefault="003B5E16" w:rsidP="003B5E16">
      <w:pPr>
        <w:pStyle w:val="ListParagraph"/>
        <w:spacing w:before="100" w:beforeAutospacing="1" w:after="100" w:afterAutospacing="1"/>
      </w:pPr>
      <w:r>
        <w:t>These will help for some:</w:t>
      </w:r>
    </w:p>
    <w:p w14:paraId="787EF669" w14:textId="77777777" w:rsidR="003B5E16" w:rsidRPr="0049476A" w:rsidRDefault="001A63F0" w:rsidP="00051DE7">
      <w:pPr>
        <w:pStyle w:val="ListParagraph"/>
        <w:numPr>
          <w:ilvl w:val="0"/>
          <w:numId w:val="27"/>
        </w:numPr>
        <w:spacing w:before="100" w:beforeAutospacing="1" w:after="100" w:afterAutospacing="1"/>
        <w:rPr>
          <w:rStyle w:val="Hyperlink"/>
          <w:color w:val="auto"/>
          <w:u w:val="none"/>
        </w:rPr>
      </w:pPr>
      <w:hyperlink r:id="rId16" w:history="1">
        <w:r w:rsidR="003B5E16" w:rsidRPr="00760EC9">
          <w:rPr>
            <w:rStyle w:val="Hyperlink"/>
          </w:rPr>
          <w:t>http://www.findagrave.com/cgi-bin/famousSearch.cgi?mode=cemetery&amp;FScemeteryid=91709</w:t>
        </w:r>
      </w:hyperlink>
    </w:p>
    <w:p w14:paraId="39C0175A" w14:textId="77777777" w:rsidR="003B5E16" w:rsidRDefault="001A63F0" w:rsidP="00051DE7">
      <w:pPr>
        <w:pStyle w:val="ListParagraph"/>
        <w:numPr>
          <w:ilvl w:val="0"/>
          <w:numId w:val="27"/>
        </w:numPr>
        <w:spacing w:before="100" w:beforeAutospacing="1" w:after="100" w:afterAutospacing="1"/>
      </w:pPr>
      <w:hyperlink r:id="rId17" w:history="1">
        <w:r w:rsidR="003B5E16" w:rsidRPr="00B277EC">
          <w:rPr>
            <w:rStyle w:val="Hyperlink"/>
          </w:rPr>
          <w:t>http://www.graveaddiction.com/slhollow.html</w:t>
        </w:r>
      </w:hyperlink>
    </w:p>
    <w:p w14:paraId="2B864600" w14:textId="5A42F3AC" w:rsidR="003B5E16" w:rsidRDefault="001A63F0" w:rsidP="00051DE7">
      <w:pPr>
        <w:pStyle w:val="ListParagraph"/>
        <w:numPr>
          <w:ilvl w:val="0"/>
          <w:numId w:val="27"/>
        </w:numPr>
        <w:spacing w:before="100" w:beforeAutospacing="1" w:after="100" w:afterAutospacing="1"/>
      </w:pPr>
      <w:hyperlink r:id="rId18" w:history="1">
        <w:r w:rsidR="003B5E16" w:rsidRPr="00B277EC">
          <w:rPr>
            <w:rStyle w:val="Hyperlink"/>
          </w:rPr>
          <w:t>http://www.danielharper.org/yauu/2014/07/sleepy-hollow-cemetery/</w:t>
        </w:r>
      </w:hyperlink>
    </w:p>
    <w:p w14:paraId="5938291E" w14:textId="6B5D42D0" w:rsidR="003B5E16" w:rsidRDefault="000B1F2F" w:rsidP="00051DE7">
      <w:pPr>
        <w:pStyle w:val="ListParagraph"/>
        <w:numPr>
          <w:ilvl w:val="0"/>
          <w:numId w:val="26"/>
        </w:numPr>
        <w:spacing w:before="100" w:beforeAutospacing="1" w:after="100" w:afterAutospacing="1"/>
      </w:pPr>
      <w:r>
        <w:t xml:space="preserve">Talk about the </w:t>
      </w:r>
      <w:r w:rsidR="003B5E16">
        <w:t>Minute Man Statue: who</w:t>
      </w:r>
      <w:r>
        <w:t xml:space="preserve"> create</w:t>
      </w:r>
      <w:r w:rsidR="00851BF1">
        <w:t>d</w:t>
      </w:r>
      <w:r>
        <w:t xml:space="preserve"> it</w:t>
      </w:r>
      <w:r w:rsidR="003B5E16">
        <w:t xml:space="preserve"> and why?</w:t>
      </w:r>
    </w:p>
    <w:p w14:paraId="5A8E49CD" w14:textId="518775A8" w:rsidR="003B5E16" w:rsidRDefault="000B1F2F" w:rsidP="00051DE7">
      <w:pPr>
        <w:pStyle w:val="ListParagraph"/>
        <w:numPr>
          <w:ilvl w:val="0"/>
          <w:numId w:val="26"/>
        </w:numPr>
        <w:spacing w:before="100" w:beforeAutospacing="1" w:after="100" w:afterAutospacing="1"/>
      </w:pPr>
      <w:r>
        <w:t xml:space="preserve">Give us the background to Longfellow’s </w:t>
      </w:r>
      <w:r w:rsidR="003B5E16">
        <w:t xml:space="preserve">“Midnight Ride of Paul Revere” </w:t>
      </w:r>
    </w:p>
    <w:p w14:paraId="2FFB6F6D" w14:textId="77777777" w:rsidR="00851BF1" w:rsidRDefault="003B5E16" w:rsidP="00851BF1">
      <w:pPr>
        <w:pStyle w:val="ListParagraph"/>
        <w:numPr>
          <w:ilvl w:val="0"/>
          <w:numId w:val="26"/>
        </w:numPr>
        <w:spacing w:before="100" w:beforeAutospacing="1" w:after="100" w:afterAutospacing="1"/>
      </w:pPr>
      <w:r>
        <w:t>Old Manse: who</w:t>
      </w:r>
      <w:r w:rsidR="00851BF1">
        <w:t xml:space="preserve"> has</w:t>
      </w:r>
      <w:r>
        <w:t xml:space="preserve"> lived there? we aren’t going in, but we </w:t>
      </w:r>
      <w:r w:rsidR="000B1F2F">
        <w:t>will</w:t>
      </w:r>
      <w:r>
        <w:t xml:space="preserve"> see it from </w:t>
      </w:r>
      <w:r w:rsidR="00851BF1">
        <w:t>North B</w:t>
      </w:r>
      <w:r>
        <w:t>ridge</w:t>
      </w:r>
    </w:p>
    <w:p w14:paraId="49298190" w14:textId="77777777" w:rsidR="00851BF1" w:rsidRDefault="003B5E16" w:rsidP="00851BF1">
      <w:pPr>
        <w:pStyle w:val="ListParagraph"/>
        <w:spacing w:before="100" w:beforeAutospacing="1" w:after="100" w:afterAutospacing="1"/>
        <w:ind w:left="0"/>
        <w:rPr>
          <w:b/>
          <w:i/>
          <w:u w:val="single"/>
        </w:rPr>
      </w:pPr>
      <w:r w:rsidRPr="00851BF1">
        <w:rPr>
          <w:b/>
          <w:i/>
          <w:u w:val="single"/>
        </w:rPr>
        <w:t>EVERYONE MUST READ THE FOLLOWING:</w:t>
      </w:r>
    </w:p>
    <w:p w14:paraId="42933368" w14:textId="585C5185" w:rsidR="003B5E16" w:rsidRDefault="003B5E16" w:rsidP="00851BF1">
      <w:pPr>
        <w:pStyle w:val="ListParagraph"/>
        <w:numPr>
          <w:ilvl w:val="0"/>
          <w:numId w:val="41"/>
        </w:numPr>
        <w:spacing w:before="100" w:beforeAutospacing="1" w:after="100" w:afterAutospacing="1"/>
      </w:pPr>
      <w:r>
        <w:t>Reread carefully</w:t>
      </w:r>
      <w:r w:rsidRPr="00500151">
        <w:t xml:space="preserve"> “Civil Disobedience,” 682-685 (Thoreau in jai</w:t>
      </w:r>
      <w:r>
        <w:t>l)</w:t>
      </w:r>
    </w:p>
    <w:p w14:paraId="2427FCEB" w14:textId="77777777" w:rsidR="003B5E16" w:rsidRPr="008866F1" w:rsidRDefault="003B5E16" w:rsidP="00851BF1">
      <w:pPr>
        <w:numPr>
          <w:ilvl w:val="0"/>
          <w:numId w:val="41"/>
        </w:numPr>
        <w:rPr>
          <w:b/>
        </w:rPr>
      </w:pPr>
      <w:r>
        <w:t xml:space="preserve">Review </w:t>
      </w:r>
      <w:r>
        <w:rPr>
          <w:i/>
        </w:rPr>
        <w:t>Walden</w:t>
      </w:r>
      <w:r>
        <w:t>, “The Pond in Winter”</w:t>
      </w:r>
    </w:p>
    <w:p w14:paraId="05045189" w14:textId="77777777" w:rsidR="003B5E16" w:rsidRPr="00A54C0F" w:rsidRDefault="003B5E16" w:rsidP="00851BF1">
      <w:pPr>
        <w:numPr>
          <w:ilvl w:val="0"/>
          <w:numId w:val="41"/>
        </w:numPr>
        <w:rPr>
          <w:b/>
        </w:rPr>
      </w:pPr>
      <w:r>
        <w:t xml:space="preserve">Emerson’s Eulogy of Thoreau at the beginning of </w:t>
      </w:r>
      <w:r w:rsidRPr="00500151">
        <w:rPr>
          <w:i/>
        </w:rPr>
        <w:t>Henry David Thoreau, Walden and Other Writings</w:t>
      </w:r>
    </w:p>
    <w:p w14:paraId="4E7541D9" w14:textId="5104F400" w:rsidR="00A54C0F" w:rsidRPr="00A54C0F" w:rsidRDefault="00A54C0F" w:rsidP="00851BF1">
      <w:pPr>
        <w:pStyle w:val="ListParagraph"/>
        <w:numPr>
          <w:ilvl w:val="0"/>
          <w:numId w:val="41"/>
        </w:numPr>
        <w:rPr>
          <w:u w:val="single"/>
        </w:rPr>
      </w:pPr>
      <w:r>
        <w:t xml:space="preserve">“Concord Hymn” in </w:t>
      </w:r>
      <w:r w:rsidRPr="00A54C0F">
        <w:rPr>
          <w:i/>
          <w:u w:val="single"/>
        </w:rPr>
        <w:t>Essential Writings of Ralph Waldo Emerson</w:t>
      </w:r>
      <w:r w:rsidRPr="007665D5">
        <w:t xml:space="preserve">, </w:t>
      </w:r>
      <w:r>
        <w:t>(707)</w:t>
      </w:r>
    </w:p>
    <w:p w14:paraId="11B895BE" w14:textId="77777777" w:rsidR="003B5E16" w:rsidRPr="00C50567" w:rsidRDefault="003B5E16" w:rsidP="00851BF1">
      <w:pPr>
        <w:numPr>
          <w:ilvl w:val="0"/>
          <w:numId w:val="41"/>
        </w:numPr>
      </w:pPr>
      <w:r w:rsidRPr="00C50567">
        <w:rPr>
          <w:szCs w:val="24"/>
        </w:rPr>
        <w:t>Canvas:</w:t>
      </w:r>
      <w:r>
        <w:rPr>
          <w:szCs w:val="24"/>
        </w:rPr>
        <w:t xml:space="preserve"> Fieldtrip Readings (all)</w:t>
      </w:r>
    </w:p>
    <w:p w14:paraId="7017FE58" w14:textId="061ADAA3" w:rsidR="003B5E16" w:rsidRPr="005E521C" w:rsidRDefault="003B5E16" w:rsidP="00851BF1">
      <w:pPr>
        <w:pStyle w:val="ListParagraph"/>
        <w:numPr>
          <w:ilvl w:val="1"/>
          <w:numId w:val="41"/>
        </w:numPr>
      </w:pPr>
      <w:r w:rsidRPr="00A54C0F">
        <w:rPr>
          <w:szCs w:val="24"/>
        </w:rPr>
        <w:t xml:space="preserve">Robert Gross, “Transcendentalism and Urbanism: Concord, Boston, and the Wider World,” </w:t>
      </w:r>
    </w:p>
    <w:p w14:paraId="3D6661CA" w14:textId="2D881952" w:rsidR="005E521C" w:rsidRPr="005E521C" w:rsidRDefault="005E521C" w:rsidP="00851BF1">
      <w:pPr>
        <w:numPr>
          <w:ilvl w:val="1"/>
          <w:numId w:val="41"/>
        </w:numPr>
        <w:rPr>
          <w:b/>
        </w:rPr>
      </w:pPr>
      <w:r>
        <w:t xml:space="preserve">Walt Whitman, “By Emerson’s Grave” </w:t>
      </w:r>
    </w:p>
    <w:p w14:paraId="63855AE5" w14:textId="51FFDF92" w:rsidR="003B5E16" w:rsidRPr="00C50567" w:rsidRDefault="00285041" w:rsidP="00851BF1">
      <w:pPr>
        <w:pStyle w:val="ListParagraph"/>
        <w:numPr>
          <w:ilvl w:val="1"/>
          <w:numId w:val="36"/>
        </w:numPr>
        <w:tabs>
          <w:tab w:val="left" w:pos="5760"/>
        </w:tabs>
      </w:pPr>
      <w:r w:rsidRPr="00285041">
        <w:t>Bosco Concord</w:t>
      </w:r>
      <w:r>
        <w:t xml:space="preserve"> </w:t>
      </w:r>
    </w:p>
    <w:p w14:paraId="15D4612B" w14:textId="40A32727" w:rsidR="003B5E16" w:rsidRDefault="003B5E16" w:rsidP="00851BF1">
      <w:pPr>
        <w:pStyle w:val="ListParagraph"/>
        <w:numPr>
          <w:ilvl w:val="1"/>
          <w:numId w:val="36"/>
        </w:numPr>
        <w:tabs>
          <w:tab w:val="left" w:pos="5760"/>
        </w:tabs>
      </w:pPr>
      <w:r>
        <w:lastRenderedPageBreak/>
        <w:t>Important on “Concord Hymn”:</w:t>
      </w:r>
      <w:r w:rsidR="0023695D">
        <w:t xml:space="preserve"> </w:t>
      </w:r>
      <w:proofErr w:type="spellStart"/>
      <w:r w:rsidR="00C75802">
        <w:t>Ziser</w:t>
      </w:r>
      <w:proofErr w:type="spellEnd"/>
      <w:r w:rsidR="00C75802">
        <w:t xml:space="preserve"> World </w:t>
      </w:r>
      <w:r w:rsidR="0023695D" w:rsidRPr="0023695D">
        <w:t>Revolutions</w:t>
      </w:r>
    </w:p>
    <w:p w14:paraId="40E8253B" w14:textId="77777777" w:rsidR="003B5E16" w:rsidRPr="00A15907" w:rsidRDefault="001A63F0" w:rsidP="00851BF1">
      <w:pPr>
        <w:pStyle w:val="ListParagraph"/>
        <w:numPr>
          <w:ilvl w:val="1"/>
          <w:numId w:val="36"/>
        </w:numPr>
        <w:rPr>
          <w:color w:val="003399"/>
          <w:u w:val="single"/>
        </w:rPr>
      </w:pPr>
      <w:hyperlink r:id="rId19" w:history="1">
        <w:r w:rsidR="003B5E16" w:rsidRPr="00741009">
          <w:rPr>
            <w:rStyle w:val="Hyperlink"/>
          </w:rPr>
          <w:t>http://www.u-s-history.com/pages/h655.html</w:t>
        </w:r>
      </w:hyperlink>
      <w:r w:rsidR="003B5E16">
        <w:rPr>
          <w:rStyle w:val="Hyperlink"/>
        </w:rPr>
        <w:t xml:space="preserve"> </w:t>
      </w:r>
    </w:p>
    <w:p w14:paraId="1837CB9A" w14:textId="43122D28" w:rsidR="008C641C" w:rsidRPr="007147C6" w:rsidRDefault="008C4333" w:rsidP="00851BF1">
      <w:pPr>
        <w:pStyle w:val="ListParagraph"/>
        <w:numPr>
          <w:ilvl w:val="1"/>
          <w:numId w:val="36"/>
        </w:numPr>
        <w:rPr>
          <w:color w:val="000000"/>
        </w:rPr>
      </w:pPr>
      <w:r>
        <w:rPr>
          <w:szCs w:val="24"/>
        </w:rPr>
        <w:t xml:space="preserve">Emerson’s address and dedication of Sleepy Hollow in: </w:t>
      </w:r>
      <w:r w:rsidR="00A54C0F" w:rsidRPr="00A54C0F">
        <w:rPr>
          <w:szCs w:val="24"/>
        </w:rPr>
        <w:t>OTHER CONCORD MATERIALS</w:t>
      </w:r>
      <w:r>
        <w:rPr>
          <w:szCs w:val="24"/>
        </w:rPr>
        <w:t xml:space="preserve"> 1 and 2</w:t>
      </w:r>
    </w:p>
    <w:p w14:paraId="0C9461C7" w14:textId="0EFE5789" w:rsidR="007147C6" w:rsidRPr="00A54C0F" w:rsidRDefault="007147C6" w:rsidP="00851BF1">
      <w:pPr>
        <w:pStyle w:val="ListParagraph"/>
        <w:numPr>
          <w:ilvl w:val="1"/>
          <w:numId w:val="36"/>
        </w:numPr>
        <w:rPr>
          <w:color w:val="000000"/>
        </w:rPr>
      </w:pPr>
      <w:r>
        <w:rPr>
          <w:szCs w:val="24"/>
        </w:rPr>
        <w:t>Print out maps</w:t>
      </w:r>
    </w:p>
    <w:p w14:paraId="2F8A88D2" w14:textId="77777777" w:rsidR="008C641C" w:rsidRDefault="008C641C" w:rsidP="003B5E16">
      <w:pPr>
        <w:rPr>
          <w:color w:val="000000"/>
        </w:rPr>
      </w:pPr>
    </w:p>
    <w:p w14:paraId="2C57A8B1" w14:textId="2B42E6E9" w:rsidR="003B5E16" w:rsidRDefault="008C641C" w:rsidP="003B5E16">
      <w:pPr>
        <w:rPr>
          <w:b/>
          <w:color w:val="000000"/>
        </w:rPr>
      </w:pPr>
      <w:r>
        <w:rPr>
          <w:b/>
          <w:color w:val="000000"/>
        </w:rPr>
        <w:t xml:space="preserve">Two PAGE </w:t>
      </w:r>
      <w:r w:rsidR="003B5E16">
        <w:rPr>
          <w:b/>
          <w:color w:val="000000"/>
        </w:rPr>
        <w:t xml:space="preserve">paper </w:t>
      </w:r>
      <w:r w:rsidR="00851BF1">
        <w:rPr>
          <w:b/>
          <w:color w:val="000000"/>
        </w:rPr>
        <w:t xml:space="preserve">emailed to me by 4:00 Oct 23 </w:t>
      </w:r>
      <w:r w:rsidR="003B5E16">
        <w:rPr>
          <w:b/>
          <w:color w:val="000000"/>
        </w:rPr>
        <w:t xml:space="preserve">for those </w:t>
      </w:r>
      <w:r w:rsidR="00C31789">
        <w:rPr>
          <w:b/>
          <w:color w:val="000000"/>
        </w:rPr>
        <w:t>NOT</w:t>
      </w:r>
      <w:r w:rsidR="003B5E16">
        <w:rPr>
          <w:b/>
          <w:color w:val="000000"/>
        </w:rPr>
        <w:t xml:space="preserve"> giving reports: </w:t>
      </w:r>
    </w:p>
    <w:p w14:paraId="39EF6658" w14:textId="45483184" w:rsidR="003B5E16" w:rsidRPr="00FC1D3B" w:rsidRDefault="003B5E16" w:rsidP="003B5E16">
      <w:pPr>
        <w:rPr>
          <w:color w:val="000000"/>
        </w:rPr>
      </w:pPr>
      <w:r w:rsidRPr="00FC1D3B">
        <w:rPr>
          <w:color w:val="000000"/>
        </w:rPr>
        <w:t xml:space="preserve">What did Emerson try to express in his “Concord </w:t>
      </w:r>
      <w:r w:rsidR="00473AE1" w:rsidRPr="00FC1D3B">
        <w:rPr>
          <w:color w:val="000000"/>
        </w:rPr>
        <w:t>Hymn</w:t>
      </w:r>
      <w:r w:rsidRPr="00FC1D3B">
        <w:rPr>
          <w:color w:val="000000"/>
        </w:rPr>
        <w:t>”? How does what you experienced in Concord help you interpret the poem?</w:t>
      </w:r>
    </w:p>
    <w:p w14:paraId="5638A105" w14:textId="77777777" w:rsidR="008E727F" w:rsidRDefault="008E727F" w:rsidP="001574D8">
      <w:pPr>
        <w:ind w:left="360"/>
        <w:rPr>
          <w:szCs w:val="24"/>
        </w:rPr>
      </w:pPr>
    </w:p>
    <w:p w14:paraId="28733E69" w14:textId="1C0DBDD7" w:rsidR="001574D8" w:rsidRDefault="00767FC5" w:rsidP="001574D8">
      <w:pPr>
        <w:rPr>
          <w:b/>
          <w:color w:val="000000"/>
        </w:rPr>
      </w:pPr>
      <w:r>
        <w:rPr>
          <w:b/>
          <w:color w:val="000000"/>
        </w:rPr>
        <w:t xml:space="preserve">Oct </w:t>
      </w:r>
      <w:r w:rsidR="008E727F">
        <w:rPr>
          <w:b/>
          <w:color w:val="000000"/>
        </w:rPr>
        <w:t>23</w:t>
      </w:r>
      <w:r w:rsidR="008E727F">
        <w:rPr>
          <w:b/>
          <w:color w:val="000000"/>
          <w:vertAlign w:val="superscript"/>
        </w:rPr>
        <w:t>rd</w:t>
      </w:r>
      <w:r w:rsidR="001574D8" w:rsidRPr="00500151">
        <w:rPr>
          <w:b/>
          <w:color w:val="000000"/>
        </w:rPr>
        <w:t>:</w:t>
      </w:r>
      <w:r w:rsidR="001574D8" w:rsidRPr="00500151">
        <w:rPr>
          <w:color w:val="000000"/>
        </w:rPr>
        <w:t xml:space="preserve"> </w:t>
      </w:r>
      <w:r w:rsidR="001574D8" w:rsidRPr="007F0CAC">
        <w:rPr>
          <w:b/>
          <w:color w:val="000000"/>
        </w:rPr>
        <w:t>Self-Reliance as a Way of Life</w:t>
      </w:r>
    </w:p>
    <w:p w14:paraId="65E6C813" w14:textId="34CE2AA5" w:rsidR="00EB3BF5" w:rsidRPr="00FC1D3B" w:rsidRDefault="00EB3BF5" w:rsidP="003B5E16">
      <w:pPr>
        <w:rPr>
          <w:color w:val="000000"/>
        </w:rPr>
      </w:pPr>
      <w:r>
        <w:rPr>
          <w:color w:val="000000"/>
        </w:rPr>
        <w:t>Everyone, including those writing 2 page papers on field trip, must write 1 page paper on this week’s readings.</w:t>
      </w:r>
    </w:p>
    <w:p w14:paraId="0B8E44F4" w14:textId="77777777" w:rsidR="001574D8" w:rsidRDefault="001574D8" w:rsidP="00051DE7">
      <w:pPr>
        <w:numPr>
          <w:ilvl w:val="0"/>
          <w:numId w:val="7"/>
        </w:numPr>
      </w:pPr>
      <w:r w:rsidRPr="00500151">
        <w:t>Review  Sacks</w:t>
      </w:r>
      <w:r>
        <w:t xml:space="preserve">, </w:t>
      </w:r>
      <w:r w:rsidRPr="00C029F4">
        <w:rPr>
          <w:i/>
        </w:rPr>
        <w:t>Understanding Emerson</w:t>
      </w:r>
      <w:r w:rsidRPr="00500151">
        <w:t xml:space="preserve"> c</w:t>
      </w:r>
      <w:r>
        <w:t>hapter</w:t>
      </w:r>
      <w:r w:rsidRPr="00500151">
        <w:t xml:space="preserve"> 4 </w:t>
      </w:r>
    </w:p>
    <w:p w14:paraId="23440515" w14:textId="2F31F2D2" w:rsidR="001574D8" w:rsidRDefault="001574D8" w:rsidP="00051DE7">
      <w:pPr>
        <w:numPr>
          <w:ilvl w:val="0"/>
          <w:numId w:val="7"/>
        </w:numPr>
      </w:pPr>
      <w:r w:rsidRPr="00500151">
        <w:t>“</w:t>
      </w:r>
      <w:r>
        <w:t>Self-Reliance</w:t>
      </w:r>
      <w:r w:rsidRPr="00500151">
        <w:t>”</w:t>
      </w:r>
      <w:r>
        <w:t xml:space="preserve"> &amp; </w:t>
      </w:r>
      <w:r w:rsidRPr="00500151">
        <w:t xml:space="preserve">“Compensation” in </w:t>
      </w:r>
      <w:r w:rsidRPr="00FF53F0">
        <w:rPr>
          <w:i/>
        </w:rPr>
        <w:t>Essential Writings of Emerson</w:t>
      </w:r>
      <w:r>
        <w:t xml:space="preserve"> (132-171)</w:t>
      </w:r>
      <w:r w:rsidRPr="00500151">
        <w:t xml:space="preserve"> </w:t>
      </w:r>
    </w:p>
    <w:p w14:paraId="0383AD8E" w14:textId="77777777" w:rsidR="001574D8" w:rsidRPr="00500151" w:rsidRDefault="001574D8" w:rsidP="00051DE7">
      <w:pPr>
        <w:numPr>
          <w:ilvl w:val="0"/>
          <w:numId w:val="7"/>
        </w:numPr>
      </w:pPr>
      <w:r>
        <w:t xml:space="preserve">Review Thoreau’s </w:t>
      </w:r>
      <w:r w:rsidRPr="00500151">
        <w:t>“Life without Principle”</w:t>
      </w:r>
      <w:r>
        <w:t xml:space="preserve"> </w:t>
      </w:r>
      <w:r w:rsidRPr="00500151">
        <w:t xml:space="preserve"> </w:t>
      </w:r>
    </w:p>
    <w:p w14:paraId="6DA5D987" w14:textId="04AE9DC8" w:rsidR="001574D8" w:rsidRDefault="001574D8" w:rsidP="00051DE7">
      <w:pPr>
        <w:numPr>
          <w:ilvl w:val="0"/>
          <w:numId w:val="7"/>
        </w:numPr>
      </w:pPr>
      <w:r w:rsidRPr="00500151">
        <w:t xml:space="preserve">Review </w:t>
      </w:r>
      <w:r w:rsidRPr="00FF53F0">
        <w:rPr>
          <w:i/>
        </w:rPr>
        <w:t>Walden</w:t>
      </w:r>
      <w:r>
        <w:t>, 69</w:t>
      </w:r>
      <w:r w:rsidR="00EC315E">
        <w:t>-75</w:t>
      </w:r>
    </w:p>
    <w:p w14:paraId="0E97120C" w14:textId="229CA682" w:rsidR="001574D8" w:rsidRPr="00500151" w:rsidRDefault="00A17255" w:rsidP="00051DE7">
      <w:pPr>
        <w:numPr>
          <w:ilvl w:val="0"/>
          <w:numId w:val="7"/>
        </w:numPr>
      </w:pPr>
      <w:r>
        <w:t>Canvas:</w:t>
      </w:r>
    </w:p>
    <w:p w14:paraId="549C0F87" w14:textId="7120817D" w:rsidR="001574D8" w:rsidRPr="000B3532" w:rsidRDefault="001574D8" w:rsidP="00051DE7">
      <w:pPr>
        <w:numPr>
          <w:ilvl w:val="0"/>
          <w:numId w:val="9"/>
        </w:numPr>
        <w:rPr>
          <w:b/>
          <w:i/>
          <w:color w:val="0000FF"/>
          <w:u w:val="single"/>
        </w:rPr>
      </w:pPr>
      <w:r w:rsidRPr="000B3532">
        <w:rPr>
          <w:b/>
          <w:i/>
          <w:color w:val="0000FF"/>
          <w:u w:val="single"/>
        </w:rPr>
        <w:t>Emerson’s Journal, “A Self on Trial,” pp. 212-249 (Porte</w:t>
      </w:r>
    </w:p>
    <w:p w14:paraId="781F1541" w14:textId="77777777" w:rsidR="00A17255" w:rsidRPr="000B3532" w:rsidRDefault="001574D8" w:rsidP="00051DE7">
      <w:pPr>
        <w:numPr>
          <w:ilvl w:val="0"/>
          <w:numId w:val="9"/>
        </w:numPr>
        <w:rPr>
          <w:b/>
          <w:i/>
          <w:color w:val="0000FF"/>
          <w:u w:val="single"/>
        </w:rPr>
      </w:pPr>
      <w:r w:rsidRPr="000B3532">
        <w:rPr>
          <w:b/>
          <w:i/>
          <w:color w:val="0000FF"/>
          <w:u w:val="single"/>
        </w:rPr>
        <w:t xml:space="preserve">Thoreau’s Journal: pp. 71-101, 116-119 (Shepard) </w:t>
      </w:r>
    </w:p>
    <w:p w14:paraId="7AB546C7" w14:textId="0C2AED1E" w:rsidR="006D3D4E" w:rsidRPr="001D2055" w:rsidRDefault="00427DEC" w:rsidP="00051DE7">
      <w:pPr>
        <w:pStyle w:val="ListParagraph"/>
        <w:numPr>
          <w:ilvl w:val="0"/>
          <w:numId w:val="9"/>
        </w:numPr>
        <w:rPr>
          <w:b/>
          <w:color w:val="000000" w:themeColor="text1"/>
        </w:rPr>
      </w:pPr>
      <w:proofErr w:type="spellStart"/>
      <w:r w:rsidRPr="00FF260A">
        <w:rPr>
          <w:color w:val="000000" w:themeColor="text1"/>
        </w:rPr>
        <w:t>Sattelmeyer</w:t>
      </w:r>
      <w:proofErr w:type="spellEnd"/>
    </w:p>
    <w:p w14:paraId="22018369" w14:textId="4415A87F" w:rsidR="00BE119F" w:rsidRDefault="00362CCD" w:rsidP="00051DE7">
      <w:pPr>
        <w:numPr>
          <w:ilvl w:val="1"/>
          <w:numId w:val="9"/>
        </w:numPr>
        <w:tabs>
          <w:tab w:val="clear" w:pos="1800"/>
          <w:tab w:val="num" w:pos="360"/>
        </w:tabs>
        <w:ind w:left="360"/>
      </w:pPr>
      <w:r>
        <w:t>Define self-reliance. How</w:t>
      </w:r>
      <w:r w:rsidR="00BE119F">
        <w:t xml:space="preserve"> do the iron laws in "Compensation" square with an attempt to be self-reliant? </w:t>
      </w:r>
      <w:r w:rsidR="00BE119F" w:rsidRPr="006914A5">
        <w:t xml:space="preserve">In </w:t>
      </w:r>
      <w:r w:rsidR="00BE119F">
        <w:t>“Self-Reliance,’ Emerson proclaims, “Trust thyself.”</w:t>
      </w:r>
      <w:r w:rsidR="00BE119F" w:rsidRPr="006914A5">
        <w:t xml:space="preserve">  </w:t>
      </w:r>
      <w:r w:rsidR="0093221D">
        <w:t>Does self-reliance lead to</w:t>
      </w:r>
      <w:r w:rsidR="00BE119F">
        <w:t xml:space="preserve"> arrogance</w:t>
      </w:r>
      <w:r w:rsidR="00BE119F" w:rsidRPr="006914A5">
        <w:t>?</w:t>
      </w:r>
      <w:r w:rsidR="0093221D">
        <w:t xml:space="preserve"> </w:t>
      </w:r>
      <w:r w:rsidR="00BE119F">
        <w:t>What is the relationship between the self-reliant individual and the genius?</w:t>
      </w:r>
    </w:p>
    <w:p w14:paraId="392CB397" w14:textId="738C4BD3" w:rsidR="001574D8" w:rsidRDefault="00BE119F" w:rsidP="00051DE7">
      <w:pPr>
        <w:numPr>
          <w:ilvl w:val="1"/>
          <w:numId w:val="9"/>
        </w:numPr>
        <w:tabs>
          <w:tab w:val="clear" w:pos="1800"/>
          <w:tab w:val="num" w:pos="360"/>
        </w:tabs>
        <w:ind w:left="360"/>
      </w:pPr>
      <w:r>
        <w:t>W</w:t>
      </w:r>
      <w:r w:rsidR="006D3D4E">
        <w:t>hat about the decision of Emerson, Thoreau, and other Transcendentalists to write journals reflects self-reliance?</w:t>
      </w:r>
      <w:r>
        <w:t xml:space="preserve"> </w:t>
      </w:r>
      <w:r w:rsidR="001574D8">
        <w:t>Pick 5 pages from both Emerson’s and Thoreau’s journals (don’t everyone pick the first 5 pages!) and be prepar</w:t>
      </w:r>
      <w:r w:rsidR="00F951FC">
        <w:t>ed to discuss your favorite ent</w:t>
      </w:r>
      <w:r w:rsidR="001574D8">
        <w:t>r</w:t>
      </w:r>
      <w:r w:rsidR="00F951FC">
        <w:t>i</w:t>
      </w:r>
      <w:r w:rsidR="001574D8">
        <w:t>es. How did Emerson and Thoreau</w:t>
      </w:r>
      <w:r w:rsidR="001574D8" w:rsidRPr="006914A5">
        <w:t xml:space="preserve"> transform their thoughts </w:t>
      </w:r>
      <w:r w:rsidR="001574D8">
        <w:t xml:space="preserve">from diary entry </w:t>
      </w:r>
      <w:r w:rsidR="001574D8" w:rsidRPr="006914A5">
        <w:t xml:space="preserve">into essay or </w:t>
      </w:r>
      <w:r w:rsidR="001574D8">
        <w:t>narrative form, and how suc</w:t>
      </w:r>
      <w:r w:rsidR="00F951FC">
        <w:t>c</w:t>
      </w:r>
      <w:r w:rsidR="001574D8">
        <w:t xml:space="preserve">essful is that transformation? </w:t>
      </w:r>
    </w:p>
    <w:p w14:paraId="02F26C32" w14:textId="6845DFBA" w:rsidR="001574D8" w:rsidRDefault="001574D8" w:rsidP="00051DE7">
      <w:pPr>
        <w:numPr>
          <w:ilvl w:val="1"/>
          <w:numId w:val="9"/>
        </w:numPr>
        <w:tabs>
          <w:tab w:val="clear" w:pos="1800"/>
          <w:tab w:val="num" w:pos="360"/>
        </w:tabs>
        <w:ind w:left="360"/>
      </w:pPr>
      <w:r>
        <w:t>Compare what Emerson and Thoreau say about women (Emerson journal Nov. 17, 1839 and Thoreau journal Jan.</w:t>
      </w:r>
      <w:r w:rsidR="001F4B82">
        <w:t xml:space="preserve"> 31</w:t>
      </w:r>
      <w:r>
        <w:t xml:space="preserve">, 1852). What does Emerson say about marriage and other women (especially Margaret Fuller) and what can we learn from that? </w:t>
      </w:r>
      <w:r w:rsidRPr="006914A5">
        <w:t>Thoreau proclaims that he does not wish to marry and raise a family.  Are his ideas in any</w:t>
      </w:r>
      <w:r w:rsidR="0093221D">
        <w:t xml:space="preserve"> </w:t>
      </w:r>
      <w:r w:rsidRPr="006914A5">
        <w:t xml:space="preserve">way applicable, then, to someone who </w:t>
      </w:r>
      <w:r>
        <w:t>wishes</w:t>
      </w:r>
      <w:r w:rsidRPr="006914A5">
        <w:t xml:space="preserve"> to support a family?</w:t>
      </w:r>
    </w:p>
    <w:p w14:paraId="0EC6FF5D" w14:textId="19442E20" w:rsidR="001574D8" w:rsidRDefault="001574D8" w:rsidP="00051DE7">
      <w:pPr>
        <w:numPr>
          <w:ilvl w:val="1"/>
          <w:numId w:val="9"/>
        </w:numPr>
        <w:tabs>
          <w:tab w:val="clear" w:pos="1800"/>
          <w:tab w:val="num" w:pos="360"/>
        </w:tabs>
        <w:ind w:left="360"/>
      </w:pPr>
      <w:r w:rsidRPr="006914A5">
        <w:t>Wha</w:t>
      </w:r>
      <w:r>
        <w:t>t does Emerson mean by saying, “</w:t>
      </w:r>
      <w:r w:rsidRPr="006914A5">
        <w:t>Society is everywhere in conspiracy against the manho</w:t>
      </w:r>
      <w:r>
        <w:t xml:space="preserve">od of every one of its members?” And what does he mean in his journal </w:t>
      </w:r>
      <w:r w:rsidR="00473AE1">
        <w:t>entry</w:t>
      </w:r>
      <w:r>
        <w:t xml:space="preserve"> of December 25, 1939, Emerson wrote: “</w:t>
      </w:r>
      <w:proofErr w:type="gramStart"/>
      <w:r>
        <w:t>all  life</w:t>
      </w:r>
      <w:proofErr w:type="gramEnd"/>
      <w:r>
        <w:t xml:space="preserve"> is a compromise.”</w:t>
      </w:r>
    </w:p>
    <w:p w14:paraId="474BDAD5" w14:textId="45EA2B9C" w:rsidR="001574D8" w:rsidRPr="00BE119F" w:rsidRDefault="001574D8" w:rsidP="00BE119F">
      <w:pPr>
        <w:ind w:left="360"/>
        <w:rPr>
          <w:color w:val="000000"/>
        </w:rPr>
      </w:pPr>
    </w:p>
    <w:p w14:paraId="57CDFCE5" w14:textId="45D35A8F" w:rsidR="000B7B37" w:rsidRDefault="002E0923" w:rsidP="000B7B37">
      <w:pPr>
        <w:rPr>
          <w:b/>
        </w:rPr>
      </w:pPr>
      <w:r>
        <w:rPr>
          <w:b/>
        </w:rPr>
        <w:t>Oct 30</w:t>
      </w:r>
      <w:r w:rsidR="000B7B37">
        <w:rPr>
          <w:b/>
          <w:vertAlign w:val="superscript"/>
        </w:rPr>
        <w:t>TH</w:t>
      </w:r>
      <w:r w:rsidR="000B7B37" w:rsidRPr="00500151">
        <w:rPr>
          <w:b/>
        </w:rPr>
        <w:t>:</w:t>
      </w:r>
      <w:r w:rsidR="000B7B37" w:rsidRPr="00AC357F">
        <w:rPr>
          <w:b/>
        </w:rPr>
        <w:t xml:space="preserve"> Fuller</w:t>
      </w:r>
    </w:p>
    <w:p w14:paraId="1C3E1A8D" w14:textId="77777777" w:rsidR="00C50567" w:rsidRDefault="00C50567" w:rsidP="00145ABD">
      <w:pPr>
        <w:rPr>
          <w:color w:val="000000"/>
        </w:rPr>
      </w:pPr>
      <w:r w:rsidRPr="00816D92">
        <w:rPr>
          <w:color w:val="000000"/>
        </w:rPr>
        <w:t>Canvas:</w:t>
      </w:r>
    </w:p>
    <w:p w14:paraId="3DE911E7" w14:textId="632F10B7" w:rsidR="00145ABD" w:rsidRPr="00D110B8" w:rsidRDefault="00145ABD" w:rsidP="00145ABD">
      <w:pPr>
        <w:ind w:left="1080"/>
        <w:rPr>
          <w:b/>
          <w:i/>
        </w:rPr>
      </w:pPr>
      <w:r w:rsidRPr="00CA6D26">
        <w:rPr>
          <w:b/>
          <w:i/>
          <w:color w:val="3366FF"/>
          <w:u w:val="single"/>
        </w:rPr>
        <w:t xml:space="preserve">Bell Gale </w:t>
      </w:r>
      <w:proofErr w:type="spellStart"/>
      <w:r w:rsidRPr="00CA6D26">
        <w:rPr>
          <w:b/>
          <w:i/>
          <w:color w:val="3366FF"/>
          <w:u w:val="single"/>
        </w:rPr>
        <w:t>Chevigny</w:t>
      </w:r>
      <w:proofErr w:type="spellEnd"/>
      <w:r w:rsidRPr="00CA6D26">
        <w:rPr>
          <w:b/>
          <w:i/>
          <w:color w:val="3366FF"/>
          <w:u w:val="single"/>
        </w:rPr>
        <w:t xml:space="preserve">, </w:t>
      </w:r>
      <w:r w:rsidRPr="00CA6D26">
        <w:rPr>
          <w:b/>
          <w:bCs/>
          <w:i/>
          <w:color w:val="3366FF"/>
          <w:szCs w:val="24"/>
          <w:u w:val="single"/>
        </w:rPr>
        <w:t>The Woman and the Myth: Margaret Fuller's Life and Writings</w:t>
      </w:r>
      <w:r w:rsidRPr="00CA6D26">
        <w:rPr>
          <w:rStyle w:val="small1"/>
          <w:rFonts w:ascii="Times New Roman" w:hAnsi="Times New Roman"/>
          <w:b/>
          <w:i/>
          <w:color w:val="3366FF"/>
          <w:sz w:val="24"/>
          <w:szCs w:val="24"/>
          <w:u w:val="single"/>
        </w:rPr>
        <w:t xml:space="preserve">, 31-51, 54-57, 66-83, 84-87, 90-101, 121-133, 142-160, 166-169, 173-174, </w:t>
      </w:r>
      <w:r w:rsidRPr="00CA6D26">
        <w:rPr>
          <w:b/>
          <w:i/>
          <w:color w:val="3366FF"/>
          <w:u w:val="single"/>
        </w:rPr>
        <w:t>224-228, 237, 282-303, 366-401</w:t>
      </w:r>
      <w:r w:rsidRPr="00CA6D26">
        <w:rPr>
          <w:color w:val="3366FF"/>
        </w:rPr>
        <w:t>.</w:t>
      </w:r>
      <w:r w:rsidR="004E3443">
        <w:rPr>
          <w:color w:val="FF0000"/>
        </w:rPr>
        <w:t xml:space="preserve"> </w:t>
      </w:r>
      <w:proofErr w:type="gramStart"/>
      <w:r w:rsidR="00D110B8" w:rsidRPr="00D110B8">
        <w:rPr>
          <w:b/>
          <w:i/>
        </w:rPr>
        <w:t>these</w:t>
      </w:r>
      <w:proofErr w:type="gramEnd"/>
      <w:r w:rsidR="00D110B8" w:rsidRPr="00D110B8">
        <w:rPr>
          <w:b/>
          <w:i/>
        </w:rPr>
        <w:t xml:space="preserve"> ar</w:t>
      </w:r>
      <w:r w:rsidR="00362CCD">
        <w:rPr>
          <w:b/>
          <w:i/>
        </w:rPr>
        <w:t>e NOT posted in order on Canvas, but</w:t>
      </w:r>
      <w:r w:rsidR="00D110B8" w:rsidRPr="00D110B8">
        <w:rPr>
          <w:b/>
          <w:i/>
        </w:rPr>
        <w:t xml:space="preserve"> read them in order</w:t>
      </w:r>
      <w:r w:rsidR="00D110B8">
        <w:rPr>
          <w:b/>
          <w:i/>
        </w:rPr>
        <w:t>.</w:t>
      </w:r>
    </w:p>
    <w:p w14:paraId="5283E418" w14:textId="28D24C1B" w:rsidR="00223EC3" w:rsidRPr="00816D92" w:rsidRDefault="00223EC3" w:rsidP="00816D92">
      <w:pPr>
        <w:ind w:left="1080"/>
        <w:rPr>
          <w:color w:val="000000"/>
        </w:rPr>
      </w:pPr>
      <w:r w:rsidRPr="00816D92">
        <w:rPr>
          <w:color w:val="000000"/>
        </w:rPr>
        <w:t>Goodwin, Life of Fuller</w:t>
      </w:r>
    </w:p>
    <w:p w14:paraId="5331BBEA" w14:textId="3602F1FA" w:rsidR="00547A40" w:rsidRPr="00816D92" w:rsidRDefault="00547A40" w:rsidP="00816D92">
      <w:pPr>
        <w:ind w:left="1080"/>
        <w:rPr>
          <w:color w:val="000000"/>
        </w:rPr>
      </w:pPr>
      <w:r w:rsidRPr="00816D92">
        <w:rPr>
          <w:color w:val="000000"/>
        </w:rPr>
        <w:lastRenderedPageBreak/>
        <w:t>Myerson, Life of Fuller</w:t>
      </w:r>
    </w:p>
    <w:p w14:paraId="01E432EC" w14:textId="3D1B34D3" w:rsidR="000B7B37" w:rsidRPr="00816D92" w:rsidRDefault="000B7B37" w:rsidP="00816D92">
      <w:pPr>
        <w:ind w:left="1080"/>
        <w:rPr>
          <w:color w:val="000000"/>
        </w:rPr>
      </w:pPr>
      <w:r w:rsidRPr="00816D92">
        <w:rPr>
          <w:color w:val="000000"/>
        </w:rPr>
        <w:t>Capper, “Marga</w:t>
      </w:r>
      <w:r w:rsidR="00362CCD">
        <w:rPr>
          <w:color w:val="000000"/>
        </w:rPr>
        <w:t>ret Fuller as Cultural Reformer</w:t>
      </w:r>
      <w:r w:rsidRPr="00816D92">
        <w:rPr>
          <w:color w:val="000000"/>
        </w:rPr>
        <w:t xml:space="preserve">”  </w:t>
      </w:r>
    </w:p>
    <w:p w14:paraId="2A82263B" w14:textId="171E9A87" w:rsidR="000B7B37" w:rsidRPr="00C2153A" w:rsidRDefault="000B7B37" w:rsidP="00816D92">
      <w:pPr>
        <w:ind w:left="1080"/>
        <w:rPr>
          <w:b/>
          <w:color w:val="000000"/>
          <w:szCs w:val="24"/>
        </w:rPr>
      </w:pPr>
      <w:proofErr w:type="spellStart"/>
      <w:r w:rsidRPr="00500151">
        <w:rPr>
          <w:color w:val="000000"/>
          <w:szCs w:val="24"/>
        </w:rPr>
        <w:t>Fergenson</w:t>
      </w:r>
      <w:proofErr w:type="spellEnd"/>
      <w:r w:rsidRPr="00500151">
        <w:rPr>
          <w:color w:val="000000"/>
          <w:szCs w:val="24"/>
        </w:rPr>
        <w:t xml:space="preserve">, “Margaret Fuller in the Classroom: The Providence Period,” </w:t>
      </w:r>
    </w:p>
    <w:p w14:paraId="54E7B98E" w14:textId="459F6236" w:rsidR="00E13A32" w:rsidRDefault="00E13A32" w:rsidP="00816D92">
      <w:pPr>
        <w:ind w:left="1080"/>
        <w:rPr>
          <w:b/>
          <w:color w:val="000000"/>
        </w:rPr>
      </w:pPr>
      <w:r w:rsidRPr="00816D92">
        <w:rPr>
          <w:color w:val="000000"/>
          <w:szCs w:val="24"/>
        </w:rPr>
        <w:t>Fuller, “Recollection of a Mystical Experience” in Buell, 158-161</w:t>
      </w:r>
      <w:r w:rsidRPr="00816D92">
        <w:rPr>
          <w:b/>
          <w:color w:val="000000"/>
        </w:rPr>
        <w:t xml:space="preserve"> pdf called: Buell: Carlyle, 2x </w:t>
      </w:r>
      <w:proofErr w:type="gramStart"/>
      <w:r w:rsidRPr="00816D92">
        <w:rPr>
          <w:b/>
          <w:color w:val="000000"/>
        </w:rPr>
        <w:t>Full</w:t>
      </w:r>
      <w:r w:rsidR="00892C11" w:rsidRPr="00816D92">
        <w:rPr>
          <w:b/>
          <w:color w:val="000000"/>
        </w:rPr>
        <w:t xml:space="preserve">  in</w:t>
      </w:r>
      <w:proofErr w:type="gramEnd"/>
      <w:r w:rsidR="00892C11" w:rsidRPr="00816D92">
        <w:rPr>
          <w:b/>
          <w:color w:val="000000"/>
        </w:rPr>
        <w:t xml:space="preserve"> “Fuller” Folder</w:t>
      </w:r>
    </w:p>
    <w:p w14:paraId="3647D1D7" w14:textId="033AA0AE" w:rsidR="00145ABD" w:rsidRPr="00BB5ACE" w:rsidRDefault="00362CCD" w:rsidP="00145ABD">
      <w:pPr>
        <w:ind w:left="1080"/>
        <w:rPr>
          <w:b/>
        </w:rPr>
      </w:pPr>
      <w:proofErr w:type="spellStart"/>
      <w:r>
        <w:t>Urbanski</w:t>
      </w:r>
      <w:proofErr w:type="spellEnd"/>
      <w:r w:rsidR="00145ABD" w:rsidRPr="00500151">
        <w:t xml:space="preserve"> “Ambivalence of Ralph Waldo Emerson towards Margaret Fuller,” </w:t>
      </w:r>
    </w:p>
    <w:p w14:paraId="520F76A7" w14:textId="41D75335" w:rsidR="00145ABD" w:rsidRPr="00D64CEB" w:rsidRDefault="00145ABD" w:rsidP="00D64CEB">
      <w:pPr>
        <w:ind w:left="1080"/>
        <w:rPr>
          <w:b/>
        </w:rPr>
      </w:pPr>
      <w:r w:rsidRPr="00500151">
        <w:t>Jeffrey Steele, “Transcendental Friendship:</w:t>
      </w:r>
      <w:r w:rsidR="00362CCD">
        <w:t xml:space="preserve"> Emerson, Fuller, and Thoreau”</w:t>
      </w:r>
    </w:p>
    <w:p w14:paraId="5E017C80" w14:textId="55710380" w:rsidR="000B7B37" w:rsidRDefault="000B7B37" w:rsidP="00051DE7">
      <w:pPr>
        <w:numPr>
          <w:ilvl w:val="0"/>
          <w:numId w:val="11"/>
        </w:numPr>
      </w:pPr>
      <w:r w:rsidRPr="00437881">
        <w:rPr>
          <w:szCs w:val="24"/>
        </w:rPr>
        <w:t xml:space="preserve">What was Fuller's relationship with her parents? </w:t>
      </w:r>
      <w:r w:rsidR="0071246F">
        <w:rPr>
          <w:szCs w:val="24"/>
        </w:rPr>
        <w:t xml:space="preserve">How did her relationship with her father contribute to her </w:t>
      </w:r>
      <w:r w:rsidRPr="00437881">
        <w:rPr>
          <w:szCs w:val="24"/>
        </w:rPr>
        <w:t>beliefs/person</w:t>
      </w:r>
      <w:r>
        <w:t>ality sense of isolation?</w:t>
      </w:r>
      <w:r w:rsidRPr="00DA49D0">
        <w:t xml:space="preserve"> </w:t>
      </w:r>
      <w:r>
        <w:t>Compare the general tone of the autobiographical romance with actual letters to her father (</w:t>
      </w:r>
      <w:proofErr w:type="spellStart"/>
      <w:r>
        <w:t>Chevigny</w:t>
      </w:r>
      <w:proofErr w:type="spellEnd"/>
      <w:r>
        <w:t>, 51-54).  Did that isolation contribute to a sense of self-reliance?</w:t>
      </w:r>
    </w:p>
    <w:p w14:paraId="7A122DE3" w14:textId="77777777" w:rsidR="000B7B37" w:rsidRDefault="000B7B37" w:rsidP="00051DE7">
      <w:pPr>
        <w:numPr>
          <w:ilvl w:val="0"/>
          <w:numId w:val="11"/>
        </w:numPr>
        <w:rPr>
          <w:szCs w:val="24"/>
        </w:rPr>
      </w:pPr>
      <w:r>
        <w:rPr>
          <w:szCs w:val="24"/>
        </w:rPr>
        <w:t xml:space="preserve">How was </w:t>
      </w:r>
      <w:r w:rsidRPr="00437881">
        <w:rPr>
          <w:szCs w:val="24"/>
        </w:rPr>
        <w:t>Fuller's teaching at the Greene Street School</w:t>
      </w:r>
      <w:r>
        <w:rPr>
          <w:szCs w:val="24"/>
        </w:rPr>
        <w:t xml:space="preserve"> </w:t>
      </w:r>
      <w:r w:rsidRPr="00437881">
        <w:rPr>
          <w:szCs w:val="24"/>
        </w:rPr>
        <w:t>related to Transcendentalism? Was it a successful method of pedagogy?</w:t>
      </w:r>
    </w:p>
    <w:p w14:paraId="2677532E" w14:textId="72707699" w:rsidR="000B7B37" w:rsidRDefault="000B7B37" w:rsidP="0074099F">
      <w:pPr>
        <w:ind w:left="720"/>
        <w:rPr>
          <w:szCs w:val="24"/>
        </w:rPr>
      </w:pPr>
      <w:r>
        <w:rPr>
          <w:szCs w:val="24"/>
        </w:rPr>
        <w:t>What were the</w:t>
      </w:r>
      <w:r w:rsidRPr="00437881">
        <w:rPr>
          <w:szCs w:val="24"/>
        </w:rPr>
        <w:t xml:space="preserve"> Conversations? </w:t>
      </w:r>
      <w:r>
        <w:rPr>
          <w:szCs w:val="24"/>
        </w:rPr>
        <w:t xml:space="preserve">How were they a radical departure in feminist discourse and aspiration? </w:t>
      </w:r>
      <w:proofErr w:type="gramStart"/>
      <w:r>
        <w:rPr>
          <w:szCs w:val="24"/>
        </w:rPr>
        <w:t>(Pay close attention to the Capper article.)</w:t>
      </w:r>
      <w:proofErr w:type="gramEnd"/>
      <w:r>
        <w:rPr>
          <w:szCs w:val="24"/>
        </w:rPr>
        <w:t xml:space="preserve"> </w:t>
      </w:r>
      <w:r w:rsidR="0074099F">
        <w:rPr>
          <w:szCs w:val="24"/>
        </w:rPr>
        <w:t xml:space="preserve">Class Leaders: Consider conducting such a Conversation for part of the class, such as Fuller did in </w:t>
      </w:r>
      <w:proofErr w:type="spellStart"/>
      <w:r w:rsidR="0074099F">
        <w:rPr>
          <w:szCs w:val="24"/>
        </w:rPr>
        <w:t>Chevigny</w:t>
      </w:r>
      <w:proofErr w:type="spellEnd"/>
      <w:r w:rsidR="0074099F">
        <w:rPr>
          <w:szCs w:val="24"/>
        </w:rPr>
        <w:t xml:space="preserve">, 225-226. Look to a Platonic dialogue for inspiration; for example: </w:t>
      </w:r>
      <w:r w:rsidR="0074099F" w:rsidRPr="00E52C5C">
        <w:rPr>
          <w:rStyle w:val="Hyperlink"/>
        </w:rPr>
        <w:t>http://www.fordham.edu/halsall/ancient/plato-phaedo.txt</w:t>
      </w:r>
    </w:p>
    <w:p w14:paraId="4ABECCF9" w14:textId="77777777" w:rsidR="000B7B37" w:rsidRDefault="000B7B37" w:rsidP="00051DE7">
      <w:pPr>
        <w:numPr>
          <w:ilvl w:val="0"/>
          <w:numId w:val="11"/>
        </w:numPr>
        <w:rPr>
          <w:szCs w:val="24"/>
        </w:rPr>
      </w:pPr>
      <w:r w:rsidRPr="00437881">
        <w:rPr>
          <w:szCs w:val="24"/>
        </w:rPr>
        <w:t xml:space="preserve">How did Fuller's social and political views change over her life? Was </w:t>
      </w:r>
      <w:r w:rsidRPr="00437881">
        <w:rPr>
          <w:szCs w:val="24"/>
        </w:rPr>
        <w:br/>
        <w:t xml:space="preserve">she a revolutionary? Was she </w:t>
      </w:r>
      <w:r>
        <w:rPr>
          <w:szCs w:val="24"/>
        </w:rPr>
        <w:t>a transcendentalist?</w:t>
      </w:r>
    </w:p>
    <w:p w14:paraId="7BD6F13A" w14:textId="38CEF35C" w:rsidR="00FA34E1" w:rsidRPr="0071246F" w:rsidRDefault="00FA34E1" w:rsidP="0071246F">
      <w:pPr>
        <w:numPr>
          <w:ilvl w:val="0"/>
          <w:numId w:val="11"/>
        </w:numPr>
        <w:rPr>
          <w:szCs w:val="24"/>
        </w:rPr>
      </w:pPr>
      <w:r w:rsidRPr="0071246F">
        <w:rPr>
          <w:szCs w:val="24"/>
        </w:rPr>
        <w:t xml:space="preserve">How did Emerson and Fuller differ on the notions of friendship? Did erotic attachments between them and with others undermine or enhance both </w:t>
      </w:r>
      <w:proofErr w:type="gramStart"/>
      <w:r w:rsidRPr="0071246F">
        <w:rPr>
          <w:szCs w:val="24"/>
        </w:rPr>
        <w:t>their  theoretical</w:t>
      </w:r>
      <w:proofErr w:type="gramEnd"/>
      <w:r w:rsidRPr="0071246F">
        <w:rPr>
          <w:szCs w:val="24"/>
        </w:rPr>
        <w:t xml:space="preserve"> and practical feelings of friendship?</w:t>
      </w:r>
    </w:p>
    <w:p w14:paraId="246658E5" w14:textId="77777777" w:rsidR="00FA34E1" w:rsidRPr="00500151" w:rsidRDefault="00FA34E1" w:rsidP="001574D8">
      <w:pPr>
        <w:rPr>
          <w:color w:val="000000"/>
        </w:rPr>
      </w:pPr>
    </w:p>
    <w:p w14:paraId="4417083A" w14:textId="73F03FC1" w:rsidR="001574D8" w:rsidRDefault="00DD4F39" w:rsidP="001574D8">
      <w:r>
        <w:rPr>
          <w:b/>
          <w:color w:val="000000"/>
        </w:rPr>
        <w:t>Nov 6</w:t>
      </w:r>
      <w:r w:rsidR="000B7B37">
        <w:rPr>
          <w:b/>
          <w:color w:val="000000"/>
        </w:rPr>
        <w:t>th</w:t>
      </w:r>
      <w:r w:rsidR="001574D8" w:rsidRPr="00500151">
        <w:rPr>
          <w:color w:val="000000"/>
        </w:rPr>
        <w:t xml:space="preserve">: </w:t>
      </w:r>
      <w:r w:rsidR="00145ABD" w:rsidRPr="00145ABD">
        <w:rPr>
          <w:b/>
          <w:color w:val="000000"/>
        </w:rPr>
        <w:t xml:space="preserve">Transcendentalism &amp; </w:t>
      </w:r>
      <w:r w:rsidR="001574D8" w:rsidRPr="00145ABD">
        <w:rPr>
          <w:b/>
          <w:color w:val="000000"/>
        </w:rPr>
        <w:t>Feminism</w:t>
      </w:r>
      <w:r w:rsidR="001574D8" w:rsidRPr="00A108BD">
        <w:rPr>
          <w:b/>
          <w:color w:val="000000"/>
          <w:szCs w:val="24"/>
        </w:rPr>
        <w:t xml:space="preserve"> </w:t>
      </w:r>
    </w:p>
    <w:p w14:paraId="182AA42E" w14:textId="1EA57722" w:rsidR="001574D8" w:rsidRDefault="001574D8" w:rsidP="001D2055">
      <w:pPr>
        <w:ind w:firstLine="720"/>
        <w:rPr>
          <w:color w:val="000000"/>
        </w:rPr>
      </w:pPr>
      <w:r>
        <w:rPr>
          <w:color w:val="000000"/>
        </w:rPr>
        <w:t xml:space="preserve">Howe, </w:t>
      </w:r>
      <w:r w:rsidR="00355FCB">
        <w:rPr>
          <w:color w:val="000000"/>
        </w:rPr>
        <w:t>“Finale: A Vision of the Future”</w:t>
      </w:r>
    </w:p>
    <w:p w14:paraId="63DC9737" w14:textId="49EFEF5E" w:rsidR="00341810" w:rsidRDefault="00DA5EB0" w:rsidP="001574D8">
      <w:pPr>
        <w:ind w:left="720"/>
      </w:pPr>
      <w:r w:rsidRPr="00DA5EB0">
        <w:t>Canvas:</w:t>
      </w:r>
    </w:p>
    <w:p w14:paraId="79CD5D90" w14:textId="77777777" w:rsidR="004B1A45" w:rsidRPr="004B1A45" w:rsidRDefault="001A63F0" w:rsidP="00051DE7">
      <w:pPr>
        <w:pStyle w:val="ListParagraph"/>
        <w:numPr>
          <w:ilvl w:val="0"/>
          <w:numId w:val="32"/>
        </w:numPr>
        <w:rPr>
          <w:color w:val="000000" w:themeColor="text1"/>
        </w:rPr>
      </w:pPr>
      <w:hyperlink r:id="rId20" w:history="1">
        <w:r w:rsidR="00145ABD" w:rsidRPr="004B1A45">
          <w:rPr>
            <w:rStyle w:val="Hyperlink"/>
            <w:b/>
            <w:i/>
            <w:color w:val="3366FF"/>
            <w:szCs w:val="24"/>
          </w:rPr>
          <w:t xml:space="preserve">Bell Gale </w:t>
        </w:r>
        <w:proofErr w:type="spellStart"/>
        <w:r w:rsidR="00145ABD" w:rsidRPr="004B1A45">
          <w:rPr>
            <w:rStyle w:val="Hyperlink"/>
            <w:b/>
            <w:i/>
            <w:color w:val="3366FF"/>
            <w:szCs w:val="24"/>
          </w:rPr>
          <w:t>Chevigny</w:t>
        </w:r>
        <w:proofErr w:type="spellEnd"/>
      </w:hyperlink>
      <w:r w:rsidR="00145ABD" w:rsidRPr="004B1A45">
        <w:rPr>
          <w:rStyle w:val="small1"/>
          <w:rFonts w:ascii="Times New Roman" w:hAnsi="Times New Roman"/>
          <w:b/>
          <w:i/>
          <w:color w:val="3366FF"/>
          <w:sz w:val="24"/>
          <w:szCs w:val="24"/>
          <w:u w:val="single"/>
        </w:rPr>
        <w:t xml:space="preserve">, </w:t>
      </w:r>
      <w:r w:rsidR="00145ABD" w:rsidRPr="004B1A45">
        <w:rPr>
          <w:b/>
          <w:bCs/>
          <w:i/>
          <w:color w:val="3366FF"/>
          <w:szCs w:val="24"/>
          <w:u w:val="single"/>
        </w:rPr>
        <w:t>The Woman and the Myth</w:t>
      </w:r>
      <w:r w:rsidR="00145ABD" w:rsidRPr="004B1A45">
        <w:rPr>
          <w:b/>
          <w:i/>
          <w:color w:val="3366FF"/>
          <w:u w:val="single"/>
        </w:rPr>
        <w:t>,  210-223 &amp; 237-289</w:t>
      </w:r>
      <w:r w:rsidR="00145ABD" w:rsidRPr="004B1A45">
        <w:rPr>
          <w:color w:val="FF0000"/>
        </w:rPr>
        <w:t xml:space="preserve"> </w:t>
      </w:r>
    </w:p>
    <w:p w14:paraId="777CDF88" w14:textId="568B5C8A" w:rsidR="008E72F3" w:rsidRPr="004B1A45" w:rsidRDefault="008E72F3" w:rsidP="00051DE7">
      <w:pPr>
        <w:pStyle w:val="ListParagraph"/>
        <w:numPr>
          <w:ilvl w:val="0"/>
          <w:numId w:val="32"/>
        </w:numPr>
        <w:rPr>
          <w:color w:val="000000" w:themeColor="text1"/>
        </w:rPr>
      </w:pPr>
      <w:r w:rsidRPr="004B1A45">
        <w:rPr>
          <w:color w:val="000000" w:themeColor="text1"/>
        </w:rPr>
        <w:t>Cole “Women’s Rights and Feminism</w:t>
      </w:r>
      <w:r w:rsidRPr="004B1A45">
        <w:rPr>
          <w:i/>
          <w:color w:val="000000" w:themeColor="text1"/>
        </w:rPr>
        <w:t>” in The Oxford Handbook of Transcendentalism,</w:t>
      </w:r>
      <w:r w:rsidRPr="004B1A45">
        <w:rPr>
          <w:color w:val="000000" w:themeColor="text1"/>
        </w:rPr>
        <w:t xml:space="preserve"> ed. Joel Myerson</w:t>
      </w:r>
    </w:p>
    <w:p w14:paraId="2E72CF85" w14:textId="5E5DD66D" w:rsidR="001574D8" w:rsidRPr="008E72F3" w:rsidRDefault="00341810" w:rsidP="00051DE7">
      <w:pPr>
        <w:pStyle w:val="ListParagraph"/>
        <w:numPr>
          <w:ilvl w:val="0"/>
          <w:numId w:val="32"/>
        </w:numPr>
        <w:rPr>
          <w:color w:val="FF0000"/>
        </w:rPr>
      </w:pPr>
      <w:proofErr w:type="spellStart"/>
      <w:r w:rsidRPr="008E72F3">
        <w:rPr>
          <w:color w:val="000000"/>
        </w:rPr>
        <w:t>Karcher</w:t>
      </w:r>
      <w:proofErr w:type="spellEnd"/>
      <w:r w:rsidRPr="008E72F3">
        <w:rPr>
          <w:b/>
          <w:color w:val="000000"/>
        </w:rPr>
        <w:t xml:space="preserve"> </w:t>
      </w:r>
      <w:r w:rsidRPr="008E72F3">
        <w:rPr>
          <w:color w:val="000000"/>
        </w:rPr>
        <w:t xml:space="preserve">on </w:t>
      </w:r>
      <w:r w:rsidR="001574D8" w:rsidRPr="008E72F3">
        <w:rPr>
          <w:color w:val="000000"/>
        </w:rPr>
        <w:t>Child</w:t>
      </w:r>
    </w:p>
    <w:p w14:paraId="396DBE50" w14:textId="46DD6A58" w:rsidR="00CC7285" w:rsidRPr="00D574FB" w:rsidRDefault="001574D8" w:rsidP="00051DE7">
      <w:pPr>
        <w:pStyle w:val="ListParagraph"/>
        <w:numPr>
          <w:ilvl w:val="0"/>
          <w:numId w:val="32"/>
        </w:numPr>
        <w:tabs>
          <w:tab w:val="num" w:pos="2880"/>
        </w:tabs>
        <w:rPr>
          <w:b/>
          <w:i/>
          <w:color w:val="0000FF"/>
          <w:u w:val="single"/>
        </w:rPr>
      </w:pPr>
      <w:r w:rsidRPr="00D574FB">
        <w:rPr>
          <w:b/>
          <w:i/>
          <w:color w:val="0000FF"/>
          <w:u w:val="single"/>
        </w:rPr>
        <w:t xml:space="preserve">Ralph Waldo Emerson, “Woman” </w:t>
      </w:r>
      <w:r w:rsidR="00341810" w:rsidRPr="00D574FB">
        <w:rPr>
          <w:b/>
          <w:i/>
          <w:color w:val="0000FF"/>
          <w:u w:val="single"/>
        </w:rPr>
        <w:tab/>
      </w:r>
      <w:r w:rsidRPr="00D574FB">
        <w:rPr>
          <w:b/>
          <w:i/>
          <w:color w:val="0000FF"/>
          <w:u w:val="single"/>
        </w:rPr>
        <w:t xml:space="preserve"> </w:t>
      </w:r>
    </w:p>
    <w:p w14:paraId="09F3E2B6" w14:textId="422AD110" w:rsidR="00341810" w:rsidRPr="00D574FB" w:rsidRDefault="001574D8" w:rsidP="00051DE7">
      <w:pPr>
        <w:pStyle w:val="ListParagraph"/>
        <w:numPr>
          <w:ilvl w:val="0"/>
          <w:numId w:val="32"/>
        </w:numPr>
        <w:tabs>
          <w:tab w:val="num" w:pos="2880"/>
        </w:tabs>
        <w:rPr>
          <w:b/>
          <w:i/>
          <w:color w:val="0000FF"/>
          <w:u w:val="single"/>
        </w:rPr>
      </w:pPr>
      <w:r w:rsidRPr="00D574FB">
        <w:rPr>
          <w:b/>
          <w:i/>
          <w:color w:val="0000FF"/>
          <w:u w:val="single"/>
        </w:rPr>
        <w:t xml:space="preserve">Parker, </w:t>
      </w:r>
      <w:hyperlink r:id="rId21" w:history="1">
        <w:r w:rsidRPr="00D574FB">
          <w:rPr>
            <w:b/>
            <w:i/>
            <w:color w:val="0000FF"/>
            <w:u w:val="single"/>
          </w:rPr>
          <w:t>A Sermon of the Public Function of Women</w:t>
        </w:r>
      </w:hyperlink>
      <w:r w:rsidRPr="00D574FB">
        <w:rPr>
          <w:b/>
          <w:i/>
          <w:color w:val="0000FF"/>
          <w:u w:val="single"/>
        </w:rPr>
        <w:t xml:space="preserve"> </w:t>
      </w:r>
    </w:p>
    <w:p w14:paraId="6C829AEF" w14:textId="6AE6E4CA" w:rsidR="001574D8" w:rsidRPr="00D574FB" w:rsidRDefault="001574D8" w:rsidP="00051DE7">
      <w:pPr>
        <w:pStyle w:val="ListParagraph"/>
        <w:numPr>
          <w:ilvl w:val="0"/>
          <w:numId w:val="32"/>
        </w:numPr>
        <w:tabs>
          <w:tab w:val="left" w:pos="1530"/>
        </w:tabs>
        <w:rPr>
          <w:b/>
          <w:i/>
          <w:color w:val="0000FF"/>
          <w:szCs w:val="24"/>
          <w:u w:val="single"/>
        </w:rPr>
      </w:pPr>
      <w:r w:rsidRPr="00D574FB">
        <w:rPr>
          <w:b/>
          <w:i/>
          <w:color w:val="0000FF"/>
          <w:szCs w:val="24"/>
          <w:u w:val="single"/>
        </w:rPr>
        <w:t xml:space="preserve">Sophia Ripley, "Woman" (Myerson 314-318)  </w:t>
      </w:r>
      <w:r w:rsidR="00F917A6" w:rsidRPr="00D574FB">
        <w:rPr>
          <w:b/>
          <w:i/>
          <w:color w:val="0000FF"/>
          <w:szCs w:val="24"/>
          <w:u w:val="single"/>
        </w:rPr>
        <w:t>in Feminism 1</w:t>
      </w:r>
    </w:p>
    <w:p w14:paraId="697EB46A" w14:textId="0952024E" w:rsidR="001574D8" w:rsidRPr="008E72F3" w:rsidRDefault="001574D8" w:rsidP="00051DE7">
      <w:pPr>
        <w:pStyle w:val="ListParagraph"/>
        <w:numPr>
          <w:ilvl w:val="0"/>
          <w:numId w:val="32"/>
        </w:numPr>
        <w:tabs>
          <w:tab w:val="left" w:pos="1530"/>
        </w:tabs>
        <w:rPr>
          <w:b/>
          <w:color w:val="000000"/>
        </w:rPr>
      </w:pPr>
      <w:r w:rsidRPr="008E72F3">
        <w:rPr>
          <w:color w:val="000000"/>
        </w:rPr>
        <w:t xml:space="preserve">Ronald Walters, </w:t>
      </w:r>
      <w:r w:rsidRPr="008E72F3">
        <w:rPr>
          <w:i/>
          <w:color w:val="000000"/>
        </w:rPr>
        <w:t>American Reformers,</w:t>
      </w:r>
      <w:r w:rsidRPr="008E72F3">
        <w:rPr>
          <w:color w:val="000000"/>
        </w:rPr>
        <w:t xml:space="preserve"> part of c. 5.</w:t>
      </w:r>
      <w:r w:rsidRPr="008E72F3">
        <w:rPr>
          <w:b/>
          <w:color w:val="000000"/>
        </w:rPr>
        <w:t xml:space="preserve"> </w:t>
      </w:r>
      <w:r w:rsidR="00F917A6">
        <w:rPr>
          <w:color w:val="000000"/>
          <w:szCs w:val="24"/>
        </w:rPr>
        <w:t>in Feminism 1</w:t>
      </w:r>
    </w:p>
    <w:p w14:paraId="3CDC2E6F" w14:textId="50F80AA9" w:rsidR="001574D8" w:rsidRPr="008E72F3" w:rsidRDefault="001574D8" w:rsidP="00051DE7">
      <w:pPr>
        <w:pStyle w:val="ListParagraph"/>
        <w:numPr>
          <w:ilvl w:val="0"/>
          <w:numId w:val="32"/>
        </w:numPr>
        <w:tabs>
          <w:tab w:val="left" w:pos="1530"/>
        </w:tabs>
        <w:rPr>
          <w:color w:val="000000"/>
        </w:rPr>
      </w:pPr>
      <w:r w:rsidRPr="008E72F3">
        <w:rPr>
          <w:color w:val="000000"/>
        </w:rPr>
        <w:t xml:space="preserve">Gustafson, “Choosing a Medium: Margaret Fuller and the Forms of Sentiment” </w:t>
      </w:r>
      <w:r w:rsidR="00F917A6">
        <w:rPr>
          <w:color w:val="000000"/>
          <w:szCs w:val="24"/>
        </w:rPr>
        <w:t>in Feminism 1</w:t>
      </w:r>
      <w:r w:rsidR="00EB5D10">
        <w:rPr>
          <w:color w:val="000000"/>
          <w:szCs w:val="24"/>
        </w:rPr>
        <w:t xml:space="preserve"> and 2</w:t>
      </w:r>
    </w:p>
    <w:p w14:paraId="65EE2FB0" w14:textId="20940E21" w:rsidR="001574D8" w:rsidRPr="002B75A3" w:rsidRDefault="001574D8" w:rsidP="00051DE7">
      <w:pPr>
        <w:pStyle w:val="ListParagraph"/>
        <w:numPr>
          <w:ilvl w:val="0"/>
          <w:numId w:val="32"/>
        </w:numPr>
        <w:tabs>
          <w:tab w:val="left" w:pos="1530"/>
        </w:tabs>
      </w:pPr>
      <w:r w:rsidRPr="002B75A3">
        <w:t>Gilbert, “‘Pierced by the Thorns of Ref</w:t>
      </w:r>
      <w:r w:rsidR="0071246F">
        <w:t xml:space="preserve">orm’: Emerson on Womanhood,” </w:t>
      </w:r>
      <w:r w:rsidR="00A7176B">
        <w:t>in Feminism 2 and 3</w:t>
      </w:r>
    </w:p>
    <w:p w14:paraId="7DA86B32" w14:textId="0325DB61" w:rsidR="001574D8" w:rsidRDefault="001574D8" w:rsidP="00051DE7">
      <w:pPr>
        <w:numPr>
          <w:ilvl w:val="0"/>
          <w:numId w:val="2"/>
        </w:numPr>
        <w:rPr>
          <w:color w:val="000000"/>
        </w:rPr>
      </w:pPr>
      <w:r w:rsidRPr="00500151">
        <w:rPr>
          <w:color w:val="000000"/>
        </w:rPr>
        <w:t>How does Fuller view masculinity and femini</w:t>
      </w:r>
      <w:r>
        <w:rPr>
          <w:color w:val="000000"/>
        </w:rPr>
        <w:t>ni</w:t>
      </w:r>
      <w:r w:rsidRPr="00500151">
        <w:rPr>
          <w:color w:val="000000"/>
        </w:rPr>
        <w:t xml:space="preserve">ty in </w:t>
      </w:r>
      <w:r w:rsidRPr="007744B7">
        <w:rPr>
          <w:i/>
          <w:color w:val="000000"/>
        </w:rPr>
        <w:t>Woman in the Nineteenth Century</w:t>
      </w:r>
      <w:r w:rsidRPr="00500151">
        <w:rPr>
          <w:color w:val="000000"/>
        </w:rPr>
        <w:t>?</w:t>
      </w:r>
      <w:r w:rsidR="0071246F">
        <w:rPr>
          <w:color w:val="000000"/>
        </w:rPr>
        <w:t xml:space="preserve"> </w:t>
      </w:r>
      <w:r w:rsidR="0071246F">
        <w:rPr>
          <w:szCs w:val="24"/>
        </w:rPr>
        <w:t>Was Fuller “masculine”, as she and many of her friends thought; or was that the only way to describe a liberated female at that time? (material from last week)</w:t>
      </w:r>
    </w:p>
    <w:p w14:paraId="41254B75" w14:textId="77777777" w:rsidR="001574D8" w:rsidRPr="00500151" w:rsidRDefault="001574D8" w:rsidP="00051DE7">
      <w:pPr>
        <w:numPr>
          <w:ilvl w:val="0"/>
          <w:numId w:val="2"/>
        </w:numPr>
        <w:rPr>
          <w:color w:val="000000"/>
        </w:rPr>
      </w:pPr>
      <w:r>
        <w:rPr>
          <w:color w:val="000000"/>
        </w:rPr>
        <w:t>Is “Miranda’s” recollection of her childhood a fair and accurate one? How, in fact, can a child of either sex be raised freely?</w:t>
      </w:r>
    </w:p>
    <w:p w14:paraId="4ECCAFBB" w14:textId="77777777" w:rsidR="001574D8" w:rsidRPr="00500151" w:rsidRDefault="001574D8" w:rsidP="00051DE7">
      <w:pPr>
        <w:numPr>
          <w:ilvl w:val="0"/>
          <w:numId w:val="2"/>
        </w:numPr>
        <w:rPr>
          <w:color w:val="000000"/>
        </w:rPr>
      </w:pPr>
      <w:r w:rsidRPr="00500151">
        <w:rPr>
          <w:color w:val="000000"/>
        </w:rPr>
        <w:t>Did Fuller lead a “feminist” life?</w:t>
      </w:r>
    </w:p>
    <w:p w14:paraId="442B5E7F" w14:textId="77777777" w:rsidR="00183D69" w:rsidRDefault="001574D8" w:rsidP="00051DE7">
      <w:pPr>
        <w:numPr>
          <w:ilvl w:val="0"/>
          <w:numId w:val="2"/>
        </w:numPr>
      </w:pPr>
      <w:r w:rsidRPr="00500151">
        <w:rPr>
          <w:color w:val="000000"/>
        </w:rPr>
        <w:lastRenderedPageBreak/>
        <w:t>Were Emerson and Parker “feminists”? How did their view(s) differ from Fuller’s?</w:t>
      </w:r>
      <w:r>
        <w:rPr>
          <w:color w:val="000000"/>
        </w:rPr>
        <w:t xml:space="preserve"> </w:t>
      </w:r>
      <w:r w:rsidRPr="0076614D">
        <w:t>Emerson and Parker both address differences between the natures of man and woman.  Are their arguments beneficial or detrimental to the feminist cause?</w:t>
      </w:r>
    </w:p>
    <w:p w14:paraId="15149DFA" w14:textId="4ED516D9" w:rsidR="001574D8" w:rsidRPr="00183D69" w:rsidRDefault="001574D8" w:rsidP="00051DE7">
      <w:pPr>
        <w:numPr>
          <w:ilvl w:val="0"/>
          <w:numId w:val="2"/>
        </w:numPr>
      </w:pPr>
      <w:r w:rsidRPr="00183D69">
        <w:rPr>
          <w:szCs w:val="24"/>
        </w:rPr>
        <w:t xml:space="preserve">Did Child's fight against slavery exemplify what Emerson and Parker described as </w:t>
      </w:r>
    </w:p>
    <w:p w14:paraId="52FD4940" w14:textId="77777777" w:rsidR="001574D8" w:rsidRPr="0076614D" w:rsidRDefault="001574D8" w:rsidP="001574D8">
      <w:pPr>
        <w:pStyle w:val="HTMLPreformatted"/>
        <w:ind w:left="360"/>
        <w:rPr>
          <w:rFonts w:ascii="Times New Roman" w:hAnsi="Times New Roman" w:cs="Times New Roman"/>
          <w:sz w:val="24"/>
          <w:szCs w:val="24"/>
        </w:rPr>
      </w:pPr>
      <w:r>
        <w:rPr>
          <w:rFonts w:ascii="Times New Roman" w:hAnsi="Times New Roman" w:cs="Times New Roman"/>
          <w:sz w:val="24"/>
          <w:szCs w:val="24"/>
        </w:rPr>
        <w:tab/>
      </w:r>
      <w:proofErr w:type="gramStart"/>
      <w:r w:rsidRPr="0076614D">
        <w:rPr>
          <w:rFonts w:ascii="Times New Roman" w:hAnsi="Times New Roman" w:cs="Times New Roman"/>
          <w:sz w:val="24"/>
          <w:szCs w:val="24"/>
        </w:rPr>
        <w:t>woman's</w:t>
      </w:r>
      <w:proofErr w:type="gramEnd"/>
      <w:r w:rsidRPr="0076614D">
        <w:rPr>
          <w:rFonts w:ascii="Times New Roman" w:hAnsi="Times New Roman" w:cs="Times New Roman"/>
          <w:sz w:val="24"/>
          <w:szCs w:val="24"/>
        </w:rPr>
        <w:t xml:space="preserve"> natural capacity for abolition?</w:t>
      </w:r>
    </w:p>
    <w:p w14:paraId="388DEDF8" w14:textId="77777777" w:rsidR="001574D8" w:rsidRDefault="001574D8" w:rsidP="001574D8">
      <w:pPr>
        <w:rPr>
          <w:rFonts w:ascii="Arial" w:hAnsi="Arial" w:cs="Arial"/>
          <w:b/>
          <w:color w:val="000000"/>
          <w:sz w:val="20"/>
        </w:rPr>
      </w:pPr>
    </w:p>
    <w:p w14:paraId="1113C6AB" w14:textId="6ACEA1FE" w:rsidR="00C2153A" w:rsidRPr="00D64CEB" w:rsidRDefault="00C2153A" w:rsidP="00D64CEB">
      <w:pPr>
        <w:contextualSpacing/>
        <w:rPr>
          <w:color w:val="FF0000"/>
        </w:rPr>
      </w:pPr>
      <w:r>
        <w:rPr>
          <w:b/>
          <w:color w:val="000000"/>
        </w:rPr>
        <w:t>Nov 13</w:t>
      </w:r>
      <w:r w:rsidRPr="000B7B37">
        <w:rPr>
          <w:b/>
          <w:color w:val="000000"/>
          <w:vertAlign w:val="superscript"/>
        </w:rPr>
        <w:t>th</w:t>
      </w:r>
      <w:r w:rsidRPr="00500151">
        <w:rPr>
          <w:b/>
          <w:color w:val="000000"/>
        </w:rPr>
        <w:t>:</w:t>
      </w:r>
      <w:r w:rsidRPr="00500151">
        <w:rPr>
          <w:color w:val="000000"/>
        </w:rPr>
        <w:t xml:space="preserve"> </w:t>
      </w:r>
      <w:r>
        <w:rPr>
          <w:b/>
          <w:color w:val="000000"/>
        </w:rPr>
        <w:t>A</w:t>
      </w:r>
      <w:r w:rsidRPr="00AC357F">
        <w:rPr>
          <w:b/>
          <w:color w:val="000000"/>
        </w:rPr>
        <w:t>bolition</w:t>
      </w:r>
      <w:r w:rsidR="00A53387">
        <w:rPr>
          <w:b/>
          <w:color w:val="FF0000"/>
        </w:rPr>
        <w:t xml:space="preserve">  </w:t>
      </w:r>
    </w:p>
    <w:p w14:paraId="63A0818E" w14:textId="77777777" w:rsidR="00C2153A" w:rsidRPr="00225187" w:rsidRDefault="00C2153A" w:rsidP="00051DE7">
      <w:pPr>
        <w:numPr>
          <w:ilvl w:val="0"/>
          <w:numId w:val="10"/>
        </w:numPr>
        <w:contextualSpacing/>
        <w:rPr>
          <w:color w:val="000000"/>
        </w:rPr>
      </w:pPr>
      <w:r>
        <w:rPr>
          <w:color w:val="000000"/>
        </w:rPr>
        <w:t>Review “The Transcendentalist” from week 2, where Emerson talks about Transcendentalists joining reform movements.</w:t>
      </w:r>
    </w:p>
    <w:p w14:paraId="1F970D7D" w14:textId="392762EF" w:rsidR="00C2153A" w:rsidRDefault="00C2153A" w:rsidP="00051DE7">
      <w:pPr>
        <w:numPr>
          <w:ilvl w:val="0"/>
          <w:numId w:val="1"/>
        </w:numPr>
        <w:rPr>
          <w:color w:val="000000"/>
        </w:rPr>
      </w:pPr>
      <w:r w:rsidRPr="00500151">
        <w:rPr>
          <w:color w:val="000000"/>
        </w:rPr>
        <w:t>Review Sacks,</w:t>
      </w:r>
      <w:r>
        <w:rPr>
          <w:color w:val="000000"/>
        </w:rPr>
        <w:t xml:space="preserve"> </w:t>
      </w:r>
      <w:r w:rsidRPr="00FC1D3B">
        <w:rPr>
          <w:i/>
          <w:color w:val="000000"/>
        </w:rPr>
        <w:t>Understanding Emerson,</w:t>
      </w:r>
      <w:r w:rsidRPr="00500151">
        <w:rPr>
          <w:color w:val="000000"/>
        </w:rPr>
        <w:t xml:space="preserve"> c. 3 </w:t>
      </w:r>
      <w:r w:rsidR="00F12C08">
        <w:rPr>
          <w:color w:val="000000"/>
        </w:rPr>
        <w:t>&amp;</w:t>
      </w:r>
      <w:r w:rsidRPr="00500151">
        <w:rPr>
          <w:color w:val="000000"/>
        </w:rPr>
        <w:t xml:space="preserve"> Thomas article</w:t>
      </w:r>
      <w:r>
        <w:rPr>
          <w:color w:val="000000"/>
        </w:rPr>
        <w:t xml:space="preserve"> from second week</w:t>
      </w:r>
    </w:p>
    <w:p w14:paraId="00ED3347" w14:textId="438CEDC2" w:rsidR="00C2153A" w:rsidRPr="00461C8E" w:rsidRDefault="00C2153A" w:rsidP="00051DE7">
      <w:pPr>
        <w:numPr>
          <w:ilvl w:val="0"/>
          <w:numId w:val="1"/>
        </w:numPr>
      </w:pPr>
      <w:proofErr w:type="spellStart"/>
      <w:r w:rsidRPr="00461C8E">
        <w:t>Gura</w:t>
      </w:r>
      <w:proofErr w:type="spellEnd"/>
      <w:r w:rsidR="00461C8E" w:rsidRPr="00461C8E">
        <w:t>: skim</w:t>
      </w:r>
      <w:r w:rsidRPr="00461C8E">
        <w:t xml:space="preserve"> c. 8 and </w:t>
      </w:r>
      <w:r w:rsidR="00461C8E" w:rsidRPr="00461C8E">
        <w:t>read</w:t>
      </w:r>
      <w:r w:rsidRPr="00461C8E">
        <w:t xml:space="preserve"> c. 9</w:t>
      </w:r>
    </w:p>
    <w:p w14:paraId="1B61055C" w14:textId="77777777" w:rsidR="00C2153A" w:rsidRPr="00E053F2" w:rsidRDefault="00C2153A" w:rsidP="00051DE7">
      <w:pPr>
        <w:numPr>
          <w:ilvl w:val="0"/>
          <w:numId w:val="1"/>
        </w:numPr>
        <w:rPr>
          <w:b/>
          <w:color w:val="000000"/>
          <w:u w:val="single"/>
        </w:rPr>
      </w:pPr>
      <w:r w:rsidRPr="00500151">
        <w:rPr>
          <w:color w:val="000000"/>
        </w:rPr>
        <w:t xml:space="preserve">Thoreau, “A Plea for Captain John Brown,” in </w:t>
      </w:r>
      <w:r w:rsidRPr="00FF53F0">
        <w:rPr>
          <w:i/>
          <w:color w:val="000000"/>
        </w:rPr>
        <w:t>Walden and Other Writings</w:t>
      </w:r>
    </w:p>
    <w:p w14:paraId="74175038" w14:textId="77777777" w:rsidR="00C2153A" w:rsidRPr="00B251CE" w:rsidRDefault="00C2153A" w:rsidP="00051DE7">
      <w:pPr>
        <w:numPr>
          <w:ilvl w:val="0"/>
          <w:numId w:val="1"/>
        </w:numPr>
        <w:rPr>
          <w:b/>
          <w:color w:val="000000"/>
          <w:u w:val="single"/>
        </w:rPr>
      </w:pPr>
      <w:r>
        <w:rPr>
          <w:color w:val="000000"/>
        </w:rPr>
        <w:t xml:space="preserve">Emerson, </w:t>
      </w:r>
      <w:r w:rsidRPr="00FF53F0">
        <w:rPr>
          <w:bCs/>
          <w:i/>
          <w:color w:val="000000"/>
          <w:szCs w:val="24"/>
        </w:rPr>
        <w:t>Essential Writings of Ralph Waldo Emerson</w:t>
      </w:r>
      <w:r>
        <w:rPr>
          <w:bCs/>
          <w:color w:val="000000"/>
          <w:szCs w:val="24"/>
        </w:rPr>
        <w:t>, “1854,” p. 740</w:t>
      </w:r>
    </w:p>
    <w:p w14:paraId="27C45726" w14:textId="34FB40D2" w:rsidR="00C2153A" w:rsidRPr="00662B57" w:rsidRDefault="003155D3" w:rsidP="00051DE7">
      <w:pPr>
        <w:pStyle w:val="ListParagraph"/>
        <w:numPr>
          <w:ilvl w:val="0"/>
          <w:numId w:val="1"/>
        </w:numPr>
        <w:tabs>
          <w:tab w:val="left" w:pos="5760"/>
        </w:tabs>
      </w:pPr>
      <w:r>
        <w:t>Background</w:t>
      </w:r>
      <w:r w:rsidR="00662B57">
        <w:t xml:space="preserve">: </w:t>
      </w:r>
      <w:proofErr w:type="spellStart"/>
      <w:r w:rsidR="00662B57" w:rsidRPr="00662B57">
        <w:t>Wilentz</w:t>
      </w:r>
      <w:proofErr w:type="spellEnd"/>
      <w:r w:rsidR="00662B57" w:rsidRPr="00662B57">
        <w:t xml:space="preserve">, </w:t>
      </w:r>
      <w:r w:rsidR="00662B57" w:rsidRPr="00662B57">
        <w:rPr>
          <w:i/>
        </w:rPr>
        <w:t>Rise of American Democracy</w:t>
      </w:r>
      <w:r w:rsidR="00662B57" w:rsidRPr="00662B57">
        <w:t xml:space="preserve"> (on reserve) cc. 7, 18-20, 24 </w:t>
      </w:r>
    </w:p>
    <w:p w14:paraId="51CF5DA4" w14:textId="77777777" w:rsidR="00C2153A" w:rsidRPr="00902349" w:rsidRDefault="00C2153A" w:rsidP="00902349">
      <w:pPr>
        <w:pStyle w:val="ListParagraph"/>
        <w:numPr>
          <w:ilvl w:val="0"/>
          <w:numId w:val="1"/>
        </w:numPr>
        <w:rPr>
          <w:color w:val="000000"/>
        </w:rPr>
      </w:pPr>
      <w:r w:rsidRPr="00902349">
        <w:rPr>
          <w:color w:val="000000"/>
        </w:rPr>
        <w:t>Précis of Frank Sanborn’s personal account at:</w:t>
      </w:r>
    </w:p>
    <w:p w14:paraId="5EDBD639" w14:textId="3E121856" w:rsidR="00DD1725" w:rsidRDefault="001A63F0" w:rsidP="00325D5C">
      <w:pPr>
        <w:ind w:left="1440"/>
        <w:rPr>
          <w:color w:val="000000"/>
        </w:rPr>
      </w:pPr>
      <w:hyperlink r:id="rId22" w:history="1">
        <w:r w:rsidR="00DD1725" w:rsidRPr="00B277EC">
          <w:rPr>
            <w:rStyle w:val="Hyperlink"/>
          </w:rPr>
          <w:t>https://www.smashwords.com/books/view/4422</w:t>
        </w:r>
      </w:hyperlink>
    </w:p>
    <w:p w14:paraId="7C9D2DEF" w14:textId="26A86415" w:rsidR="00DD1725" w:rsidRDefault="00DD1725" w:rsidP="00325D5C">
      <w:pPr>
        <w:ind w:left="1440"/>
        <w:rPr>
          <w:color w:val="000000"/>
        </w:rPr>
      </w:pPr>
      <w:proofErr w:type="gramStart"/>
      <w:r>
        <w:rPr>
          <w:color w:val="000000"/>
        </w:rPr>
        <w:t>read</w:t>
      </w:r>
      <w:proofErr w:type="gramEnd"/>
      <w:r>
        <w:rPr>
          <w:color w:val="000000"/>
        </w:rPr>
        <w:t xml:space="preserve"> chapter 10 on kindle or </w:t>
      </w:r>
      <w:proofErr w:type="spellStart"/>
      <w:r>
        <w:rPr>
          <w:color w:val="000000"/>
        </w:rPr>
        <w:t>ibooks</w:t>
      </w:r>
      <w:proofErr w:type="spellEnd"/>
      <w:r>
        <w:rPr>
          <w:color w:val="000000"/>
        </w:rPr>
        <w:t>, starting on p. 195.</w:t>
      </w:r>
    </w:p>
    <w:p w14:paraId="3D64ECA5" w14:textId="363739FC" w:rsidR="00C2153A" w:rsidRPr="001D179A" w:rsidRDefault="00D315FA" w:rsidP="00DD1725">
      <w:pPr>
        <w:rPr>
          <w:color w:val="FF0000"/>
        </w:rPr>
      </w:pPr>
      <w:r>
        <w:rPr>
          <w:color w:val="000000"/>
        </w:rPr>
        <w:t>CANVAS:</w:t>
      </w:r>
    </w:p>
    <w:p w14:paraId="6298BF33" w14:textId="77777777" w:rsidR="00A45201" w:rsidRPr="00A45201" w:rsidRDefault="00A45201" w:rsidP="00051DE7">
      <w:pPr>
        <w:pStyle w:val="ListParagraph"/>
        <w:numPr>
          <w:ilvl w:val="0"/>
          <w:numId w:val="1"/>
        </w:numPr>
        <w:rPr>
          <w:color w:val="000000"/>
        </w:rPr>
      </w:pPr>
      <w:r w:rsidRPr="00A45201">
        <w:rPr>
          <w:color w:val="000000"/>
        </w:rPr>
        <w:t>Background on John Brown at: Richard Smith (our Thoreau!)</w:t>
      </w:r>
    </w:p>
    <w:p w14:paraId="1D9E726F" w14:textId="27277606" w:rsidR="00A45201" w:rsidRDefault="00DD1725" w:rsidP="00051DE7">
      <w:pPr>
        <w:pStyle w:val="ListParagraph"/>
        <w:numPr>
          <w:ilvl w:val="0"/>
          <w:numId w:val="1"/>
        </w:numPr>
        <w:rPr>
          <w:color w:val="000000"/>
        </w:rPr>
      </w:pPr>
      <w:r w:rsidRPr="00DD1725">
        <w:rPr>
          <w:color w:val="000000"/>
        </w:rPr>
        <w:t xml:space="preserve">The Secret Six on </w:t>
      </w:r>
      <w:proofErr w:type="spellStart"/>
      <w:r w:rsidRPr="00DD1725">
        <w:rPr>
          <w:color w:val="000000"/>
        </w:rPr>
        <w:t>pbs</w:t>
      </w:r>
      <w:proofErr w:type="spellEnd"/>
      <w:r w:rsidRPr="00DD1725">
        <w:rPr>
          <w:color w:val="000000"/>
        </w:rPr>
        <w:t xml:space="preserve"> </w:t>
      </w:r>
    </w:p>
    <w:p w14:paraId="5B839B99" w14:textId="64729DF4" w:rsidR="003155D3" w:rsidRPr="003155D3" w:rsidRDefault="003155D3" w:rsidP="003155D3">
      <w:pPr>
        <w:numPr>
          <w:ilvl w:val="0"/>
          <w:numId w:val="1"/>
        </w:numPr>
        <w:rPr>
          <w:b/>
          <w:i/>
          <w:color w:val="0000FF"/>
          <w:u w:val="single"/>
        </w:rPr>
      </w:pPr>
      <w:r w:rsidRPr="003155D3">
        <w:rPr>
          <w:b/>
          <w:bCs/>
          <w:i/>
          <w:color w:val="0000FF"/>
          <w:szCs w:val="24"/>
          <w:u w:val="single"/>
        </w:rPr>
        <w:t xml:space="preserve">Parker, “John Brown’s Expedition Reviewed” </w:t>
      </w:r>
    </w:p>
    <w:p w14:paraId="13378EF5" w14:textId="55740619" w:rsidR="000A227C" w:rsidRPr="003155D3" w:rsidRDefault="000A227C" w:rsidP="00051DE7">
      <w:pPr>
        <w:pStyle w:val="ListParagraph"/>
        <w:numPr>
          <w:ilvl w:val="0"/>
          <w:numId w:val="1"/>
        </w:numPr>
        <w:rPr>
          <w:b/>
          <w:i/>
          <w:color w:val="0000FF"/>
          <w:u w:val="single"/>
        </w:rPr>
      </w:pPr>
      <w:r w:rsidRPr="003155D3">
        <w:rPr>
          <w:b/>
          <w:i/>
          <w:color w:val="0000FF"/>
          <w:u w:val="single"/>
        </w:rPr>
        <w:t xml:space="preserve">Tom </w:t>
      </w:r>
      <w:proofErr w:type="spellStart"/>
      <w:r w:rsidRPr="003155D3">
        <w:rPr>
          <w:b/>
          <w:i/>
          <w:color w:val="0000FF"/>
          <w:u w:val="single"/>
        </w:rPr>
        <w:t>Foran</w:t>
      </w:r>
      <w:proofErr w:type="spellEnd"/>
      <w:r w:rsidRPr="003155D3">
        <w:rPr>
          <w:b/>
          <w:i/>
          <w:color w:val="0000FF"/>
          <w:u w:val="single"/>
        </w:rPr>
        <w:t xml:space="preserve"> Clark </w:t>
      </w:r>
      <w:proofErr w:type="spellStart"/>
      <w:r w:rsidRPr="003155D3">
        <w:rPr>
          <w:b/>
          <w:i/>
          <w:color w:val="0000FF"/>
          <w:u w:val="single"/>
        </w:rPr>
        <w:t>Sanburn</w:t>
      </w:r>
      <w:proofErr w:type="spellEnd"/>
    </w:p>
    <w:p w14:paraId="684C02F3" w14:textId="0FF2BD64" w:rsidR="00D85907" w:rsidRPr="007D6372" w:rsidRDefault="00D85907" w:rsidP="00051DE7">
      <w:pPr>
        <w:pStyle w:val="ListParagraph"/>
        <w:numPr>
          <w:ilvl w:val="0"/>
          <w:numId w:val="1"/>
        </w:numPr>
        <w:tabs>
          <w:tab w:val="left" w:pos="5760"/>
        </w:tabs>
        <w:rPr>
          <w:color w:val="000000" w:themeColor="text1"/>
        </w:rPr>
      </w:pPr>
      <w:proofErr w:type="spellStart"/>
      <w:r w:rsidRPr="00D85907">
        <w:t>Petrulionis</w:t>
      </w:r>
      <w:proofErr w:type="spellEnd"/>
      <w:r w:rsidR="00F12C08">
        <w:t xml:space="preserve">, “Antislavery </w:t>
      </w:r>
      <w:r w:rsidRPr="00D85907">
        <w:t>Refor</w:t>
      </w:r>
      <w:r>
        <w:t>m</w:t>
      </w:r>
      <w:r w:rsidR="00F12C08">
        <w:t>”</w:t>
      </w:r>
      <w:r>
        <w:t xml:space="preserve"> in </w:t>
      </w:r>
      <w:r w:rsidRPr="00D54916">
        <w:rPr>
          <w:color w:val="000000"/>
        </w:rPr>
        <w:t xml:space="preserve"> </w:t>
      </w:r>
      <w:r w:rsidRPr="007D6372">
        <w:rPr>
          <w:i/>
          <w:color w:val="000000" w:themeColor="text1"/>
        </w:rPr>
        <w:t>The Oxford Handbook of Transcendentalism</w:t>
      </w:r>
      <w:r w:rsidRPr="007D6372">
        <w:rPr>
          <w:color w:val="000000" w:themeColor="text1"/>
        </w:rPr>
        <w:t>, ed. Joel Myerson</w:t>
      </w:r>
    </w:p>
    <w:p w14:paraId="63D753D3" w14:textId="77777777" w:rsidR="00C2153A" w:rsidRPr="00F13FE6" w:rsidRDefault="00C2153A" w:rsidP="00051DE7">
      <w:pPr>
        <w:numPr>
          <w:ilvl w:val="0"/>
          <w:numId w:val="17"/>
        </w:numPr>
        <w:rPr>
          <w:b/>
          <w:color w:val="000000"/>
        </w:rPr>
      </w:pPr>
      <w:r w:rsidRPr="00500151">
        <w:rPr>
          <w:color w:val="000000"/>
        </w:rPr>
        <w:t xml:space="preserve">Ronald Walters, </w:t>
      </w:r>
      <w:r w:rsidRPr="00FF53F0">
        <w:rPr>
          <w:i/>
          <w:color w:val="000000"/>
        </w:rPr>
        <w:t>American Reformers</w:t>
      </w:r>
      <w:r w:rsidRPr="00500151">
        <w:rPr>
          <w:color w:val="000000"/>
        </w:rPr>
        <w:t>, c. 4</w:t>
      </w:r>
    </w:p>
    <w:p w14:paraId="4B9DAC4F" w14:textId="7AE826EA" w:rsidR="00F13FE6" w:rsidRPr="00500151" w:rsidRDefault="00F13FE6" w:rsidP="00051DE7">
      <w:pPr>
        <w:numPr>
          <w:ilvl w:val="0"/>
          <w:numId w:val="17"/>
        </w:numPr>
        <w:rPr>
          <w:b/>
          <w:color w:val="000000"/>
        </w:rPr>
      </w:pPr>
      <w:r>
        <w:rPr>
          <w:color w:val="000000"/>
        </w:rPr>
        <w:t>Emerson hissed at Harvard</w:t>
      </w:r>
    </w:p>
    <w:p w14:paraId="6E5869A9" w14:textId="058F0182" w:rsidR="00F12C08" w:rsidRPr="00F12C08" w:rsidRDefault="00C2153A" w:rsidP="00051DE7">
      <w:pPr>
        <w:numPr>
          <w:ilvl w:val="0"/>
          <w:numId w:val="17"/>
        </w:numPr>
        <w:rPr>
          <w:b/>
          <w:color w:val="000000"/>
        </w:rPr>
      </w:pPr>
      <w:proofErr w:type="spellStart"/>
      <w:r w:rsidRPr="00500151">
        <w:rPr>
          <w:color w:val="000000"/>
        </w:rPr>
        <w:t>Gougeon</w:t>
      </w:r>
      <w:proofErr w:type="spellEnd"/>
      <w:r w:rsidRPr="00500151">
        <w:rPr>
          <w:color w:val="000000"/>
        </w:rPr>
        <w:t xml:space="preserve">, “Emerson, Thoreau, and Antislavery, </w:t>
      </w:r>
    </w:p>
    <w:p w14:paraId="56B7B658" w14:textId="50C446E9" w:rsidR="00C2153A" w:rsidRPr="00500151" w:rsidRDefault="00F12C08" w:rsidP="00051DE7">
      <w:pPr>
        <w:numPr>
          <w:ilvl w:val="0"/>
          <w:numId w:val="17"/>
        </w:numPr>
        <w:rPr>
          <w:b/>
          <w:color w:val="000000"/>
        </w:rPr>
      </w:pPr>
      <w:r>
        <w:rPr>
          <w:color w:val="000000"/>
        </w:rPr>
        <w:t xml:space="preserve">Read </w:t>
      </w:r>
      <w:proofErr w:type="spellStart"/>
      <w:r>
        <w:rPr>
          <w:color w:val="000000"/>
        </w:rPr>
        <w:t>Gougeon’s</w:t>
      </w:r>
      <w:proofErr w:type="spellEnd"/>
      <w:r>
        <w:rPr>
          <w:color w:val="000000"/>
        </w:rPr>
        <w:t xml:space="preserve"> introduction,</w:t>
      </w:r>
      <w:r w:rsidR="00C2153A" w:rsidRPr="00500151">
        <w:rPr>
          <w:color w:val="000000"/>
        </w:rPr>
        <w:t xml:space="preserve"> Thoreau, “Slavery in Massachusetts</w:t>
      </w:r>
      <w:r>
        <w:rPr>
          <w:color w:val="000000"/>
        </w:rPr>
        <w:t>,</w:t>
      </w:r>
      <w:r w:rsidR="00C2153A" w:rsidRPr="00500151">
        <w:rPr>
          <w:color w:val="000000"/>
        </w:rPr>
        <w:t xml:space="preserve">” and Emerson “Lecture on Slavery” (both are in response to the Anthony Burns affair—or you can read the entire Thoreau address in </w:t>
      </w:r>
      <w:r w:rsidR="00C2153A" w:rsidRPr="00FF53F0">
        <w:rPr>
          <w:i/>
          <w:color w:val="000000"/>
        </w:rPr>
        <w:t>Walden and Other Writings</w:t>
      </w:r>
      <w:r w:rsidR="00C2153A" w:rsidRPr="00500151">
        <w:rPr>
          <w:color w:val="000000"/>
        </w:rPr>
        <w:t>)</w:t>
      </w:r>
      <w:r w:rsidR="00C2153A" w:rsidRPr="00500151">
        <w:rPr>
          <w:b/>
          <w:color w:val="000000"/>
        </w:rPr>
        <w:t xml:space="preserve">  </w:t>
      </w:r>
    </w:p>
    <w:p w14:paraId="60DB2F00" w14:textId="7180D9D4" w:rsidR="00C2153A" w:rsidRPr="00500151" w:rsidRDefault="00C2153A" w:rsidP="00051DE7">
      <w:pPr>
        <w:numPr>
          <w:ilvl w:val="0"/>
          <w:numId w:val="17"/>
        </w:numPr>
        <w:rPr>
          <w:b/>
          <w:color w:val="000000"/>
        </w:rPr>
      </w:pPr>
      <w:r w:rsidRPr="00500151">
        <w:rPr>
          <w:color w:val="000000"/>
        </w:rPr>
        <w:t>Bush, “Emerson, Jo</w:t>
      </w:r>
      <w:r w:rsidR="00325D5C">
        <w:rPr>
          <w:color w:val="000000"/>
        </w:rPr>
        <w:t xml:space="preserve">hn Brown, and ‘Doing the Word’ </w:t>
      </w:r>
    </w:p>
    <w:p w14:paraId="53A6F574" w14:textId="77777777" w:rsidR="00C2153A" w:rsidRPr="00500151" w:rsidRDefault="00C2153A" w:rsidP="00051DE7">
      <w:pPr>
        <w:numPr>
          <w:ilvl w:val="0"/>
          <w:numId w:val="17"/>
        </w:numPr>
        <w:rPr>
          <w:b/>
          <w:color w:val="000000"/>
        </w:rPr>
      </w:pPr>
      <w:r w:rsidRPr="00500151">
        <w:rPr>
          <w:color w:val="000000"/>
        </w:rPr>
        <w:t xml:space="preserve">Richardson, Thoreau, 368-373 </w:t>
      </w:r>
    </w:p>
    <w:p w14:paraId="472356E8" w14:textId="15BDC30B" w:rsidR="00C2153A" w:rsidRPr="007B6E8E" w:rsidRDefault="00C2153A" w:rsidP="00051DE7">
      <w:pPr>
        <w:numPr>
          <w:ilvl w:val="0"/>
          <w:numId w:val="17"/>
        </w:numPr>
        <w:rPr>
          <w:b/>
          <w:color w:val="000000"/>
        </w:rPr>
      </w:pPr>
      <w:r w:rsidRPr="00500151">
        <w:rPr>
          <w:color w:val="000000"/>
        </w:rPr>
        <w:t xml:space="preserve">Ostrander, “Emerson, Thoreau, and John Brown,” </w:t>
      </w:r>
    </w:p>
    <w:p w14:paraId="1FF0B852" w14:textId="3CD121FC" w:rsidR="007B6E8E" w:rsidRPr="005873D4" w:rsidRDefault="00591D22" w:rsidP="00051DE7">
      <w:pPr>
        <w:numPr>
          <w:ilvl w:val="0"/>
          <w:numId w:val="17"/>
        </w:numPr>
        <w:rPr>
          <w:color w:val="3366FF"/>
        </w:rPr>
      </w:pPr>
      <w:r w:rsidRPr="005873D4">
        <w:rPr>
          <w:rStyle w:val="small1"/>
          <w:rFonts w:ascii="Times New Roman" w:hAnsi="Times New Roman"/>
          <w:b/>
          <w:i/>
          <w:color w:val="3366FF"/>
          <w:sz w:val="24"/>
          <w:szCs w:val="24"/>
          <w:u w:val="single"/>
        </w:rPr>
        <w:t xml:space="preserve">Bell Gale </w:t>
      </w:r>
      <w:proofErr w:type="spellStart"/>
      <w:r w:rsidRPr="005873D4">
        <w:rPr>
          <w:rStyle w:val="small1"/>
          <w:rFonts w:ascii="Times New Roman" w:hAnsi="Times New Roman"/>
          <w:b/>
          <w:i/>
          <w:color w:val="3366FF"/>
          <w:sz w:val="24"/>
          <w:szCs w:val="24"/>
          <w:u w:val="single"/>
        </w:rPr>
        <w:t>Chevigny</w:t>
      </w:r>
      <w:proofErr w:type="spellEnd"/>
      <w:r w:rsidRPr="005873D4">
        <w:rPr>
          <w:rStyle w:val="small1"/>
          <w:rFonts w:ascii="Times New Roman" w:hAnsi="Times New Roman"/>
          <w:b/>
          <w:i/>
          <w:color w:val="3366FF"/>
          <w:sz w:val="24"/>
          <w:szCs w:val="24"/>
          <w:u w:val="single"/>
        </w:rPr>
        <w:t xml:space="preserve">, </w:t>
      </w:r>
      <w:r w:rsidR="007B6E8E" w:rsidRPr="005873D4">
        <w:rPr>
          <w:b/>
          <w:bCs/>
          <w:i/>
          <w:color w:val="3366FF"/>
          <w:szCs w:val="24"/>
          <w:u w:val="single"/>
        </w:rPr>
        <w:t>The Woman and the Myth,</w:t>
      </w:r>
      <w:r w:rsidR="007B6E8E" w:rsidRPr="005873D4">
        <w:rPr>
          <w:rStyle w:val="small1"/>
          <w:rFonts w:ascii="Times New Roman" w:hAnsi="Times New Roman"/>
          <w:b/>
          <w:i/>
          <w:color w:val="3366FF"/>
          <w:sz w:val="24"/>
          <w:szCs w:val="24"/>
          <w:u w:val="single"/>
        </w:rPr>
        <w:t xml:space="preserve"> </w:t>
      </w:r>
      <w:r w:rsidR="007B6E8E" w:rsidRPr="005873D4">
        <w:rPr>
          <w:b/>
          <w:i/>
          <w:color w:val="3366FF"/>
          <w:u w:val="single"/>
        </w:rPr>
        <w:t>238-239</w:t>
      </w:r>
      <w:r w:rsidR="007B6E8E" w:rsidRPr="005873D4">
        <w:rPr>
          <w:color w:val="3366FF"/>
        </w:rPr>
        <w:t xml:space="preserve"> </w:t>
      </w:r>
    </w:p>
    <w:p w14:paraId="31C9CE1C" w14:textId="1EFDEA88" w:rsidR="00C2153A" w:rsidRPr="00D64CEB" w:rsidRDefault="00D315FA" w:rsidP="00051DE7">
      <w:pPr>
        <w:numPr>
          <w:ilvl w:val="0"/>
          <w:numId w:val="17"/>
        </w:numPr>
        <w:rPr>
          <w:b/>
          <w:color w:val="000000"/>
        </w:rPr>
      </w:pPr>
      <w:r>
        <w:rPr>
          <w:color w:val="000000"/>
        </w:rPr>
        <w:t>Buell Carlyle Fuller 2x: Fuller on Frederick Douglass</w:t>
      </w:r>
    </w:p>
    <w:p w14:paraId="25F4DB1F" w14:textId="55966F3C" w:rsidR="00C2153A" w:rsidRPr="00500151" w:rsidRDefault="00C2153A" w:rsidP="00051DE7">
      <w:pPr>
        <w:numPr>
          <w:ilvl w:val="0"/>
          <w:numId w:val="16"/>
        </w:numPr>
        <w:rPr>
          <w:color w:val="000000"/>
        </w:rPr>
      </w:pPr>
      <w:r w:rsidRPr="00500151">
        <w:rPr>
          <w:color w:val="000000"/>
        </w:rPr>
        <w:t>Review Emerson’s “Man the</w:t>
      </w:r>
      <w:r w:rsidR="0096145A">
        <w:rPr>
          <w:color w:val="000000"/>
        </w:rPr>
        <w:t xml:space="preserve"> Reformer” (1841) from week 2 &amp; </w:t>
      </w:r>
      <w:r w:rsidRPr="00500151">
        <w:rPr>
          <w:color w:val="000000"/>
        </w:rPr>
        <w:t>compare his thoughts there with his 1855 “Lecture on Slavery</w:t>
      </w:r>
      <w:r w:rsidR="0096145A">
        <w:rPr>
          <w:color w:val="000000"/>
        </w:rPr>
        <w:t>.” W</w:t>
      </w:r>
      <w:r w:rsidRPr="00500151">
        <w:rPr>
          <w:color w:val="000000"/>
        </w:rPr>
        <w:t>hat accounts for the difference in tone?</w:t>
      </w:r>
      <w:r>
        <w:rPr>
          <w:color w:val="000000"/>
        </w:rPr>
        <w:t xml:space="preserve"> </w:t>
      </w:r>
      <w:r w:rsidRPr="003021EA">
        <w:rPr>
          <w:i/>
          <w:color w:val="000000"/>
        </w:rPr>
        <w:t>Importantly, decide precisely when E</w:t>
      </w:r>
      <w:r>
        <w:rPr>
          <w:i/>
          <w:color w:val="000000"/>
        </w:rPr>
        <w:t>merson and Thoreau began speaking</w:t>
      </w:r>
      <w:r w:rsidRPr="003021EA">
        <w:rPr>
          <w:i/>
          <w:color w:val="000000"/>
        </w:rPr>
        <w:t xml:space="preserve"> publicly for abolition and why</w:t>
      </w:r>
      <w:r>
        <w:rPr>
          <w:color w:val="000000"/>
        </w:rPr>
        <w:t>.</w:t>
      </w:r>
    </w:p>
    <w:p w14:paraId="3D86EAA9" w14:textId="77777777" w:rsidR="00C2153A" w:rsidRPr="00500151" w:rsidRDefault="00C2153A" w:rsidP="00051DE7">
      <w:pPr>
        <w:numPr>
          <w:ilvl w:val="0"/>
          <w:numId w:val="16"/>
        </w:numPr>
        <w:rPr>
          <w:color w:val="000000"/>
        </w:rPr>
      </w:pPr>
      <w:r w:rsidRPr="00500151">
        <w:rPr>
          <w:color w:val="000000"/>
        </w:rPr>
        <w:t xml:space="preserve">The Fugitive Slave Law crisis of 1850 presents a moral (abstract) and social (practical) problem: what is the intellectual and moral position one must take when the state demands that you act in a repugnant way? </w:t>
      </w:r>
    </w:p>
    <w:p w14:paraId="7BE52A49" w14:textId="77777777" w:rsidR="00C2153A" w:rsidRDefault="00C2153A" w:rsidP="00051DE7">
      <w:pPr>
        <w:numPr>
          <w:ilvl w:val="0"/>
          <w:numId w:val="16"/>
        </w:numPr>
        <w:rPr>
          <w:color w:val="000000"/>
        </w:rPr>
      </w:pPr>
      <w:r w:rsidRPr="00500151">
        <w:rPr>
          <w:color w:val="000000"/>
        </w:rPr>
        <w:t xml:space="preserve">Review Thoreau’s </w:t>
      </w:r>
      <w:r w:rsidRPr="00FF53F0">
        <w:rPr>
          <w:i/>
          <w:color w:val="000000"/>
        </w:rPr>
        <w:t>Civil Disobedience</w:t>
      </w:r>
      <w:r w:rsidRPr="00500151">
        <w:rPr>
          <w:color w:val="000000"/>
        </w:rPr>
        <w:t>. Consider what he writes there: “Law never made men a whit more just; and, by means of their respect for it, even the well-</w:t>
      </w:r>
      <w:r w:rsidRPr="00500151">
        <w:rPr>
          <w:color w:val="000000"/>
        </w:rPr>
        <w:lastRenderedPageBreak/>
        <w:t xml:space="preserve">disposed are daily made the agents of injustice.” But also consider what he wrote in </w:t>
      </w:r>
      <w:r w:rsidRPr="00FF53F0">
        <w:rPr>
          <w:i/>
          <w:color w:val="000000"/>
        </w:rPr>
        <w:t>Walden</w:t>
      </w:r>
      <w:r w:rsidRPr="00500151">
        <w:rPr>
          <w:color w:val="000000"/>
        </w:rPr>
        <w:t xml:space="preserve">: “What </w:t>
      </w:r>
      <w:r w:rsidRPr="00500151">
        <w:rPr>
          <w:i/>
          <w:color w:val="000000"/>
        </w:rPr>
        <w:t>good</w:t>
      </w:r>
      <w:r w:rsidRPr="00500151">
        <w:rPr>
          <w:color w:val="000000"/>
        </w:rPr>
        <w:t xml:space="preserve"> I do, in the common sense of the word, must be aside from my main </w:t>
      </w:r>
      <w:proofErr w:type="gramStart"/>
      <w:r w:rsidRPr="00500151">
        <w:rPr>
          <w:color w:val="000000"/>
        </w:rPr>
        <w:t>path,</w:t>
      </w:r>
      <w:proofErr w:type="gramEnd"/>
      <w:r w:rsidRPr="00500151">
        <w:rPr>
          <w:color w:val="000000"/>
        </w:rPr>
        <w:t xml:space="preserve"> and for the most part wholly unintended” (</w:t>
      </w:r>
      <w:r w:rsidRPr="00FF53F0">
        <w:rPr>
          <w:i/>
          <w:color w:val="000000"/>
        </w:rPr>
        <w:t>Walden</w:t>
      </w:r>
      <w:r w:rsidRPr="00500151">
        <w:rPr>
          <w:color w:val="000000"/>
        </w:rPr>
        <w:t>, p. 70). How can we reconcile Thoreau’s view of humanity’s place within nature with his passion for abolition?</w:t>
      </w:r>
    </w:p>
    <w:p w14:paraId="21942B02" w14:textId="77777777" w:rsidR="00C2153A" w:rsidRDefault="00C2153A" w:rsidP="00051DE7">
      <w:pPr>
        <w:numPr>
          <w:ilvl w:val="0"/>
          <w:numId w:val="16"/>
        </w:numPr>
        <w:rPr>
          <w:color w:val="000000"/>
        </w:rPr>
      </w:pPr>
      <w:r>
        <w:rPr>
          <w:color w:val="000000"/>
        </w:rPr>
        <w:t>How did</w:t>
      </w:r>
      <w:r w:rsidRPr="00500151">
        <w:rPr>
          <w:color w:val="000000"/>
        </w:rPr>
        <w:t xml:space="preserve"> Transcendentalists react to John Brown’s use of violence? </w:t>
      </w:r>
      <w:r>
        <w:rPr>
          <w:color w:val="000000"/>
        </w:rPr>
        <w:t xml:space="preserve">What role can the idea of the martyr play in </w:t>
      </w:r>
      <w:proofErr w:type="gramStart"/>
      <w:r>
        <w:rPr>
          <w:color w:val="000000"/>
        </w:rPr>
        <w:t>Transcendental</w:t>
      </w:r>
      <w:proofErr w:type="gramEnd"/>
      <w:r>
        <w:rPr>
          <w:color w:val="000000"/>
        </w:rPr>
        <w:t xml:space="preserve"> thought?</w:t>
      </w:r>
    </w:p>
    <w:p w14:paraId="0BA37FBB" w14:textId="77777777" w:rsidR="00C2153A" w:rsidRDefault="00C2153A" w:rsidP="001574D8">
      <w:pPr>
        <w:rPr>
          <w:b/>
          <w:color w:val="000000"/>
          <w:szCs w:val="24"/>
        </w:rPr>
      </w:pPr>
    </w:p>
    <w:p w14:paraId="37EF0C4D" w14:textId="7F0C8C47" w:rsidR="001574D8" w:rsidRDefault="000B7B37" w:rsidP="001574D8">
      <w:pPr>
        <w:rPr>
          <w:b/>
          <w:color w:val="000000"/>
          <w:szCs w:val="24"/>
        </w:rPr>
      </w:pPr>
      <w:r>
        <w:rPr>
          <w:b/>
          <w:color w:val="000000"/>
          <w:szCs w:val="24"/>
        </w:rPr>
        <w:t>Nov 20</w:t>
      </w:r>
      <w:r w:rsidRPr="000B7B37">
        <w:rPr>
          <w:b/>
          <w:color w:val="000000"/>
          <w:szCs w:val="24"/>
          <w:vertAlign w:val="superscript"/>
        </w:rPr>
        <w:t>th</w:t>
      </w:r>
      <w:r w:rsidR="001574D8">
        <w:rPr>
          <w:b/>
          <w:color w:val="000000"/>
          <w:szCs w:val="24"/>
        </w:rPr>
        <w:t xml:space="preserve">: </w:t>
      </w:r>
      <w:r w:rsidR="009D2693">
        <w:rPr>
          <w:b/>
          <w:color w:val="000000"/>
          <w:szCs w:val="24"/>
        </w:rPr>
        <w:t>Nature and Society</w:t>
      </w:r>
    </w:p>
    <w:p w14:paraId="2E436C37" w14:textId="6E20FFE6" w:rsidR="00C642E9" w:rsidRPr="00D64CEB" w:rsidRDefault="00165E14" w:rsidP="00424527">
      <w:pPr>
        <w:rPr>
          <w:b/>
          <w:color w:val="000000"/>
        </w:rPr>
      </w:pPr>
      <w:r w:rsidRPr="00D64CEB">
        <w:rPr>
          <w:b/>
          <w:color w:val="000000"/>
        </w:rPr>
        <w:t>Nature:</w:t>
      </w:r>
    </w:p>
    <w:p w14:paraId="3B139CF7" w14:textId="6B9B4F19" w:rsidR="00424527" w:rsidRPr="00500151" w:rsidRDefault="00424527" w:rsidP="00D64CEB">
      <w:pPr>
        <w:ind w:left="720"/>
        <w:rPr>
          <w:color w:val="000000"/>
        </w:rPr>
      </w:pPr>
      <w:r w:rsidRPr="00500151">
        <w:rPr>
          <w:color w:val="000000"/>
        </w:rPr>
        <w:t xml:space="preserve">Review Thoreau’s </w:t>
      </w:r>
      <w:r w:rsidRPr="007744B7">
        <w:rPr>
          <w:i/>
          <w:color w:val="000000"/>
        </w:rPr>
        <w:t>Walden</w:t>
      </w:r>
      <w:r w:rsidRPr="00500151">
        <w:rPr>
          <w:color w:val="000000"/>
        </w:rPr>
        <w:t xml:space="preserve">, especially “The Bean-Field” and “Pond in </w:t>
      </w:r>
      <w:proofErr w:type="gramStart"/>
      <w:r w:rsidRPr="00500151">
        <w:rPr>
          <w:color w:val="000000"/>
        </w:rPr>
        <w:t>Winter</w:t>
      </w:r>
      <w:proofErr w:type="gramEnd"/>
      <w:r w:rsidRPr="00500151">
        <w:rPr>
          <w:color w:val="000000"/>
        </w:rPr>
        <w:t>”</w:t>
      </w:r>
    </w:p>
    <w:p w14:paraId="7A7992C8" w14:textId="77777777" w:rsidR="00424527" w:rsidRDefault="00424527" w:rsidP="00D64CEB">
      <w:pPr>
        <w:ind w:left="1440"/>
        <w:rPr>
          <w:color w:val="000000"/>
        </w:rPr>
      </w:pPr>
      <w:r w:rsidRPr="00500151">
        <w:rPr>
          <w:color w:val="000000"/>
        </w:rPr>
        <w:t xml:space="preserve">     Read new in </w:t>
      </w:r>
      <w:r w:rsidRPr="007744B7">
        <w:rPr>
          <w:i/>
          <w:color w:val="000000"/>
        </w:rPr>
        <w:t>Walden</w:t>
      </w:r>
      <w:r w:rsidRPr="00500151">
        <w:rPr>
          <w:color w:val="000000"/>
        </w:rPr>
        <w:t xml:space="preserve"> “Higher Laws”</w:t>
      </w:r>
    </w:p>
    <w:p w14:paraId="6114CABD" w14:textId="6002DFCC" w:rsidR="00D86BFA" w:rsidRPr="00D86BFA" w:rsidRDefault="00D86BFA" w:rsidP="00D64CEB">
      <w:pPr>
        <w:ind w:left="720"/>
      </w:pPr>
      <w:r w:rsidRPr="00185068">
        <w:t>Thoreau, “Walking”</w:t>
      </w:r>
    </w:p>
    <w:p w14:paraId="412A4695" w14:textId="0DE29348" w:rsidR="00A7609C" w:rsidRDefault="00A7609C" w:rsidP="00D64CEB">
      <w:pPr>
        <w:tabs>
          <w:tab w:val="left" w:pos="5760"/>
        </w:tabs>
        <w:ind w:left="720"/>
      </w:pPr>
      <w:r>
        <w:t>Canvas:</w:t>
      </w:r>
    </w:p>
    <w:p w14:paraId="10A7313A" w14:textId="67D1D6BA" w:rsidR="0080045F" w:rsidRPr="00D315FA" w:rsidRDefault="00762F5B" w:rsidP="00051DE7">
      <w:pPr>
        <w:pStyle w:val="ListParagraph"/>
        <w:numPr>
          <w:ilvl w:val="0"/>
          <w:numId w:val="34"/>
        </w:numPr>
        <w:tabs>
          <w:tab w:val="left" w:pos="5760"/>
        </w:tabs>
        <w:ind w:left="1080"/>
      </w:pPr>
      <w:r>
        <w:t xml:space="preserve">Newman Environmentalist Thought and </w:t>
      </w:r>
      <w:r w:rsidR="00A7609C" w:rsidRPr="00A7609C">
        <w:t>Action</w:t>
      </w:r>
      <w:r w:rsidR="00A7609C">
        <w:t xml:space="preserve"> </w:t>
      </w:r>
    </w:p>
    <w:p w14:paraId="1B3A4AF1" w14:textId="4838D9C4" w:rsidR="00C85CB8" w:rsidRPr="00BF1028" w:rsidRDefault="00C85CB8" w:rsidP="00051DE7">
      <w:pPr>
        <w:pStyle w:val="ListParagraph"/>
        <w:numPr>
          <w:ilvl w:val="0"/>
          <w:numId w:val="34"/>
        </w:numPr>
        <w:ind w:left="1080"/>
        <w:rPr>
          <w:b/>
          <w:color w:val="000000"/>
        </w:rPr>
      </w:pPr>
      <w:proofErr w:type="spellStart"/>
      <w:r w:rsidRPr="00A7609C">
        <w:rPr>
          <w:color w:val="000000"/>
        </w:rPr>
        <w:t>Pollan</w:t>
      </w:r>
      <w:proofErr w:type="spellEnd"/>
      <w:r w:rsidRPr="00A7609C">
        <w:rPr>
          <w:color w:val="000000"/>
        </w:rPr>
        <w:t xml:space="preserve">, “Weeds are Us” </w:t>
      </w:r>
    </w:p>
    <w:p w14:paraId="6BDF125B" w14:textId="2F8520EA" w:rsidR="00BF1028" w:rsidRPr="00183D69" w:rsidRDefault="00BF1028" w:rsidP="00051DE7">
      <w:pPr>
        <w:pStyle w:val="ListParagraph"/>
        <w:numPr>
          <w:ilvl w:val="0"/>
          <w:numId w:val="34"/>
        </w:numPr>
        <w:ind w:left="1080"/>
        <w:rPr>
          <w:color w:val="000000"/>
        </w:rPr>
      </w:pPr>
      <w:r w:rsidRPr="00BF1028">
        <w:rPr>
          <w:color w:val="000000"/>
        </w:rPr>
        <w:t>Appreciate that Thoreau wrote more: Berman NY Times</w:t>
      </w:r>
    </w:p>
    <w:p w14:paraId="70B4E340" w14:textId="77777777" w:rsidR="00C642E9" w:rsidRPr="00185068" w:rsidRDefault="00C642E9" w:rsidP="00051DE7">
      <w:pPr>
        <w:numPr>
          <w:ilvl w:val="0"/>
          <w:numId w:val="19"/>
        </w:numPr>
        <w:tabs>
          <w:tab w:val="clear" w:pos="720"/>
          <w:tab w:val="num" w:pos="1080"/>
        </w:tabs>
        <w:ind w:left="1080"/>
      </w:pPr>
      <w:r w:rsidRPr="00185068">
        <w:t>Did Thoreau’s view of nature change? What is first and second nature and how does the distinction between them affect a view of environment?</w:t>
      </w:r>
    </w:p>
    <w:p w14:paraId="6D42F740" w14:textId="2D397076" w:rsidR="001574D8" w:rsidRPr="00D64CEB" w:rsidRDefault="00C642E9" w:rsidP="00051DE7">
      <w:pPr>
        <w:numPr>
          <w:ilvl w:val="0"/>
          <w:numId w:val="19"/>
        </w:numPr>
        <w:tabs>
          <w:tab w:val="clear" w:pos="720"/>
          <w:tab w:val="num" w:pos="1080"/>
        </w:tabs>
        <w:ind w:left="1080"/>
      </w:pPr>
      <w:r w:rsidRPr="00185068">
        <w:t>What does Thoreau mean by his famous statement, “In Wilderness is the preservation of the world”?</w:t>
      </w:r>
    </w:p>
    <w:p w14:paraId="11F73278" w14:textId="46EE25AB" w:rsidR="00191960" w:rsidRDefault="00191960" w:rsidP="001574D8">
      <w:pPr>
        <w:rPr>
          <w:color w:val="000000"/>
          <w:szCs w:val="24"/>
        </w:rPr>
      </w:pPr>
      <w:r w:rsidRPr="00D64CEB">
        <w:rPr>
          <w:b/>
          <w:color w:val="000000"/>
          <w:szCs w:val="24"/>
        </w:rPr>
        <w:t>Utopianism</w:t>
      </w:r>
      <w:r>
        <w:rPr>
          <w:color w:val="000000"/>
          <w:szCs w:val="24"/>
        </w:rPr>
        <w:t xml:space="preserve">: a retreat to </w:t>
      </w:r>
      <w:r w:rsidR="006F0CAB">
        <w:rPr>
          <w:color w:val="000000"/>
          <w:szCs w:val="24"/>
        </w:rPr>
        <w:t xml:space="preserve">or from </w:t>
      </w:r>
      <w:r>
        <w:rPr>
          <w:color w:val="000000"/>
          <w:szCs w:val="24"/>
        </w:rPr>
        <w:t>Nature</w:t>
      </w:r>
      <w:proofErr w:type="gramStart"/>
      <w:r w:rsidR="003B62C4">
        <w:rPr>
          <w:color w:val="000000"/>
          <w:szCs w:val="24"/>
        </w:rPr>
        <w:t>?</w:t>
      </w:r>
      <w:r>
        <w:rPr>
          <w:color w:val="000000"/>
          <w:szCs w:val="24"/>
        </w:rPr>
        <w:t>:</w:t>
      </w:r>
      <w:proofErr w:type="gramEnd"/>
    </w:p>
    <w:p w14:paraId="1B7E5A3C" w14:textId="59586AB0" w:rsidR="00331321" w:rsidRDefault="003154D0" w:rsidP="00D64CEB">
      <w:pPr>
        <w:ind w:left="720"/>
        <w:rPr>
          <w:color w:val="000000"/>
          <w:szCs w:val="24"/>
        </w:rPr>
      </w:pPr>
      <w:proofErr w:type="spellStart"/>
      <w:r>
        <w:rPr>
          <w:color w:val="000000"/>
          <w:szCs w:val="24"/>
        </w:rPr>
        <w:t>Gura</w:t>
      </w:r>
      <w:proofErr w:type="spellEnd"/>
      <w:r>
        <w:rPr>
          <w:color w:val="000000"/>
          <w:szCs w:val="24"/>
        </w:rPr>
        <w:t>, c. 6</w:t>
      </w:r>
    </w:p>
    <w:p w14:paraId="175251EE" w14:textId="6D6CAEC1" w:rsidR="008D5638" w:rsidRDefault="001A63F0" w:rsidP="00D64CEB">
      <w:pPr>
        <w:ind w:left="720"/>
        <w:rPr>
          <w:color w:val="000000"/>
          <w:szCs w:val="24"/>
        </w:rPr>
      </w:pPr>
      <w:hyperlink r:id="rId23" w:history="1">
        <w:r w:rsidR="008D5638" w:rsidRPr="00B277EC">
          <w:rPr>
            <w:rStyle w:val="Hyperlink"/>
            <w:szCs w:val="24"/>
          </w:rPr>
          <w:t>http://en.wikipedia.org/wiki/George_Ripley_%28transcendentalist%29</w:t>
        </w:r>
      </w:hyperlink>
    </w:p>
    <w:p w14:paraId="63A0E09C" w14:textId="4A103C29" w:rsidR="008D5638" w:rsidRDefault="001A63F0" w:rsidP="00D64CEB">
      <w:pPr>
        <w:ind w:left="720"/>
        <w:rPr>
          <w:color w:val="000000"/>
          <w:szCs w:val="24"/>
        </w:rPr>
      </w:pPr>
      <w:hyperlink r:id="rId24" w:history="1">
        <w:r w:rsidR="008D5638" w:rsidRPr="00B277EC">
          <w:rPr>
            <w:rStyle w:val="Hyperlink"/>
            <w:szCs w:val="24"/>
          </w:rPr>
          <w:t>http://en.wikipedia.org/wiki/Amos_Bronson_Alcott</w:t>
        </w:r>
      </w:hyperlink>
    </w:p>
    <w:p w14:paraId="33F18103" w14:textId="5C8E1986" w:rsidR="00F7332C" w:rsidRDefault="00F7332C" w:rsidP="00D64CEB">
      <w:pPr>
        <w:ind w:left="720"/>
        <w:rPr>
          <w:color w:val="000000"/>
          <w:szCs w:val="24"/>
        </w:rPr>
      </w:pPr>
      <w:r w:rsidRPr="00F7332C">
        <w:rPr>
          <w:b/>
          <w:color w:val="000000"/>
          <w:szCs w:val="24"/>
        </w:rPr>
        <w:t>Canvas</w:t>
      </w:r>
      <w:r>
        <w:rPr>
          <w:color w:val="000000"/>
          <w:szCs w:val="24"/>
        </w:rPr>
        <w:t>:</w:t>
      </w:r>
    </w:p>
    <w:p w14:paraId="4A4E8F9F" w14:textId="78279D05" w:rsidR="00191960" w:rsidRPr="00D574FB" w:rsidRDefault="00191960" w:rsidP="00051DE7">
      <w:pPr>
        <w:pStyle w:val="ListParagraph"/>
        <w:numPr>
          <w:ilvl w:val="0"/>
          <w:numId w:val="20"/>
        </w:numPr>
        <w:ind w:left="1800"/>
        <w:rPr>
          <w:b/>
          <w:i/>
          <w:color w:val="0000FF"/>
          <w:u w:val="single"/>
        </w:rPr>
      </w:pPr>
      <w:r w:rsidRPr="00D574FB">
        <w:rPr>
          <w:b/>
          <w:i/>
          <w:color w:val="0000FF"/>
          <w:u w:val="single"/>
        </w:rPr>
        <w:t xml:space="preserve">Alcott and Social Action: Myerson </w:t>
      </w:r>
      <w:proofErr w:type="spellStart"/>
      <w:r w:rsidR="008D5638" w:rsidRPr="00D574FB">
        <w:rPr>
          <w:b/>
          <w:i/>
          <w:color w:val="0000FF"/>
          <w:u w:val="single"/>
        </w:rPr>
        <w:t>Fruitlands</w:t>
      </w:r>
      <w:proofErr w:type="spellEnd"/>
      <w:r w:rsidRPr="00D574FB">
        <w:rPr>
          <w:b/>
          <w:i/>
          <w:color w:val="0000FF"/>
          <w:u w:val="single"/>
        </w:rPr>
        <w:t xml:space="preserve"> 428-429 </w:t>
      </w:r>
    </w:p>
    <w:p w14:paraId="7A47F36F" w14:textId="458FAD20" w:rsidR="00191960" w:rsidRPr="00191960" w:rsidRDefault="00191960" w:rsidP="00051DE7">
      <w:pPr>
        <w:pStyle w:val="ListParagraph"/>
        <w:numPr>
          <w:ilvl w:val="0"/>
          <w:numId w:val="20"/>
        </w:numPr>
        <w:ind w:left="1800"/>
        <w:rPr>
          <w:color w:val="000000"/>
        </w:rPr>
      </w:pPr>
      <w:r w:rsidRPr="00697E65">
        <w:rPr>
          <w:i/>
          <w:color w:val="000000"/>
        </w:rPr>
        <w:t>Ripley and Social Action</w:t>
      </w:r>
      <w:r w:rsidR="00F7332C">
        <w:rPr>
          <w:color w:val="000000"/>
        </w:rPr>
        <w:t>:</w:t>
      </w:r>
    </w:p>
    <w:p w14:paraId="3552E2B6" w14:textId="3264786E" w:rsidR="00191960" w:rsidRPr="008D5638" w:rsidRDefault="00191960" w:rsidP="00051DE7">
      <w:pPr>
        <w:pStyle w:val="ListParagraph"/>
        <w:numPr>
          <w:ilvl w:val="1"/>
          <w:numId w:val="20"/>
        </w:numPr>
        <w:ind w:left="2520"/>
        <w:rPr>
          <w:color w:val="000000"/>
        </w:rPr>
      </w:pPr>
      <w:r w:rsidRPr="008D5638">
        <w:rPr>
          <w:color w:val="000000"/>
        </w:rPr>
        <w:t>Francis</w:t>
      </w:r>
      <w:r w:rsidR="008D5638" w:rsidRPr="008D5638">
        <w:rPr>
          <w:color w:val="000000"/>
        </w:rPr>
        <w:t xml:space="preserve">, “The Ideology of Brook Farm” </w:t>
      </w:r>
    </w:p>
    <w:p w14:paraId="118A2262" w14:textId="419306F8" w:rsidR="00883B02" w:rsidRPr="00883B02" w:rsidRDefault="00191960" w:rsidP="00051DE7">
      <w:pPr>
        <w:pStyle w:val="ListParagraph"/>
        <w:numPr>
          <w:ilvl w:val="1"/>
          <w:numId w:val="20"/>
        </w:numPr>
        <w:ind w:left="2520"/>
      </w:pPr>
      <w:r w:rsidRPr="00883B02">
        <w:t xml:space="preserve">Myerson, </w:t>
      </w:r>
      <w:r w:rsidR="008D5638">
        <w:rPr>
          <w:i/>
        </w:rPr>
        <w:t xml:space="preserve">Brook Farm </w:t>
      </w:r>
      <w:r w:rsidR="008D5638">
        <w:t>1 and 2</w:t>
      </w:r>
      <w:r w:rsidRPr="00883B02">
        <w:t xml:space="preserve"> </w:t>
      </w:r>
    </w:p>
    <w:p w14:paraId="08507BDC" w14:textId="6C6CD043" w:rsidR="008D5638" w:rsidRPr="008D5638" w:rsidRDefault="00191960" w:rsidP="00051DE7">
      <w:pPr>
        <w:pStyle w:val="ListParagraph"/>
        <w:numPr>
          <w:ilvl w:val="1"/>
          <w:numId w:val="20"/>
        </w:numPr>
        <w:ind w:left="2520"/>
      </w:pPr>
      <w:r w:rsidRPr="008D5638">
        <w:rPr>
          <w:color w:val="000000"/>
        </w:rPr>
        <w:t>Robinson,  “Transcendental</w:t>
      </w:r>
      <w:r w:rsidR="00F7332C" w:rsidRPr="008D5638">
        <w:rPr>
          <w:color w:val="000000"/>
        </w:rPr>
        <w:t xml:space="preserve">ism and the Utopian Philosophy” </w:t>
      </w:r>
    </w:p>
    <w:p w14:paraId="059A463A" w14:textId="536CDE70" w:rsidR="006F0CAB" w:rsidRPr="006F0CAB" w:rsidRDefault="008D5638" w:rsidP="00051DE7">
      <w:pPr>
        <w:pStyle w:val="ListParagraph"/>
        <w:numPr>
          <w:ilvl w:val="1"/>
          <w:numId w:val="20"/>
        </w:numPr>
        <w:ind w:left="2520"/>
        <w:rPr>
          <w:b/>
        </w:rPr>
      </w:pPr>
      <w:proofErr w:type="spellStart"/>
      <w:r w:rsidRPr="008D5638">
        <w:t>Guaneri</w:t>
      </w:r>
      <w:proofErr w:type="spellEnd"/>
      <w:r w:rsidRPr="008D5638">
        <w:t xml:space="preserve"> Brook Farm </w:t>
      </w:r>
    </w:p>
    <w:p w14:paraId="30EBDEEC" w14:textId="2C7E8EFA" w:rsidR="0037315F" w:rsidRPr="00183D69" w:rsidRDefault="00191960" w:rsidP="00051DE7">
      <w:pPr>
        <w:pStyle w:val="ListParagraph"/>
        <w:numPr>
          <w:ilvl w:val="1"/>
          <w:numId w:val="20"/>
        </w:numPr>
        <w:rPr>
          <w:b/>
          <w:i/>
          <w:color w:val="0000FF"/>
          <w:u w:val="single"/>
        </w:rPr>
      </w:pPr>
      <w:r w:rsidRPr="00183D69">
        <w:rPr>
          <w:b/>
          <w:i/>
          <w:color w:val="0000FF"/>
          <w:szCs w:val="24"/>
          <w:u w:val="single"/>
        </w:rPr>
        <w:t xml:space="preserve">Emerson on </w:t>
      </w:r>
      <w:proofErr w:type="spellStart"/>
      <w:r w:rsidRPr="00183D69">
        <w:rPr>
          <w:b/>
          <w:i/>
          <w:color w:val="0000FF"/>
          <w:szCs w:val="24"/>
          <w:u w:val="single"/>
        </w:rPr>
        <w:t>Fourierism</w:t>
      </w:r>
      <w:proofErr w:type="spellEnd"/>
      <w:r w:rsidRPr="00183D69">
        <w:rPr>
          <w:b/>
          <w:i/>
          <w:color w:val="0000FF"/>
          <w:szCs w:val="24"/>
          <w:u w:val="single"/>
        </w:rPr>
        <w:t xml:space="preserve"> </w:t>
      </w:r>
    </w:p>
    <w:p w14:paraId="2E2E50BA" w14:textId="694F8BB5" w:rsidR="00381F4F" w:rsidRDefault="00381F4F" w:rsidP="00762F5B">
      <w:pPr>
        <w:pStyle w:val="ListParagraph"/>
        <w:numPr>
          <w:ilvl w:val="0"/>
          <w:numId w:val="37"/>
        </w:numPr>
      </w:pPr>
      <w:r w:rsidRPr="00183D69">
        <w:t xml:space="preserve">Is Ripley's reasoning behind his community project similar to the reasoning behind </w:t>
      </w:r>
      <w:r w:rsidR="00473AE1" w:rsidRPr="00183D69">
        <w:t>Emerson’s</w:t>
      </w:r>
      <w:r w:rsidRPr="00183D69">
        <w:t xml:space="preserve"> abolitionism?  How much does Ripley's opinion contrast with the opinion of Thoreau in "Walden?"</w:t>
      </w:r>
      <w:r w:rsidR="00762F5B">
        <w:t xml:space="preserve"> </w:t>
      </w:r>
      <w:r w:rsidR="00762F5B" w:rsidRPr="00183D69">
        <w:t xml:space="preserve">Why did Emerson refuse to go to Brook Farm when he believed in the cause so much that he contributed money?  (See his letter to Ripley) </w:t>
      </w:r>
      <w:r w:rsidRPr="00183D69">
        <w:t xml:space="preserve">  </w:t>
      </w:r>
    </w:p>
    <w:p w14:paraId="6068FDD1" w14:textId="44C88FD5" w:rsidR="006F0CAB" w:rsidRPr="00183D69" w:rsidRDefault="006F0CAB" w:rsidP="00051DE7">
      <w:pPr>
        <w:pStyle w:val="ListParagraph"/>
        <w:numPr>
          <w:ilvl w:val="0"/>
          <w:numId w:val="37"/>
        </w:numPr>
        <w:rPr>
          <w:szCs w:val="24"/>
        </w:rPr>
      </w:pPr>
      <w:r w:rsidRPr="00183D69">
        <w:rPr>
          <w:szCs w:val="24"/>
        </w:rPr>
        <w:t xml:space="preserve">What is the relationship between social structure </w:t>
      </w:r>
      <w:r w:rsidR="00D64CEB" w:rsidRPr="00183D69">
        <w:rPr>
          <w:szCs w:val="24"/>
        </w:rPr>
        <w:t>&amp;</w:t>
      </w:r>
      <w:r w:rsidRPr="00183D69">
        <w:rPr>
          <w:szCs w:val="24"/>
        </w:rPr>
        <w:t xml:space="preserve"> nature in Transcendentalism?</w:t>
      </w:r>
    </w:p>
    <w:p w14:paraId="757677EE" w14:textId="77777777" w:rsidR="00462595" w:rsidRDefault="00462595" w:rsidP="00462595">
      <w:pPr>
        <w:rPr>
          <w:color w:val="FF0000"/>
        </w:rPr>
      </w:pPr>
    </w:p>
    <w:p w14:paraId="5CE3E4C3" w14:textId="65C47EB2" w:rsidR="00462595" w:rsidRPr="0074173A" w:rsidRDefault="00610FF4" w:rsidP="00462595">
      <w:r>
        <w:rPr>
          <w:b/>
          <w:color w:val="000000"/>
          <w:szCs w:val="24"/>
        </w:rPr>
        <w:t>Dec. 4</w:t>
      </w:r>
      <w:r w:rsidR="00462595" w:rsidRPr="000B7B37">
        <w:rPr>
          <w:b/>
          <w:color w:val="000000"/>
          <w:szCs w:val="24"/>
          <w:vertAlign w:val="superscript"/>
        </w:rPr>
        <w:t>th</w:t>
      </w:r>
      <w:r w:rsidR="002E3ABC">
        <w:rPr>
          <w:b/>
          <w:color w:val="000000"/>
          <w:szCs w:val="24"/>
        </w:rPr>
        <w:t xml:space="preserve"> </w:t>
      </w:r>
      <w:r w:rsidR="00462595">
        <w:rPr>
          <w:b/>
          <w:color w:val="000000"/>
          <w:szCs w:val="24"/>
        </w:rPr>
        <w:t>Public Intellectuals</w:t>
      </w:r>
      <w:r w:rsidR="002E3ABC">
        <w:rPr>
          <w:b/>
          <w:color w:val="000000"/>
          <w:szCs w:val="24"/>
        </w:rPr>
        <w:t>,</w:t>
      </w:r>
      <w:r w:rsidR="00462595">
        <w:rPr>
          <w:b/>
          <w:color w:val="000000"/>
          <w:szCs w:val="24"/>
        </w:rPr>
        <w:t xml:space="preserve"> </w:t>
      </w:r>
      <w:r w:rsidR="008C03F7">
        <w:rPr>
          <w:b/>
          <w:color w:val="000000"/>
          <w:szCs w:val="24"/>
        </w:rPr>
        <w:t xml:space="preserve">Celebrities, and Bullies </w:t>
      </w:r>
      <w:r w:rsidR="00462595">
        <w:rPr>
          <w:b/>
          <w:color w:val="000000"/>
          <w:szCs w:val="24"/>
        </w:rPr>
        <w:t>in a Democracy</w:t>
      </w:r>
    </w:p>
    <w:p w14:paraId="05DE4A89" w14:textId="77777777" w:rsidR="00462595" w:rsidRDefault="00462595" w:rsidP="00462595">
      <w:pPr>
        <w:rPr>
          <w:szCs w:val="24"/>
        </w:rPr>
      </w:pPr>
      <w:proofErr w:type="spellStart"/>
      <w:r>
        <w:rPr>
          <w:szCs w:val="24"/>
        </w:rPr>
        <w:t>Gura</w:t>
      </w:r>
      <w:proofErr w:type="spellEnd"/>
      <w:r>
        <w:rPr>
          <w:szCs w:val="24"/>
        </w:rPr>
        <w:t>, c. 11</w:t>
      </w:r>
    </w:p>
    <w:p w14:paraId="356DD6E7" w14:textId="77777777" w:rsidR="00462595" w:rsidRDefault="00462595" w:rsidP="00462595">
      <w:pPr>
        <w:rPr>
          <w:color w:val="000000"/>
          <w:szCs w:val="24"/>
        </w:rPr>
      </w:pPr>
      <w:r w:rsidRPr="00484AFB">
        <w:rPr>
          <w:color w:val="000000"/>
          <w:szCs w:val="24"/>
        </w:rPr>
        <w:t xml:space="preserve">CANVAS: </w:t>
      </w:r>
    </w:p>
    <w:p w14:paraId="4B5B0125" w14:textId="51F7C2AB" w:rsidR="00610FF4" w:rsidRPr="00D574FB" w:rsidRDefault="00382942" w:rsidP="00051DE7">
      <w:pPr>
        <w:pStyle w:val="ListParagraph"/>
        <w:numPr>
          <w:ilvl w:val="0"/>
          <w:numId w:val="24"/>
        </w:numPr>
        <w:rPr>
          <w:b/>
          <w:i/>
          <w:color w:val="3366FF"/>
        </w:rPr>
      </w:pPr>
      <w:r w:rsidRPr="00D574FB">
        <w:rPr>
          <w:b/>
          <w:i/>
          <w:color w:val="3366FF"/>
          <w:szCs w:val="24"/>
        </w:rPr>
        <w:t>Emerson,</w:t>
      </w:r>
      <w:r w:rsidR="00610FF4" w:rsidRPr="00D574FB">
        <w:rPr>
          <w:b/>
          <w:i/>
          <w:color w:val="3366FF"/>
        </w:rPr>
        <w:t xml:space="preserve"> </w:t>
      </w:r>
      <w:r w:rsidR="00D37B66" w:rsidRPr="00D574FB">
        <w:rPr>
          <w:b/>
          <w:i/>
          <w:color w:val="3366FF"/>
        </w:rPr>
        <w:t xml:space="preserve">“Fate” and </w:t>
      </w:r>
      <w:r w:rsidR="00610FF4" w:rsidRPr="00D574FB">
        <w:rPr>
          <w:b/>
          <w:i/>
          <w:color w:val="3366FF"/>
        </w:rPr>
        <w:t xml:space="preserve">“Power” </w:t>
      </w:r>
    </w:p>
    <w:p w14:paraId="42B567EA" w14:textId="08906A9D" w:rsidR="00FD3AE3" w:rsidRPr="00484AFB" w:rsidRDefault="00FD3AE3" w:rsidP="00051DE7">
      <w:pPr>
        <w:pStyle w:val="EndnoteText"/>
        <w:numPr>
          <w:ilvl w:val="0"/>
          <w:numId w:val="24"/>
        </w:numPr>
        <w:rPr>
          <w:rFonts w:ascii="Times New Roman" w:hAnsi="Times New Roman"/>
          <w:color w:val="000000"/>
          <w:sz w:val="24"/>
          <w:szCs w:val="24"/>
        </w:rPr>
      </w:pPr>
      <w:proofErr w:type="spellStart"/>
      <w:r w:rsidRPr="00484AFB">
        <w:rPr>
          <w:rFonts w:ascii="Times New Roman" w:hAnsi="Times New Roman"/>
          <w:color w:val="000000"/>
          <w:sz w:val="24"/>
          <w:szCs w:val="24"/>
        </w:rPr>
        <w:lastRenderedPageBreak/>
        <w:t>Giamatti</w:t>
      </w:r>
      <w:proofErr w:type="spellEnd"/>
      <w:r w:rsidRPr="00484AFB">
        <w:rPr>
          <w:rFonts w:ascii="Times New Roman" w:hAnsi="Times New Roman"/>
          <w:color w:val="000000"/>
          <w:sz w:val="24"/>
          <w:szCs w:val="24"/>
        </w:rPr>
        <w:t xml:space="preserve">, “Power, Politics and a Sense of History,” </w:t>
      </w:r>
      <w:r w:rsidR="00473AE1">
        <w:rPr>
          <w:rFonts w:ascii="Times New Roman" w:hAnsi="Times New Roman"/>
          <w:color w:val="000000"/>
          <w:sz w:val="24"/>
          <w:szCs w:val="24"/>
        </w:rPr>
        <w:t xml:space="preserve">Wikipedia </w:t>
      </w:r>
      <w:proofErr w:type="spellStart"/>
      <w:r w:rsidR="00473AE1">
        <w:rPr>
          <w:rFonts w:ascii="Times New Roman" w:hAnsi="Times New Roman"/>
          <w:color w:val="000000"/>
          <w:sz w:val="24"/>
          <w:szCs w:val="24"/>
        </w:rPr>
        <w:t>G</w:t>
      </w:r>
      <w:r w:rsidR="00D574FB">
        <w:rPr>
          <w:rFonts w:ascii="Times New Roman" w:hAnsi="Times New Roman"/>
          <w:color w:val="000000"/>
          <w:sz w:val="24"/>
          <w:szCs w:val="24"/>
        </w:rPr>
        <w:t>iamatti</w:t>
      </w:r>
      <w:proofErr w:type="spellEnd"/>
      <w:r w:rsidR="00D574FB">
        <w:rPr>
          <w:rFonts w:ascii="Times New Roman" w:hAnsi="Times New Roman"/>
          <w:color w:val="000000"/>
          <w:sz w:val="24"/>
          <w:szCs w:val="24"/>
        </w:rPr>
        <w:t xml:space="preserve"> and see who he was.</w:t>
      </w:r>
      <w:r w:rsidRPr="00484AFB">
        <w:rPr>
          <w:rFonts w:ascii="Times New Roman" w:hAnsi="Times New Roman"/>
          <w:color w:val="000000"/>
          <w:sz w:val="24"/>
          <w:szCs w:val="24"/>
        </w:rPr>
        <w:t xml:space="preserve">  </w:t>
      </w:r>
    </w:p>
    <w:p w14:paraId="5C3B5146" w14:textId="77777777" w:rsidR="002C530D" w:rsidRPr="002C530D" w:rsidRDefault="00FD3AE3" w:rsidP="00051DE7">
      <w:pPr>
        <w:pStyle w:val="ListParagraph"/>
        <w:numPr>
          <w:ilvl w:val="0"/>
          <w:numId w:val="24"/>
        </w:numPr>
        <w:rPr>
          <w:szCs w:val="24"/>
        </w:rPr>
      </w:pPr>
      <w:r w:rsidRPr="00484AFB">
        <w:rPr>
          <w:szCs w:val="24"/>
        </w:rPr>
        <w:t xml:space="preserve">Sacks: </w:t>
      </w:r>
      <w:r w:rsidRPr="00484AFB">
        <w:rPr>
          <w:i/>
          <w:szCs w:val="24"/>
        </w:rPr>
        <w:t xml:space="preserve">Introduction </w:t>
      </w:r>
      <w:r w:rsidRPr="00484AFB">
        <w:rPr>
          <w:szCs w:val="24"/>
        </w:rPr>
        <w:t xml:space="preserve">to </w:t>
      </w:r>
      <w:r w:rsidRPr="00484AFB">
        <w:rPr>
          <w:i/>
          <w:szCs w:val="24"/>
        </w:rPr>
        <w:t>Emerson’s Political Writings</w:t>
      </w:r>
    </w:p>
    <w:p w14:paraId="54725F0D" w14:textId="49BEF6B0" w:rsidR="00FD3AE3" w:rsidRPr="002C530D" w:rsidRDefault="002C530D" w:rsidP="00051DE7">
      <w:pPr>
        <w:pStyle w:val="ListParagraph"/>
        <w:numPr>
          <w:ilvl w:val="0"/>
          <w:numId w:val="24"/>
        </w:numPr>
        <w:rPr>
          <w:szCs w:val="24"/>
        </w:rPr>
      </w:pPr>
      <w:r w:rsidRPr="002C530D">
        <w:rPr>
          <w:szCs w:val="24"/>
        </w:rPr>
        <w:t xml:space="preserve">Howe-Marx: Emerson and Socialism: An Exchange, </w:t>
      </w:r>
    </w:p>
    <w:p w14:paraId="51DA1F6D" w14:textId="3556D705" w:rsidR="00462595" w:rsidRPr="00484AFB" w:rsidRDefault="00462595" w:rsidP="00051DE7">
      <w:pPr>
        <w:pStyle w:val="ListParagraph"/>
        <w:numPr>
          <w:ilvl w:val="0"/>
          <w:numId w:val="24"/>
        </w:numPr>
        <w:contextualSpacing w:val="0"/>
        <w:rPr>
          <w:szCs w:val="24"/>
        </w:rPr>
      </w:pPr>
      <w:proofErr w:type="spellStart"/>
      <w:r w:rsidRPr="00484AFB">
        <w:rPr>
          <w:szCs w:val="24"/>
        </w:rPr>
        <w:t>Boorstin</w:t>
      </w:r>
      <w:proofErr w:type="spellEnd"/>
      <w:r w:rsidRPr="00484AFB">
        <w:rPr>
          <w:szCs w:val="24"/>
        </w:rPr>
        <w:t>: read 255-261 and skim rest of “A Flood of Pseudo-Events”: pay attention esp. to “Graphic Revolution”; Read “From Hero to Celebrity” carefully</w:t>
      </w:r>
    </w:p>
    <w:p w14:paraId="37F48BB0" w14:textId="65AD8BDF" w:rsidR="00462595" w:rsidRPr="00484AFB" w:rsidRDefault="002C1130" w:rsidP="00051DE7">
      <w:pPr>
        <w:pStyle w:val="ListParagraph"/>
        <w:numPr>
          <w:ilvl w:val="0"/>
          <w:numId w:val="24"/>
        </w:numPr>
        <w:rPr>
          <w:szCs w:val="24"/>
        </w:rPr>
      </w:pPr>
      <w:r>
        <w:rPr>
          <w:szCs w:val="24"/>
        </w:rPr>
        <w:t xml:space="preserve"> </w:t>
      </w:r>
      <w:proofErr w:type="spellStart"/>
      <w:r>
        <w:rPr>
          <w:szCs w:val="24"/>
        </w:rPr>
        <w:t>Cayton</w:t>
      </w:r>
      <w:proofErr w:type="spellEnd"/>
      <w:r>
        <w:rPr>
          <w:szCs w:val="24"/>
        </w:rPr>
        <w:t>,</w:t>
      </w:r>
      <w:r w:rsidR="00462595" w:rsidRPr="00484AFB">
        <w:rPr>
          <w:szCs w:val="24"/>
        </w:rPr>
        <w:t xml:space="preserve"> “The</w:t>
      </w:r>
      <w:r>
        <w:rPr>
          <w:szCs w:val="24"/>
        </w:rPr>
        <w:t xml:space="preserve"> Making of an American Prophet”</w:t>
      </w:r>
    </w:p>
    <w:p w14:paraId="5649483D" w14:textId="0F05644A" w:rsidR="001D2C33" w:rsidRPr="00D64CEB" w:rsidRDefault="00462595" w:rsidP="00051DE7">
      <w:pPr>
        <w:pStyle w:val="ListParagraph"/>
        <w:numPr>
          <w:ilvl w:val="0"/>
          <w:numId w:val="24"/>
        </w:numPr>
        <w:rPr>
          <w:sz w:val="20"/>
        </w:rPr>
      </w:pPr>
      <w:proofErr w:type="spellStart"/>
      <w:r w:rsidRPr="00E45183">
        <w:t>Braudy</w:t>
      </w:r>
      <w:proofErr w:type="spellEnd"/>
      <w:r w:rsidRPr="00E45183">
        <w:t xml:space="preserve"> </w:t>
      </w:r>
      <w:r w:rsidRPr="00E45183">
        <w:rPr>
          <w:i/>
        </w:rPr>
        <w:t>Frenzy of Renown</w:t>
      </w:r>
      <w:r w:rsidR="00E45183" w:rsidRPr="00E45183">
        <w:t>, 490-514</w:t>
      </w:r>
    </w:p>
    <w:p w14:paraId="68749320" w14:textId="7573CCA1" w:rsidR="00462595" w:rsidRPr="00382942" w:rsidRDefault="0082664B" w:rsidP="00051DE7">
      <w:pPr>
        <w:pStyle w:val="ListParagraph"/>
        <w:numPr>
          <w:ilvl w:val="0"/>
          <w:numId w:val="29"/>
        </w:numPr>
      </w:pPr>
      <w:r>
        <w:t>How does the cult of celebrity</w:t>
      </w:r>
      <w:r w:rsidR="00462595" w:rsidRPr="00382942">
        <w:t xml:space="preserve"> emerge in the 19</w:t>
      </w:r>
      <w:r w:rsidR="00462595" w:rsidRPr="00382942">
        <w:rPr>
          <w:vertAlign w:val="superscript"/>
        </w:rPr>
        <w:t>th</w:t>
      </w:r>
      <w:r w:rsidR="00462595" w:rsidRPr="00382942">
        <w:t xml:space="preserve"> C</w:t>
      </w:r>
      <w:r w:rsidR="00CD1122">
        <w:t>entury</w:t>
      </w:r>
      <w:r w:rsidR="00462595" w:rsidRPr="00382942">
        <w:t xml:space="preserve"> and what does it mean? </w:t>
      </w:r>
      <w:r w:rsidR="00382942" w:rsidRPr="00382942">
        <w:t>Did Emerson fall prey to it, and, if so, how did it affect him?</w:t>
      </w:r>
    </w:p>
    <w:p w14:paraId="51309619" w14:textId="20E6BA5E" w:rsidR="00462595" w:rsidRDefault="00462595" w:rsidP="00051DE7">
      <w:pPr>
        <w:pStyle w:val="ListParagraph"/>
        <w:numPr>
          <w:ilvl w:val="0"/>
          <w:numId w:val="29"/>
        </w:numPr>
      </w:pPr>
      <w:r w:rsidRPr="00382942">
        <w:t>Emerson was looked at for leadershi</w:t>
      </w:r>
      <w:r w:rsidR="00D45F28">
        <w:t>p in abolition, feminism, etc. H</w:t>
      </w:r>
      <w:r w:rsidRPr="00382942">
        <w:t>ow does the private non-governmental person become a “public” leader? What is the difference (if any) between a cultural leader and a celebrity?</w:t>
      </w:r>
      <w:r w:rsidR="00C7007B">
        <w:t xml:space="preserve"> And what is the cost of either to society or the individual?</w:t>
      </w:r>
    </w:p>
    <w:p w14:paraId="0DC7AFB3" w14:textId="6585C4A2" w:rsidR="00030B3B" w:rsidRPr="00382942" w:rsidRDefault="00030B3B" w:rsidP="00051DE7">
      <w:pPr>
        <w:pStyle w:val="ListParagraph"/>
        <w:numPr>
          <w:ilvl w:val="0"/>
          <w:numId w:val="29"/>
        </w:numPr>
      </w:pPr>
      <w:r w:rsidRPr="00382942">
        <w:t xml:space="preserve">Was Emerson the bully that </w:t>
      </w:r>
      <w:proofErr w:type="spellStart"/>
      <w:r w:rsidRPr="00382942">
        <w:t>Giamatti</w:t>
      </w:r>
      <w:proofErr w:type="spellEnd"/>
      <w:r w:rsidRPr="00382942">
        <w:t xml:space="preserve"> believes he was? </w:t>
      </w:r>
      <w:r w:rsidRPr="000B7B37">
        <w:t>In “Fate” and “Power”, which one wins?</w:t>
      </w:r>
    </w:p>
    <w:p w14:paraId="70B375FF" w14:textId="28CD079A" w:rsidR="00462595" w:rsidRPr="00382942" w:rsidRDefault="00C7007B" w:rsidP="00051DE7">
      <w:pPr>
        <w:pStyle w:val="ListParagraph"/>
        <w:numPr>
          <w:ilvl w:val="0"/>
          <w:numId w:val="29"/>
        </w:numPr>
        <w:rPr>
          <w:szCs w:val="24"/>
        </w:rPr>
      </w:pPr>
      <w:r>
        <w:rPr>
          <w:szCs w:val="24"/>
        </w:rPr>
        <w:t>The distinguished political theorist</w:t>
      </w:r>
      <w:r w:rsidR="005575AC">
        <w:rPr>
          <w:szCs w:val="24"/>
        </w:rPr>
        <w:t xml:space="preserve"> George </w:t>
      </w:r>
      <w:proofErr w:type="spellStart"/>
      <w:r w:rsidR="005575AC">
        <w:rPr>
          <w:szCs w:val="24"/>
        </w:rPr>
        <w:t>Kateb</w:t>
      </w:r>
      <w:proofErr w:type="spellEnd"/>
      <w:r w:rsidR="005575AC">
        <w:rPr>
          <w:szCs w:val="24"/>
        </w:rPr>
        <w:t xml:space="preserve"> </w:t>
      </w:r>
      <w:r>
        <w:rPr>
          <w:szCs w:val="24"/>
        </w:rPr>
        <w:t>wrote</w:t>
      </w:r>
      <w:r w:rsidR="005575AC">
        <w:rPr>
          <w:szCs w:val="24"/>
        </w:rPr>
        <w:t>: “</w:t>
      </w:r>
      <w:r>
        <w:rPr>
          <w:szCs w:val="24"/>
        </w:rPr>
        <w:t>S</w:t>
      </w:r>
      <w:r w:rsidR="005575AC">
        <w:rPr>
          <w:szCs w:val="24"/>
        </w:rPr>
        <w:t>elf-reliance is the soil and fruit and flower of modern democracy. If self-reliance is discredited, democracy is reduced. The status of Emerson is tied to the status of democracy.” (</w:t>
      </w:r>
      <w:r w:rsidR="005575AC">
        <w:rPr>
          <w:i/>
          <w:szCs w:val="24"/>
        </w:rPr>
        <w:t>Emerson and Self-Reliance,</w:t>
      </w:r>
      <w:r w:rsidR="005575AC">
        <w:rPr>
          <w:szCs w:val="24"/>
        </w:rPr>
        <w:t xml:space="preserve"> 202). Discuss.</w:t>
      </w:r>
    </w:p>
    <w:p w14:paraId="3E75CBDF" w14:textId="77777777" w:rsidR="00382942" w:rsidRPr="00382942" w:rsidRDefault="00382942" w:rsidP="00D64CEB">
      <w:pPr>
        <w:rPr>
          <w:rFonts w:ascii="Arial" w:hAnsi="Arial" w:cs="Arial"/>
          <w:color w:val="000000"/>
          <w:sz w:val="20"/>
        </w:rPr>
      </w:pPr>
    </w:p>
    <w:p w14:paraId="6144C863" w14:textId="77777777" w:rsidR="00610FF4" w:rsidRPr="000B7B37" w:rsidRDefault="00610FF4" w:rsidP="00610FF4">
      <w:pPr>
        <w:rPr>
          <w:b/>
        </w:rPr>
      </w:pPr>
      <w:r>
        <w:rPr>
          <w:b/>
        </w:rPr>
        <w:t>Dec 11</w:t>
      </w:r>
      <w:r w:rsidRPr="000B7B37">
        <w:rPr>
          <w:b/>
        </w:rPr>
        <w:t>th Emerson’s Civil War:</w:t>
      </w:r>
      <w:r>
        <w:rPr>
          <w:b/>
        </w:rPr>
        <w:t xml:space="preserve"> Natural Religion and Pragmatism</w:t>
      </w:r>
    </w:p>
    <w:p w14:paraId="1C4C820F" w14:textId="77777777" w:rsidR="00610FF4" w:rsidRPr="00662B57" w:rsidRDefault="00610FF4" w:rsidP="00610FF4">
      <w:proofErr w:type="spellStart"/>
      <w:r w:rsidRPr="00662B57">
        <w:t>Gura</w:t>
      </w:r>
      <w:proofErr w:type="spellEnd"/>
      <w:r w:rsidRPr="00662B57">
        <w:t>, c. 10</w:t>
      </w:r>
    </w:p>
    <w:p w14:paraId="3E262AD4" w14:textId="77777777" w:rsidR="00610FF4" w:rsidRPr="00662B57" w:rsidRDefault="00610FF4" w:rsidP="00610FF4">
      <w:pPr>
        <w:tabs>
          <w:tab w:val="left" w:pos="5760"/>
        </w:tabs>
        <w:rPr>
          <w:b/>
        </w:rPr>
      </w:pPr>
      <w:r w:rsidRPr="00662B57">
        <w:t>Background at</w:t>
      </w:r>
      <w:r>
        <w:rPr>
          <w:color w:val="0000FF"/>
        </w:rPr>
        <w:t xml:space="preserve"> </w:t>
      </w:r>
      <w:r w:rsidRPr="00662B57">
        <w:t xml:space="preserve">Sean </w:t>
      </w:r>
      <w:proofErr w:type="spellStart"/>
      <w:r w:rsidRPr="00662B57">
        <w:t>Wilentz</w:t>
      </w:r>
      <w:proofErr w:type="spellEnd"/>
      <w:r w:rsidRPr="00662B57">
        <w:t xml:space="preserve">, </w:t>
      </w:r>
      <w:r w:rsidRPr="00537601">
        <w:rPr>
          <w:i/>
        </w:rPr>
        <w:t>Rise of American Democracy</w:t>
      </w:r>
      <w:r w:rsidRPr="00662B57">
        <w:rPr>
          <w:b/>
        </w:rPr>
        <w:t xml:space="preserve"> (on reserve) c. 25</w:t>
      </w:r>
    </w:p>
    <w:p w14:paraId="3A984709" w14:textId="77777777" w:rsidR="00610FF4" w:rsidRDefault="00610FF4" w:rsidP="00610FF4">
      <w:r w:rsidRPr="00FF5B8C">
        <w:t>CANVAS:</w:t>
      </w:r>
    </w:p>
    <w:p w14:paraId="6EE4F19D" w14:textId="77777777" w:rsidR="00CA0025" w:rsidRPr="00D574FB" w:rsidRDefault="00CA0025" w:rsidP="00051DE7">
      <w:pPr>
        <w:pStyle w:val="ListParagraph"/>
        <w:numPr>
          <w:ilvl w:val="0"/>
          <w:numId w:val="23"/>
        </w:numPr>
        <w:rPr>
          <w:b/>
          <w:i/>
          <w:color w:val="3366FF"/>
          <w:u w:val="single"/>
        </w:rPr>
      </w:pPr>
      <w:r w:rsidRPr="00D574FB">
        <w:rPr>
          <w:b/>
          <w:i/>
          <w:color w:val="3366FF"/>
          <w:u w:val="single"/>
        </w:rPr>
        <w:t xml:space="preserve">Emerson, English Traits: “Race” </w:t>
      </w:r>
    </w:p>
    <w:p w14:paraId="193705C4" w14:textId="1FA3BC90" w:rsidR="00CA0025" w:rsidRPr="00D574FB" w:rsidRDefault="001511BD" w:rsidP="00051DE7">
      <w:pPr>
        <w:pStyle w:val="ListParagraph"/>
        <w:numPr>
          <w:ilvl w:val="0"/>
          <w:numId w:val="23"/>
        </w:numPr>
        <w:rPr>
          <w:b/>
          <w:i/>
          <w:color w:val="3366FF"/>
          <w:u w:val="single"/>
        </w:rPr>
      </w:pPr>
      <w:r w:rsidRPr="00D574FB">
        <w:rPr>
          <w:b/>
          <w:i/>
          <w:color w:val="3366FF"/>
          <w:u w:val="single"/>
        </w:rPr>
        <w:t>Emerson, Representative Men</w:t>
      </w:r>
      <w:r w:rsidR="008F24CB" w:rsidRPr="00D574FB">
        <w:rPr>
          <w:b/>
          <w:i/>
          <w:color w:val="3366FF"/>
          <w:u w:val="single"/>
        </w:rPr>
        <w:t>: “Uses of Great Men”</w:t>
      </w:r>
    </w:p>
    <w:p w14:paraId="7EE9F710" w14:textId="77777777" w:rsidR="00610FF4" w:rsidRPr="00D574FB" w:rsidRDefault="00610FF4" w:rsidP="00051DE7">
      <w:pPr>
        <w:pStyle w:val="ListParagraph"/>
        <w:numPr>
          <w:ilvl w:val="0"/>
          <w:numId w:val="23"/>
        </w:numPr>
        <w:rPr>
          <w:b/>
          <w:i/>
          <w:color w:val="3366FF"/>
          <w:szCs w:val="24"/>
          <w:u w:val="single"/>
        </w:rPr>
      </w:pPr>
      <w:r w:rsidRPr="00D574FB">
        <w:rPr>
          <w:b/>
          <w:i/>
          <w:color w:val="3366FF"/>
          <w:szCs w:val="24"/>
          <w:u w:val="single"/>
        </w:rPr>
        <w:t xml:space="preserve">Emerson, “Fortune of the Republic” </w:t>
      </w:r>
    </w:p>
    <w:p w14:paraId="567CA02C" w14:textId="4853B81E" w:rsidR="00610FF4" w:rsidRPr="00D574FB" w:rsidRDefault="00610FF4" w:rsidP="00051DE7">
      <w:pPr>
        <w:pStyle w:val="ListParagraph"/>
        <w:numPr>
          <w:ilvl w:val="0"/>
          <w:numId w:val="23"/>
        </w:numPr>
        <w:rPr>
          <w:b/>
          <w:i/>
          <w:color w:val="3366FF"/>
          <w:szCs w:val="24"/>
          <w:u w:val="single"/>
        </w:rPr>
      </w:pPr>
      <w:r w:rsidRPr="00D574FB">
        <w:rPr>
          <w:b/>
          <w:i/>
          <w:color w:val="3366FF"/>
          <w:szCs w:val="24"/>
          <w:u w:val="single"/>
        </w:rPr>
        <w:t>Emerson, “Natural Religion”</w:t>
      </w:r>
    </w:p>
    <w:p w14:paraId="138EC8F0" w14:textId="044B58CB" w:rsidR="00E45183" w:rsidRPr="00E45183" w:rsidRDefault="00E45183" w:rsidP="00051DE7">
      <w:pPr>
        <w:pStyle w:val="ListParagraph"/>
        <w:numPr>
          <w:ilvl w:val="0"/>
          <w:numId w:val="23"/>
        </w:numPr>
        <w:rPr>
          <w:sz w:val="20"/>
        </w:rPr>
      </w:pPr>
      <w:proofErr w:type="spellStart"/>
      <w:r w:rsidRPr="00E45183">
        <w:t>Braudy</w:t>
      </w:r>
      <w:proofErr w:type="spellEnd"/>
      <w:r w:rsidRPr="00E45183">
        <w:t xml:space="preserve"> </w:t>
      </w:r>
      <w:r w:rsidRPr="00E45183">
        <w:rPr>
          <w:i/>
        </w:rPr>
        <w:t>Frenzy of Renown</w:t>
      </w:r>
      <w:r w:rsidRPr="00E45183">
        <w:t xml:space="preserve">, 445-449 </w:t>
      </w:r>
    </w:p>
    <w:p w14:paraId="6130DB22" w14:textId="77777777" w:rsidR="00610FF4" w:rsidRPr="007D6372" w:rsidRDefault="00610FF4" w:rsidP="00051DE7">
      <w:pPr>
        <w:pStyle w:val="ListParagraph"/>
        <w:numPr>
          <w:ilvl w:val="0"/>
          <w:numId w:val="23"/>
        </w:numPr>
        <w:rPr>
          <w:color w:val="000000" w:themeColor="text1"/>
        </w:rPr>
      </w:pPr>
      <w:proofErr w:type="spellStart"/>
      <w:r w:rsidRPr="007D6372">
        <w:rPr>
          <w:color w:val="000000" w:themeColor="text1"/>
        </w:rPr>
        <w:t>Menand</w:t>
      </w:r>
      <w:proofErr w:type="spellEnd"/>
      <w:r w:rsidRPr="007D6372">
        <w:rPr>
          <w:color w:val="000000" w:themeColor="text1"/>
        </w:rPr>
        <w:t xml:space="preserve"> intro. to Pragmatism: A Reader: “Introduction”  pdf on Canvas</w:t>
      </w:r>
    </w:p>
    <w:p w14:paraId="32B4B0DA" w14:textId="67624ED0" w:rsidR="002367AD" w:rsidRDefault="00610FF4" w:rsidP="00051DE7">
      <w:pPr>
        <w:pStyle w:val="ListParagraph"/>
        <w:numPr>
          <w:ilvl w:val="0"/>
          <w:numId w:val="23"/>
        </w:numPr>
      </w:pPr>
      <w:r w:rsidRPr="007D6372">
        <w:rPr>
          <w:color w:val="000000" w:themeColor="text1"/>
        </w:rPr>
        <w:t>American</w:t>
      </w:r>
      <w:r w:rsidR="00D9050E">
        <w:t xml:space="preserve"> Pragmatism in </w:t>
      </w:r>
      <w:proofErr w:type="spellStart"/>
      <w:r w:rsidR="00D9050E">
        <w:t>Jame</w:t>
      </w:r>
      <w:proofErr w:type="spellEnd"/>
      <w:r w:rsidR="00D9050E">
        <w:t xml:space="preserve"> </w:t>
      </w:r>
      <w:proofErr w:type="spellStart"/>
      <w:r w:rsidR="00D9050E">
        <w:t>Konvitz</w:t>
      </w:r>
      <w:proofErr w:type="spellEnd"/>
      <w:r>
        <w:t xml:space="preserve">, </w:t>
      </w:r>
      <w:r w:rsidR="00FB15CC">
        <w:t>pp 11-12, 28-44</w:t>
      </w:r>
    </w:p>
    <w:p w14:paraId="3FA115F2" w14:textId="5123C1D9" w:rsidR="00610FF4" w:rsidRDefault="00610FF4" w:rsidP="00051DE7">
      <w:pPr>
        <w:pStyle w:val="ListParagraph"/>
        <w:numPr>
          <w:ilvl w:val="0"/>
          <w:numId w:val="28"/>
        </w:numPr>
      </w:pPr>
      <w:r>
        <w:t>Compare</w:t>
      </w:r>
      <w:r w:rsidRPr="000B7B37">
        <w:t xml:space="preserve"> Emerson’s rhetoric in </w:t>
      </w:r>
      <w:r w:rsidRPr="00610FF4">
        <w:rPr>
          <w:i/>
        </w:rPr>
        <w:t>English Traits</w:t>
      </w:r>
      <w:r w:rsidRPr="000B7B37">
        <w:t xml:space="preserve"> and </w:t>
      </w:r>
      <w:r w:rsidRPr="00610FF4">
        <w:rPr>
          <w:i/>
        </w:rPr>
        <w:t>Representative Men</w:t>
      </w:r>
      <w:r w:rsidRPr="000B7B37">
        <w:t xml:space="preserve"> with his earliest works, “The American Scholar” and “Self Reliance”. How did he approach the question of human freedom?</w:t>
      </w:r>
      <w:r w:rsidR="006C2689">
        <w:t xml:space="preserve"> What accounts for any “shift” in tone?</w:t>
      </w:r>
    </w:p>
    <w:p w14:paraId="26E48A90" w14:textId="383E67D7" w:rsidR="006C2689" w:rsidRDefault="006C2689" w:rsidP="00C5292A">
      <w:pPr>
        <w:pStyle w:val="ListParagraph"/>
        <w:numPr>
          <w:ilvl w:val="0"/>
          <w:numId w:val="28"/>
        </w:numPr>
      </w:pPr>
      <w:r w:rsidRPr="000B7B37">
        <w:t xml:space="preserve">What is Emerson’s “natural religion” and how does it connect to his </w:t>
      </w:r>
      <w:r>
        <w:t>earliest</w:t>
      </w:r>
      <w:r w:rsidRPr="000B7B37">
        <w:t xml:space="preserve"> beliefs?</w:t>
      </w:r>
      <w:r w:rsidR="00C5292A">
        <w:t xml:space="preserve"> </w:t>
      </w:r>
      <w:r>
        <w:t xml:space="preserve">Consider then Emerson’s “Fortune of the Republic” and “Natural Religion”: are they closer in thought and tone to </w:t>
      </w:r>
      <w:r w:rsidRPr="00C5292A">
        <w:rPr>
          <w:i/>
        </w:rPr>
        <w:t>English Traits</w:t>
      </w:r>
      <w:r w:rsidRPr="000B7B37">
        <w:t xml:space="preserve"> and </w:t>
      </w:r>
      <w:r w:rsidRPr="00C5292A">
        <w:rPr>
          <w:i/>
        </w:rPr>
        <w:t>Representative Men</w:t>
      </w:r>
      <w:r>
        <w:t xml:space="preserve"> or to his earlier works?</w:t>
      </w:r>
      <w:r w:rsidR="00095BAA">
        <w:t xml:space="preserve"> How might the Civil War account for that new shift?</w:t>
      </w:r>
    </w:p>
    <w:p w14:paraId="34F247A4" w14:textId="417DC10D" w:rsidR="006C2689" w:rsidRPr="000B7B37" w:rsidRDefault="006C2689" w:rsidP="00051DE7">
      <w:pPr>
        <w:pStyle w:val="ListParagraph"/>
        <w:numPr>
          <w:ilvl w:val="0"/>
          <w:numId w:val="28"/>
        </w:numPr>
      </w:pPr>
      <w:r>
        <w:t xml:space="preserve">William James discusses method, truth, and religion in American Pragmatism. How do they match up with Transcendentalist thought? </w:t>
      </w:r>
    </w:p>
    <w:p w14:paraId="0E1357B0" w14:textId="3874A7AF" w:rsidR="00462595" w:rsidRPr="00827E49" w:rsidRDefault="00610FF4" w:rsidP="00051DE7">
      <w:pPr>
        <w:pStyle w:val="ListParagraph"/>
        <w:numPr>
          <w:ilvl w:val="0"/>
          <w:numId w:val="28"/>
        </w:numPr>
        <w:rPr>
          <w:szCs w:val="24"/>
        </w:rPr>
      </w:pPr>
      <w:r>
        <w:t xml:space="preserve">In concluding this course, do you </w:t>
      </w:r>
      <w:proofErr w:type="gramStart"/>
      <w:r>
        <w:t>think  that</w:t>
      </w:r>
      <w:proofErr w:type="gramEnd"/>
      <w:r>
        <w:t xml:space="preserve"> Transcendentalism has anything to teach us </w:t>
      </w:r>
      <w:r w:rsidR="00827E49">
        <w:t>about living today?</w:t>
      </w:r>
    </w:p>
    <w:p w14:paraId="02686BBC" w14:textId="77777777" w:rsidR="00462595" w:rsidRDefault="00462595" w:rsidP="001574D8">
      <w:pPr>
        <w:rPr>
          <w:rFonts w:ascii="Arial" w:hAnsi="Arial" w:cs="Arial"/>
          <w:color w:val="000000"/>
          <w:sz w:val="20"/>
        </w:rPr>
      </w:pPr>
    </w:p>
    <w:p w14:paraId="7360A4C7" w14:textId="606F689E" w:rsidR="001574D8" w:rsidRPr="004D3793" w:rsidRDefault="00480F6E" w:rsidP="001574D8">
      <w:pPr>
        <w:rPr>
          <w:b/>
          <w:i/>
          <w:color w:val="000000" w:themeColor="text1"/>
          <w:szCs w:val="24"/>
          <w:u w:val="single"/>
        </w:rPr>
      </w:pPr>
      <w:r w:rsidRPr="004D3793">
        <w:rPr>
          <w:b/>
          <w:color w:val="000000" w:themeColor="text1"/>
          <w:szCs w:val="24"/>
        </w:rPr>
        <w:lastRenderedPageBreak/>
        <w:t>Final Paper: Thursday, Dec 1</w:t>
      </w:r>
      <w:r w:rsidR="00767FC5" w:rsidRPr="004D3793">
        <w:rPr>
          <w:b/>
          <w:color w:val="000000" w:themeColor="text1"/>
          <w:szCs w:val="24"/>
        </w:rPr>
        <w:t>8</w:t>
      </w:r>
      <w:r w:rsidR="001574D8" w:rsidRPr="004D3793">
        <w:rPr>
          <w:b/>
          <w:color w:val="000000" w:themeColor="text1"/>
          <w:szCs w:val="24"/>
          <w:vertAlign w:val="superscript"/>
        </w:rPr>
        <w:t>th</w:t>
      </w:r>
      <w:r w:rsidR="00B62154">
        <w:rPr>
          <w:b/>
          <w:color w:val="000000" w:themeColor="text1"/>
          <w:szCs w:val="24"/>
        </w:rPr>
        <w:t xml:space="preserve"> </w:t>
      </w:r>
      <w:r w:rsidR="00FA11CF">
        <w:rPr>
          <w:b/>
          <w:color w:val="000000" w:themeColor="text1"/>
          <w:szCs w:val="24"/>
        </w:rPr>
        <w:t>by 2</w:t>
      </w:r>
      <w:r w:rsidR="001574D8" w:rsidRPr="004D3793">
        <w:rPr>
          <w:b/>
          <w:color w:val="000000" w:themeColor="text1"/>
          <w:szCs w:val="24"/>
        </w:rPr>
        <w:t>:00</w:t>
      </w:r>
      <w:r w:rsidR="00CE1B7C">
        <w:rPr>
          <w:b/>
          <w:color w:val="000000" w:themeColor="text1"/>
          <w:szCs w:val="24"/>
        </w:rPr>
        <w:t xml:space="preserve"> p.m.</w:t>
      </w:r>
      <w:r w:rsidR="001574D8" w:rsidRPr="004D3793">
        <w:rPr>
          <w:b/>
          <w:color w:val="000000" w:themeColor="text1"/>
          <w:szCs w:val="24"/>
        </w:rPr>
        <w:t xml:space="preserve"> </w:t>
      </w:r>
      <w:r w:rsidR="00B775FB" w:rsidRPr="004D3793">
        <w:rPr>
          <w:b/>
          <w:color w:val="000000" w:themeColor="text1"/>
          <w:szCs w:val="24"/>
        </w:rPr>
        <w:t>on</w:t>
      </w:r>
      <w:r w:rsidR="00B775FB" w:rsidRPr="004D3793">
        <w:rPr>
          <w:b/>
          <w:i/>
          <w:color w:val="000000" w:themeColor="text1"/>
          <w:szCs w:val="24"/>
          <w:u w:val="single"/>
        </w:rPr>
        <w:t xml:space="preserve"> CANVAS</w:t>
      </w:r>
    </w:p>
    <w:p w14:paraId="1C347C47" w14:textId="515BAD1A" w:rsidR="001574D8" w:rsidRPr="00D64CEB" w:rsidRDefault="001574D8" w:rsidP="001574D8">
      <w:pPr>
        <w:rPr>
          <w:b/>
          <w:i/>
          <w:color w:val="000000" w:themeColor="text1"/>
          <w:szCs w:val="24"/>
          <w:u w:val="single"/>
        </w:rPr>
      </w:pPr>
      <w:r w:rsidRPr="00500151">
        <w:rPr>
          <w:color w:val="000000"/>
          <w:szCs w:val="24"/>
        </w:rPr>
        <w:t xml:space="preserve">Topic: Compose a </w:t>
      </w:r>
      <w:r w:rsidR="0090302B">
        <w:rPr>
          <w:color w:val="000000"/>
          <w:szCs w:val="24"/>
        </w:rPr>
        <w:t xml:space="preserve">three way correspondence among Emerson, Thoreau and Fuller. </w:t>
      </w:r>
      <w:r w:rsidRPr="00500151">
        <w:rPr>
          <w:color w:val="000000"/>
          <w:szCs w:val="24"/>
        </w:rPr>
        <w:t xml:space="preserve">Use the material from the course to construct an authentic-sounding correspondence, reflecting the style and content of Transcendentalist discourse (for example, honest self-reflection; struggling with self-reliance versus social action, etc.). You may quote </w:t>
      </w:r>
      <w:r w:rsidRPr="00500151">
        <w:rPr>
          <w:color w:val="000000"/>
          <w:szCs w:val="24"/>
          <w:u w:val="single"/>
        </w:rPr>
        <w:t>brief</w:t>
      </w:r>
      <w:r w:rsidRPr="00500151">
        <w:rPr>
          <w:color w:val="000000"/>
          <w:szCs w:val="24"/>
        </w:rPr>
        <w:t xml:space="preserve"> passages from actual works or letters (please footnote those), but you should also be inventive. Be sure to place the correspondence within an actual historical context.</w:t>
      </w:r>
      <w:r>
        <w:rPr>
          <w:color w:val="000000"/>
          <w:szCs w:val="24"/>
        </w:rPr>
        <w:t xml:space="preserve"> </w:t>
      </w:r>
      <w:r w:rsidRPr="00500151">
        <w:rPr>
          <w:color w:val="000000"/>
          <w:szCs w:val="24"/>
        </w:rPr>
        <w:t xml:space="preserve">There must be </w:t>
      </w:r>
      <w:r w:rsidRPr="00A14C6A">
        <w:rPr>
          <w:b/>
          <w:i/>
          <w:color w:val="000000"/>
          <w:szCs w:val="24"/>
        </w:rPr>
        <w:t>at least</w:t>
      </w:r>
      <w:r w:rsidRPr="00500151">
        <w:rPr>
          <w:color w:val="000000"/>
          <w:szCs w:val="24"/>
        </w:rPr>
        <w:t xml:space="preserve"> </w:t>
      </w:r>
      <w:r w:rsidR="00A14C6A">
        <w:rPr>
          <w:color w:val="000000"/>
          <w:szCs w:val="24"/>
        </w:rPr>
        <w:t>six substantial</w:t>
      </w:r>
      <w:r w:rsidRPr="00500151">
        <w:rPr>
          <w:color w:val="000000"/>
          <w:szCs w:val="24"/>
        </w:rPr>
        <w:t xml:space="preserve"> letters (that is,</w:t>
      </w:r>
      <w:r>
        <w:rPr>
          <w:color w:val="000000"/>
          <w:szCs w:val="24"/>
        </w:rPr>
        <w:t xml:space="preserve"> at least</w:t>
      </w:r>
      <w:r w:rsidRPr="00500151">
        <w:rPr>
          <w:color w:val="000000"/>
          <w:szCs w:val="24"/>
        </w:rPr>
        <w:t xml:space="preserve"> two from each)</w:t>
      </w:r>
      <w:r w:rsidRPr="00500151">
        <w:rPr>
          <w:color w:val="000000"/>
        </w:rPr>
        <w:t>.</w:t>
      </w:r>
      <w:r w:rsidR="007846DE">
        <w:rPr>
          <w:color w:val="000000"/>
        </w:rPr>
        <w:t xml:space="preserve"> Papers should be around 20</w:t>
      </w:r>
      <w:r w:rsidR="00A14C6A">
        <w:rPr>
          <w:color w:val="000000"/>
        </w:rPr>
        <w:t>00 words.</w:t>
      </w:r>
      <w:r w:rsidRPr="00500151">
        <w:rPr>
          <w:color w:val="000000"/>
        </w:rPr>
        <w:t xml:space="preserve"> There are </w:t>
      </w:r>
      <w:r w:rsidRPr="00096BF9">
        <w:rPr>
          <w:b/>
          <w:i/>
          <w:color w:val="000000"/>
        </w:rPr>
        <w:t>no extensions on the deadline</w:t>
      </w:r>
      <w:r w:rsidRPr="00500151">
        <w:rPr>
          <w:color w:val="000000"/>
        </w:rPr>
        <w:t xml:space="preserve"> except for extremely well-documented medical emergencies. </w:t>
      </w:r>
      <w:proofErr w:type="gramStart"/>
      <w:r w:rsidR="00B62154" w:rsidRPr="004D3793">
        <w:rPr>
          <w:b/>
          <w:i/>
          <w:color w:val="000000" w:themeColor="text1"/>
          <w:szCs w:val="24"/>
          <w:u w:val="single"/>
        </w:rPr>
        <w:t>points</w:t>
      </w:r>
      <w:proofErr w:type="gramEnd"/>
      <w:r w:rsidR="00B62154" w:rsidRPr="004D3793">
        <w:rPr>
          <w:b/>
          <w:i/>
          <w:color w:val="000000" w:themeColor="text1"/>
          <w:szCs w:val="24"/>
          <w:u w:val="single"/>
        </w:rPr>
        <w:t xml:space="preserve"> deducted for late papers</w:t>
      </w:r>
      <w:r w:rsidR="00D64CEB">
        <w:rPr>
          <w:b/>
          <w:i/>
          <w:color w:val="000000" w:themeColor="text1"/>
          <w:szCs w:val="24"/>
          <w:u w:val="single"/>
        </w:rPr>
        <w:t xml:space="preserve">. </w:t>
      </w:r>
      <w:r w:rsidRPr="0011446E">
        <w:rPr>
          <w:b/>
          <w:i/>
          <w:color w:val="000000"/>
        </w:rPr>
        <w:t>Have fun</w:t>
      </w:r>
      <w:r w:rsidRPr="00013AB9">
        <w:rPr>
          <w:color w:val="000000"/>
        </w:rPr>
        <w:t>!</w:t>
      </w:r>
    </w:p>
    <w:sectPr w:rsidR="001574D8" w:rsidRPr="00D64CEB" w:rsidSect="001574D8">
      <w:footerReference w:type="even" r:id="rId25"/>
      <w:footerReference w:type="default" r:id="rId2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5FCD" w14:textId="77777777" w:rsidR="001A63F0" w:rsidRDefault="001A63F0">
      <w:r>
        <w:separator/>
      </w:r>
    </w:p>
  </w:endnote>
  <w:endnote w:type="continuationSeparator" w:id="0">
    <w:p w14:paraId="19BC0924" w14:textId="77777777" w:rsidR="001A63F0" w:rsidRDefault="001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CFE4" w14:textId="77777777" w:rsidR="00902349" w:rsidRDefault="00902349" w:rsidP="0015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B2E74" w14:textId="77777777" w:rsidR="00902349" w:rsidRDefault="00902349" w:rsidP="00157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A096" w14:textId="77777777" w:rsidR="00902349" w:rsidRDefault="00902349" w:rsidP="0015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DCF">
      <w:rPr>
        <w:rStyle w:val="PageNumber"/>
        <w:noProof/>
      </w:rPr>
      <w:t>1</w:t>
    </w:r>
    <w:r>
      <w:rPr>
        <w:rStyle w:val="PageNumber"/>
      </w:rPr>
      <w:fldChar w:fldCharType="end"/>
    </w:r>
  </w:p>
  <w:p w14:paraId="2C396100" w14:textId="77777777" w:rsidR="00902349" w:rsidRDefault="00902349" w:rsidP="001574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90766" w14:textId="77777777" w:rsidR="001A63F0" w:rsidRDefault="001A63F0">
      <w:r>
        <w:separator/>
      </w:r>
    </w:p>
  </w:footnote>
  <w:footnote w:type="continuationSeparator" w:id="0">
    <w:p w14:paraId="360A032A" w14:textId="77777777" w:rsidR="001A63F0" w:rsidRDefault="001A6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8E0"/>
    <w:multiLevelType w:val="hybridMultilevel"/>
    <w:tmpl w:val="E7F43D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D821BA"/>
    <w:multiLevelType w:val="hybridMultilevel"/>
    <w:tmpl w:val="1AB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5877"/>
    <w:multiLevelType w:val="hybridMultilevel"/>
    <w:tmpl w:val="ADA04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1CDC"/>
    <w:multiLevelType w:val="hybridMultilevel"/>
    <w:tmpl w:val="95E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E2975"/>
    <w:multiLevelType w:val="hybridMultilevel"/>
    <w:tmpl w:val="4A92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C16C1"/>
    <w:multiLevelType w:val="hybridMultilevel"/>
    <w:tmpl w:val="4CD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E5C31"/>
    <w:multiLevelType w:val="hybridMultilevel"/>
    <w:tmpl w:val="0E90F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A6DCD"/>
    <w:multiLevelType w:val="hybridMultilevel"/>
    <w:tmpl w:val="54FE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03E16"/>
    <w:multiLevelType w:val="hybridMultilevel"/>
    <w:tmpl w:val="0716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B74D88"/>
    <w:multiLevelType w:val="hybridMultilevel"/>
    <w:tmpl w:val="5B2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E68C7"/>
    <w:multiLevelType w:val="hybridMultilevel"/>
    <w:tmpl w:val="A7FE4D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34541"/>
    <w:multiLevelType w:val="hybridMultilevel"/>
    <w:tmpl w:val="42AC0B6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7D33B5"/>
    <w:multiLevelType w:val="hybridMultilevel"/>
    <w:tmpl w:val="E11A2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790437"/>
    <w:multiLevelType w:val="multilevel"/>
    <w:tmpl w:val="CF56B26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970572A"/>
    <w:multiLevelType w:val="hybridMultilevel"/>
    <w:tmpl w:val="4AA40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B9471D"/>
    <w:multiLevelType w:val="hybridMultilevel"/>
    <w:tmpl w:val="B61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054FA"/>
    <w:multiLevelType w:val="hybridMultilevel"/>
    <w:tmpl w:val="6FBC23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2FBC72BD"/>
    <w:multiLevelType w:val="hybridMultilevel"/>
    <w:tmpl w:val="DAD26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D818D0"/>
    <w:multiLevelType w:val="hybridMultilevel"/>
    <w:tmpl w:val="98FE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32509"/>
    <w:multiLevelType w:val="hybridMultilevel"/>
    <w:tmpl w:val="02F83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9A5E3F"/>
    <w:multiLevelType w:val="hybridMultilevel"/>
    <w:tmpl w:val="0122C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CB7D89"/>
    <w:multiLevelType w:val="hybridMultilevel"/>
    <w:tmpl w:val="7F16E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14340"/>
    <w:multiLevelType w:val="hybridMultilevel"/>
    <w:tmpl w:val="B6E8944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570551"/>
    <w:multiLevelType w:val="hybridMultilevel"/>
    <w:tmpl w:val="3B14C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ADC4D2D"/>
    <w:multiLevelType w:val="hybridMultilevel"/>
    <w:tmpl w:val="C408D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AA6ABD"/>
    <w:multiLevelType w:val="hybridMultilevel"/>
    <w:tmpl w:val="184C7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6E5731"/>
    <w:multiLevelType w:val="hybridMultilevel"/>
    <w:tmpl w:val="775EA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5499D"/>
    <w:multiLevelType w:val="hybridMultilevel"/>
    <w:tmpl w:val="4BEC177C"/>
    <w:lvl w:ilvl="0" w:tplc="04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302F6"/>
    <w:multiLevelType w:val="hybridMultilevel"/>
    <w:tmpl w:val="847C153C"/>
    <w:lvl w:ilvl="0" w:tplc="04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065447"/>
    <w:multiLevelType w:val="hybridMultilevel"/>
    <w:tmpl w:val="BA6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575"/>
    <w:multiLevelType w:val="hybridMultilevel"/>
    <w:tmpl w:val="464E7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B95400"/>
    <w:multiLevelType w:val="hybridMultilevel"/>
    <w:tmpl w:val="476E9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282100"/>
    <w:multiLevelType w:val="hybridMultilevel"/>
    <w:tmpl w:val="504A8B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5DE5AB9"/>
    <w:multiLevelType w:val="hybridMultilevel"/>
    <w:tmpl w:val="68C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138EE"/>
    <w:multiLevelType w:val="hybridMultilevel"/>
    <w:tmpl w:val="458809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Verdan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Verdan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Verdan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5C3F394A"/>
    <w:multiLevelType w:val="hybridMultilevel"/>
    <w:tmpl w:val="7452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214AE6"/>
    <w:multiLevelType w:val="hybridMultilevel"/>
    <w:tmpl w:val="5F72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C48AF"/>
    <w:multiLevelType w:val="hybridMultilevel"/>
    <w:tmpl w:val="69A6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F4C40"/>
    <w:multiLevelType w:val="hybridMultilevel"/>
    <w:tmpl w:val="EEE6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F503E"/>
    <w:multiLevelType w:val="hybridMultilevel"/>
    <w:tmpl w:val="EAF6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27738"/>
    <w:multiLevelType w:val="hybridMultilevel"/>
    <w:tmpl w:val="5C48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0"/>
  </w:num>
  <w:num w:numId="3">
    <w:abstractNumId w:val="6"/>
  </w:num>
  <w:num w:numId="4">
    <w:abstractNumId w:val="27"/>
  </w:num>
  <w:num w:numId="5">
    <w:abstractNumId w:val="12"/>
  </w:num>
  <w:num w:numId="6">
    <w:abstractNumId w:val="32"/>
  </w:num>
  <w:num w:numId="7">
    <w:abstractNumId w:val="20"/>
  </w:num>
  <w:num w:numId="8">
    <w:abstractNumId w:val="36"/>
  </w:num>
  <w:num w:numId="9">
    <w:abstractNumId w:val="11"/>
  </w:num>
  <w:num w:numId="10">
    <w:abstractNumId w:val="4"/>
  </w:num>
  <w:num w:numId="11">
    <w:abstractNumId w:val="25"/>
  </w:num>
  <w:num w:numId="12">
    <w:abstractNumId w:val="13"/>
  </w:num>
  <w:num w:numId="13">
    <w:abstractNumId w:val="19"/>
  </w:num>
  <w:num w:numId="14">
    <w:abstractNumId w:val="34"/>
  </w:num>
  <w:num w:numId="15">
    <w:abstractNumId w:val="30"/>
  </w:num>
  <w:num w:numId="16">
    <w:abstractNumId w:val="22"/>
  </w:num>
  <w:num w:numId="17">
    <w:abstractNumId w:val="23"/>
  </w:num>
  <w:num w:numId="18">
    <w:abstractNumId w:val="16"/>
  </w:num>
  <w:num w:numId="19">
    <w:abstractNumId w:val="17"/>
  </w:num>
  <w:num w:numId="20">
    <w:abstractNumId w:val="2"/>
  </w:num>
  <w:num w:numId="21">
    <w:abstractNumId w:val="15"/>
  </w:num>
  <w:num w:numId="22">
    <w:abstractNumId w:val="5"/>
  </w:num>
  <w:num w:numId="23">
    <w:abstractNumId w:val="9"/>
  </w:num>
  <w:num w:numId="24">
    <w:abstractNumId w:val="39"/>
  </w:num>
  <w:num w:numId="25">
    <w:abstractNumId w:val="35"/>
  </w:num>
  <w:num w:numId="26">
    <w:abstractNumId w:val="33"/>
  </w:num>
  <w:num w:numId="27">
    <w:abstractNumId w:val="40"/>
  </w:num>
  <w:num w:numId="28">
    <w:abstractNumId w:val="26"/>
  </w:num>
  <w:num w:numId="29">
    <w:abstractNumId w:val="24"/>
  </w:num>
  <w:num w:numId="30">
    <w:abstractNumId w:val="7"/>
  </w:num>
  <w:num w:numId="31">
    <w:abstractNumId w:val="3"/>
  </w:num>
  <w:num w:numId="32">
    <w:abstractNumId w:val="31"/>
  </w:num>
  <w:num w:numId="33">
    <w:abstractNumId w:val="8"/>
  </w:num>
  <w:num w:numId="34">
    <w:abstractNumId w:val="29"/>
  </w:num>
  <w:num w:numId="35">
    <w:abstractNumId w:val="18"/>
  </w:num>
  <w:num w:numId="36">
    <w:abstractNumId w:val="28"/>
  </w:num>
  <w:num w:numId="37">
    <w:abstractNumId w:val="0"/>
  </w:num>
  <w:num w:numId="38">
    <w:abstractNumId w:val="14"/>
  </w:num>
  <w:num w:numId="39">
    <w:abstractNumId w:val="1"/>
  </w:num>
  <w:num w:numId="40">
    <w:abstractNumId w:val="21"/>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CF"/>
    <w:rsid w:val="0000085F"/>
    <w:rsid w:val="00001955"/>
    <w:rsid w:val="00003223"/>
    <w:rsid w:val="00003DC2"/>
    <w:rsid w:val="00015323"/>
    <w:rsid w:val="000155C8"/>
    <w:rsid w:val="000261BE"/>
    <w:rsid w:val="000261D6"/>
    <w:rsid w:val="00030B3B"/>
    <w:rsid w:val="00033291"/>
    <w:rsid w:val="000436B0"/>
    <w:rsid w:val="00051DE7"/>
    <w:rsid w:val="000575B5"/>
    <w:rsid w:val="000717C4"/>
    <w:rsid w:val="000902E7"/>
    <w:rsid w:val="000908A4"/>
    <w:rsid w:val="00094107"/>
    <w:rsid w:val="00095BAA"/>
    <w:rsid w:val="00096BF9"/>
    <w:rsid w:val="000A227C"/>
    <w:rsid w:val="000A3C61"/>
    <w:rsid w:val="000A4462"/>
    <w:rsid w:val="000B1F2F"/>
    <w:rsid w:val="000B3532"/>
    <w:rsid w:val="000B7743"/>
    <w:rsid w:val="000B7B37"/>
    <w:rsid w:val="000C3EC8"/>
    <w:rsid w:val="000C6C1B"/>
    <w:rsid w:val="000D19FB"/>
    <w:rsid w:val="000D38F5"/>
    <w:rsid w:val="000E3547"/>
    <w:rsid w:val="000E37A5"/>
    <w:rsid w:val="000E38F4"/>
    <w:rsid w:val="000E472D"/>
    <w:rsid w:val="000F6933"/>
    <w:rsid w:val="0010561E"/>
    <w:rsid w:val="0011279E"/>
    <w:rsid w:val="00113DAF"/>
    <w:rsid w:val="00116EF2"/>
    <w:rsid w:val="00117748"/>
    <w:rsid w:val="00117FF1"/>
    <w:rsid w:val="001333A8"/>
    <w:rsid w:val="00135F52"/>
    <w:rsid w:val="00145ABD"/>
    <w:rsid w:val="00146DD7"/>
    <w:rsid w:val="001511BD"/>
    <w:rsid w:val="0015315F"/>
    <w:rsid w:val="001553EB"/>
    <w:rsid w:val="001574D8"/>
    <w:rsid w:val="0016168F"/>
    <w:rsid w:val="00162402"/>
    <w:rsid w:val="00165E14"/>
    <w:rsid w:val="00180119"/>
    <w:rsid w:val="00183D69"/>
    <w:rsid w:val="00191960"/>
    <w:rsid w:val="00195F0C"/>
    <w:rsid w:val="001A63F0"/>
    <w:rsid w:val="001A675D"/>
    <w:rsid w:val="001A6D20"/>
    <w:rsid w:val="001B7BF2"/>
    <w:rsid w:val="001C6712"/>
    <w:rsid w:val="001D179A"/>
    <w:rsid w:val="001D2055"/>
    <w:rsid w:val="001D2C33"/>
    <w:rsid w:val="001D2D0F"/>
    <w:rsid w:val="001E62AB"/>
    <w:rsid w:val="001F4B82"/>
    <w:rsid w:val="00200EF2"/>
    <w:rsid w:val="00205FE3"/>
    <w:rsid w:val="00206EC6"/>
    <w:rsid w:val="00211824"/>
    <w:rsid w:val="0021759B"/>
    <w:rsid w:val="00223EC3"/>
    <w:rsid w:val="00227FD5"/>
    <w:rsid w:val="002367AD"/>
    <w:rsid w:val="0023695D"/>
    <w:rsid w:val="002440CF"/>
    <w:rsid w:val="00244BAD"/>
    <w:rsid w:val="0025162A"/>
    <w:rsid w:val="0026401F"/>
    <w:rsid w:val="002652FF"/>
    <w:rsid w:val="002718BF"/>
    <w:rsid w:val="00282790"/>
    <w:rsid w:val="00285041"/>
    <w:rsid w:val="00291A8F"/>
    <w:rsid w:val="00295EB6"/>
    <w:rsid w:val="002A3452"/>
    <w:rsid w:val="002A39C6"/>
    <w:rsid w:val="002A5ED3"/>
    <w:rsid w:val="002A708D"/>
    <w:rsid w:val="002B622C"/>
    <w:rsid w:val="002C0367"/>
    <w:rsid w:val="002C1130"/>
    <w:rsid w:val="002C52AD"/>
    <w:rsid w:val="002C530D"/>
    <w:rsid w:val="002C5464"/>
    <w:rsid w:val="002C779A"/>
    <w:rsid w:val="002E0923"/>
    <w:rsid w:val="002E2E18"/>
    <w:rsid w:val="002E3ABC"/>
    <w:rsid w:val="002E4869"/>
    <w:rsid w:val="002E5EF9"/>
    <w:rsid w:val="0030179D"/>
    <w:rsid w:val="0030358B"/>
    <w:rsid w:val="003060C6"/>
    <w:rsid w:val="003072B9"/>
    <w:rsid w:val="003154D0"/>
    <w:rsid w:val="003155D3"/>
    <w:rsid w:val="00315F87"/>
    <w:rsid w:val="0032226D"/>
    <w:rsid w:val="00325D5C"/>
    <w:rsid w:val="00330F34"/>
    <w:rsid w:val="00331321"/>
    <w:rsid w:val="00337DEC"/>
    <w:rsid w:val="00341810"/>
    <w:rsid w:val="00343995"/>
    <w:rsid w:val="003558DF"/>
    <w:rsid w:val="00355FCB"/>
    <w:rsid w:val="00356D86"/>
    <w:rsid w:val="003620ED"/>
    <w:rsid w:val="00362875"/>
    <w:rsid w:val="00362CCD"/>
    <w:rsid w:val="00362E0D"/>
    <w:rsid w:val="0037315F"/>
    <w:rsid w:val="00377E35"/>
    <w:rsid w:val="00381223"/>
    <w:rsid w:val="00381F4F"/>
    <w:rsid w:val="00382942"/>
    <w:rsid w:val="00392AC2"/>
    <w:rsid w:val="003A3438"/>
    <w:rsid w:val="003A64F4"/>
    <w:rsid w:val="003A6749"/>
    <w:rsid w:val="003A6D9E"/>
    <w:rsid w:val="003B3453"/>
    <w:rsid w:val="003B5E16"/>
    <w:rsid w:val="003B62C4"/>
    <w:rsid w:val="003D206A"/>
    <w:rsid w:val="003E7C67"/>
    <w:rsid w:val="003F3072"/>
    <w:rsid w:val="00400CE5"/>
    <w:rsid w:val="00405B99"/>
    <w:rsid w:val="0041041C"/>
    <w:rsid w:val="00410E33"/>
    <w:rsid w:val="0041353A"/>
    <w:rsid w:val="00415B12"/>
    <w:rsid w:val="00417A29"/>
    <w:rsid w:val="00424527"/>
    <w:rsid w:val="00427DEC"/>
    <w:rsid w:val="00434C4F"/>
    <w:rsid w:val="00434D0C"/>
    <w:rsid w:val="00436531"/>
    <w:rsid w:val="00436591"/>
    <w:rsid w:val="00440DCF"/>
    <w:rsid w:val="00454A8B"/>
    <w:rsid w:val="00455FE4"/>
    <w:rsid w:val="00456264"/>
    <w:rsid w:val="00461C8E"/>
    <w:rsid w:val="00462595"/>
    <w:rsid w:val="004634D2"/>
    <w:rsid w:val="004667F0"/>
    <w:rsid w:val="00473AE1"/>
    <w:rsid w:val="0047552F"/>
    <w:rsid w:val="00480F6E"/>
    <w:rsid w:val="00481F7B"/>
    <w:rsid w:val="00493870"/>
    <w:rsid w:val="0049476A"/>
    <w:rsid w:val="004A3BF1"/>
    <w:rsid w:val="004A4810"/>
    <w:rsid w:val="004A4F1B"/>
    <w:rsid w:val="004B1A45"/>
    <w:rsid w:val="004B2DA4"/>
    <w:rsid w:val="004C6345"/>
    <w:rsid w:val="004D3772"/>
    <w:rsid w:val="004D3793"/>
    <w:rsid w:val="004D4628"/>
    <w:rsid w:val="004E3443"/>
    <w:rsid w:val="004E52ED"/>
    <w:rsid w:val="004E7C22"/>
    <w:rsid w:val="004F08E8"/>
    <w:rsid w:val="00502176"/>
    <w:rsid w:val="00511835"/>
    <w:rsid w:val="00511A99"/>
    <w:rsid w:val="00514739"/>
    <w:rsid w:val="005161A0"/>
    <w:rsid w:val="005239A3"/>
    <w:rsid w:val="00530DC0"/>
    <w:rsid w:val="00533C88"/>
    <w:rsid w:val="00536FC6"/>
    <w:rsid w:val="00537601"/>
    <w:rsid w:val="00537986"/>
    <w:rsid w:val="00541ECC"/>
    <w:rsid w:val="005449DC"/>
    <w:rsid w:val="005452C2"/>
    <w:rsid w:val="00547A40"/>
    <w:rsid w:val="00547A63"/>
    <w:rsid w:val="00554869"/>
    <w:rsid w:val="005575AC"/>
    <w:rsid w:val="00560C21"/>
    <w:rsid w:val="00560D45"/>
    <w:rsid w:val="00561F4A"/>
    <w:rsid w:val="00580A9E"/>
    <w:rsid w:val="005821FD"/>
    <w:rsid w:val="00582A2B"/>
    <w:rsid w:val="00583853"/>
    <w:rsid w:val="0058619F"/>
    <w:rsid w:val="005873D4"/>
    <w:rsid w:val="005902A3"/>
    <w:rsid w:val="00591D22"/>
    <w:rsid w:val="005A329C"/>
    <w:rsid w:val="005A5796"/>
    <w:rsid w:val="005D03FB"/>
    <w:rsid w:val="005D73AD"/>
    <w:rsid w:val="005E3F3E"/>
    <w:rsid w:val="005E521C"/>
    <w:rsid w:val="005F2AF7"/>
    <w:rsid w:val="005F5BFF"/>
    <w:rsid w:val="00603CBC"/>
    <w:rsid w:val="00605B78"/>
    <w:rsid w:val="00610FF4"/>
    <w:rsid w:val="0061417E"/>
    <w:rsid w:val="00614B50"/>
    <w:rsid w:val="006228A5"/>
    <w:rsid w:val="00630D0C"/>
    <w:rsid w:val="00632952"/>
    <w:rsid w:val="00634DE3"/>
    <w:rsid w:val="006427BE"/>
    <w:rsid w:val="00644657"/>
    <w:rsid w:val="00662780"/>
    <w:rsid w:val="00662B57"/>
    <w:rsid w:val="00666561"/>
    <w:rsid w:val="00672CD8"/>
    <w:rsid w:val="00673280"/>
    <w:rsid w:val="00673B83"/>
    <w:rsid w:val="00681B66"/>
    <w:rsid w:val="00681EE1"/>
    <w:rsid w:val="00697E65"/>
    <w:rsid w:val="006A1459"/>
    <w:rsid w:val="006A2927"/>
    <w:rsid w:val="006A37B6"/>
    <w:rsid w:val="006B3F7F"/>
    <w:rsid w:val="006B7C82"/>
    <w:rsid w:val="006C2689"/>
    <w:rsid w:val="006D3D4E"/>
    <w:rsid w:val="006D5264"/>
    <w:rsid w:val="006D5DA8"/>
    <w:rsid w:val="006E11D8"/>
    <w:rsid w:val="006F0CAB"/>
    <w:rsid w:val="006F17FB"/>
    <w:rsid w:val="006F7174"/>
    <w:rsid w:val="00702C35"/>
    <w:rsid w:val="007050A3"/>
    <w:rsid w:val="00711335"/>
    <w:rsid w:val="0071246F"/>
    <w:rsid w:val="007147C6"/>
    <w:rsid w:val="00715C15"/>
    <w:rsid w:val="00717B96"/>
    <w:rsid w:val="00723B58"/>
    <w:rsid w:val="00730DB9"/>
    <w:rsid w:val="00733631"/>
    <w:rsid w:val="0074099F"/>
    <w:rsid w:val="0074173A"/>
    <w:rsid w:val="007563A6"/>
    <w:rsid w:val="00761B8D"/>
    <w:rsid w:val="00762F5B"/>
    <w:rsid w:val="00763A1A"/>
    <w:rsid w:val="00767FC5"/>
    <w:rsid w:val="00780493"/>
    <w:rsid w:val="0078175E"/>
    <w:rsid w:val="0078374A"/>
    <w:rsid w:val="007846DE"/>
    <w:rsid w:val="007A1277"/>
    <w:rsid w:val="007B3732"/>
    <w:rsid w:val="007B6E8E"/>
    <w:rsid w:val="007C13D8"/>
    <w:rsid w:val="007D3A04"/>
    <w:rsid w:val="007D6372"/>
    <w:rsid w:val="007E69E7"/>
    <w:rsid w:val="007F241C"/>
    <w:rsid w:val="0080045F"/>
    <w:rsid w:val="00811589"/>
    <w:rsid w:val="008164CC"/>
    <w:rsid w:val="00816D92"/>
    <w:rsid w:val="00822850"/>
    <w:rsid w:val="00824E61"/>
    <w:rsid w:val="0082664B"/>
    <w:rsid w:val="00827E49"/>
    <w:rsid w:val="00831450"/>
    <w:rsid w:val="00834571"/>
    <w:rsid w:val="00835977"/>
    <w:rsid w:val="00841DFC"/>
    <w:rsid w:val="00845451"/>
    <w:rsid w:val="00850FCE"/>
    <w:rsid w:val="00851BF1"/>
    <w:rsid w:val="008560DD"/>
    <w:rsid w:val="00873A90"/>
    <w:rsid w:val="00875C4D"/>
    <w:rsid w:val="0088299F"/>
    <w:rsid w:val="00883B02"/>
    <w:rsid w:val="008862DF"/>
    <w:rsid w:val="00886438"/>
    <w:rsid w:val="008866F1"/>
    <w:rsid w:val="0088678E"/>
    <w:rsid w:val="00892C11"/>
    <w:rsid w:val="00894A6E"/>
    <w:rsid w:val="008A139E"/>
    <w:rsid w:val="008C03F7"/>
    <w:rsid w:val="008C0B60"/>
    <w:rsid w:val="008C4333"/>
    <w:rsid w:val="008C55A9"/>
    <w:rsid w:val="008C641C"/>
    <w:rsid w:val="008C7B48"/>
    <w:rsid w:val="008D5638"/>
    <w:rsid w:val="008D7F3C"/>
    <w:rsid w:val="008E727F"/>
    <w:rsid w:val="008E72F3"/>
    <w:rsid w:val="008E77DF"/>
    <w:rsid w:val="008F24CB"/>
    <w:rsid w:val="00902349"/>
    <w:rsid w:val="0090302B"/>
    <w:rsid w:val="00904134"/>
    <w:rsid w:val="009207D0"/>
    <w:rsid w:val="0092594C"/>
    <w:rsid w:val="0093221D"/>
    <w:rsid w:val="00943D4B"/>
    <w:rsid w:val="00945219"/>
    <w:rsid w:val="009464FD"/>
    <w:rsid w:val="00951EA6"/>
    <w:rsid w:val="009555CA"/>
    <w:rsid w:val="0096145A"/>
    <w:rsid w:val="00966198"/>
    <w:rsid w:val="00973BC9"/>
    <w:rsid w:val="00974F5C"/>
    <w:rsid w:val="009770A7"/>
    <w:rsid w:val="00984BC5"/>
    <w:rsid w:val="009B0EBE"/>
    <w:rsid w:val="009C38B3"/>
    <w:rsid w:val="009D2693"/>
    <w:rsid w:val="009D7E31"/>
    <w:rsid w:val="009E0DD6"/>
    <w:rsid w:val="009E1870"/>
    <w:rsid w:val="009E2B33"/>
    <w:rsid w:val="009F2C13"/>
    <w:rsid w:val="00A0054C"/>
    <w:rsid w:val="00A13ED1"/>
    <w:rsid w:val="00A14C6A"/>
    <w:rsid w:val="00A15907"/>
    <w:rsid w:val="00A16A8E"/>
    <w:rsid w:val="00A17255"/>
    <w:rsid w:val="00A23C02"/>
    <w:rsid w:val="00A25902"/>
    <w:rsid w:val="00A4024E"/>
    <w:rsid w:val="00A45201"/>
    <w:rsid w:val="00A53387"/>
    <w:rsid w:val="00A54C0F"/>
    <w:rsid w:val="00A60BD0"/>
    <w:rsid w:val="00A638E6"/>
    <w:rsid w:val="00A63E07"/>
    <w:rsid w:val="00A7176B"/>
    <w:rsid w:val="00A7609C"/>
    <w:rsid w:val="00A8466B"/>
    <w:rsid w:val="00A87DB3"/>
    <w:rsid w:val="00A9118C"/>
    <w:rsid w:val="00A915E4"/>
    <w:rsid w:val="00AB1391"/>
    <w:rsid w:val="00AB3330"/>
    <w:rsid w:val="00AB5126"/>
    <w:rsid w:val="00AC2D22"/>
    <w:rsid w:val="00AC4B7D"/>
    <w:rsid w:val="00AC5998"/>
    <w:rsid w:val="00AD7303"/>
    <w:rsid w:val="00AE602E"/>
    <w:rsid w:val="00AF1A25"/>
    <w:rsid w:val="00AF3493"/>
    <w:rsid w:val="00AF352F"/>
    <w:rsid w:val="00AF641C"/>
    <w:rsid w:val="00B00477"/>
    <w:rsid w:val="00B06CAF"/>
    <w:rsid w:val="00B130CC"/>
    <w:rsid w:val="00B1740B"/>
    <w:rsid w:val="00B251CE"/>
    <w:rsid w:val="00B35570"/>
    <w:rsid w:val="00B3579A"/>
    <w:rsid w:val="00B404C7"/>
    <w:rsid w:val="00B43648"/>
    <w:rsid w:val="00B44021"/>
    <w:rsid w:val="00B60F5D"/>
    <w:rsid w:val="00B62154"/>
    <w:rsid w:val="00B64D39"/>
    <w:rsid w:val="00B655CD"/>
    <w:rsid w:val="00B66C3B"/>
    <w:rsid w:val="00B67E95"/>
    <w:rsid w:val="00B71A66"/>
    <w:rsid w:val="00B74DDA"/>
    <w:rsid w:val="00B775FB"/>
    <w:rsid w:val="00B83015"/>
    <w:rsid w:val="00B962FC"/>
    <w:rsid w:val="00BA6D9C"/>
    <w:rsid w:val="00BA7795"/>
    <w:rsid w:val="00BB0D5A"/>
    <w:rsid w:val="00BC7F73"/>
    <w:rsid w:val="00BE119F"/>
    <w:rsid w:val="00BE6DD7"/>
    <w:rsid w:val="00BF1028"/>
    <w:rsid w:val="00BF4636"/>
    <w:rsid w:val="00C00884"/>
    <w:rsid w:val="00C06BAA"/>
    <w:rsid w:val="00C16FA2"/>
    <w:rsid w:val="00C2153A"/>
    <w:rsid w:val="00C21E05"/>
    <w:rsid w:val="00C24070"/>
    <w:rsid w:val="00C31789"/>
    <w:rsid w:val="00C331E6"/>
    <w:rsid w:val="00C41E24"/>
    <w:rsid w:val="00C468D3"/>
    <w:rsid w:val="00C4728B"/>
    <w:rsid w:val="00C50567"/>
    <w:rsid w:val="00C51F90"/>
    <w:rsid w:val="00C5292A"/>
    <w:rsid w:val="00C53A4F"/>
    <w:rsid w:val="00C642E9"/>
    <w:rsid w:val="00C64CD2"/>
    <w:rsid w:val="00C65230"/>
    <w:rsid w:val="00C7007B"/>
    <w:rsid w:val="00C7127F"/>
    <w:rsid w:val="00C714E6"/>
    <w:rsid w:val="00C75802"/>
    <w:rsid w:val="00C82EB1"/>
    <w:rsid w:val="00C85CB8"/>
    <w:rsid w:val="00C87AEE"/>
    <w:rsid w:val="00C94DCB"/>
    <w:rsid w:val="00C94EDC"/>
    <w:rsid w:val="00CA0025"/>
    <w:rsid w:val="00CA24C9"/>
    <w:rsid w:val="00CA304E"/>
    <w:rsid w:val="00CA6D26"/>
    <w:rsid w:val="00CB21BB"/>
    <w:rsid w:val="00CB6691"/>
    <w:rsid w:val="00CB7D40"/>
    <w:rsid w:val="00CC0164"/>
    <w:rsid w:val="00CC7285"/>
    <w:rsid w:val="00CD1122"/>
    <w:rsid w:val="00CD4929"/>
    <w:rsid w:val="00CE1B7C"/>
    <w:rsid w:val="00CE4923"/>
    <w:rsid w:val="00CE5ED3"/>
    <w:rsid w:val="00CF0A06"/>
    <w:rsid w:val="00CF2365"/>
    <w:rsid w:val="00D04778"/>
    <w:rsid w:val="00D102DB"/>
    <w:rsid w:val="00D110B8"/>
    <w:rsid w:val="00D11F63"/>
    <w:rsid w:val="00D14A97"/>
    <w:rsid w:val="00D17491"/>
    <w:rsid w:val="00D25C19"/>
    <w:rsid w:val="00D30140"/>
    <w:rsid w:val="00D315FA"/>
    <w:rsid w:val="00D34047"/>
    <w:rsid w:val="00D37B66"/>
    <w:rsid w:val="00D41898"/>
    <w:rsid w:val="00D45F28"/>
    <w:rsid w:val="00D54916"/>
    <w:rsid w:val="00D574FB"/>
    <w:rsid w:val="00D64CEB"/>
    <w:rsid w:val="00D74B4F"/>
    <w:rsid w:val="00D82B61"/>
    <w:rsid w:val="00D8403C"/>
    <w:rsid w:val="00D85907"/>
    <w:rsid w:val="00D86BFA"/>
    <w:rsid w:val="00D9050E"/>
    <w:rsid w:val="00D91842"/>
    <w:rsid w:val="00D92A58"/>
    <w:rsid w:val="00D970CC"/>
    <w:rsid w:val="00DA5EB0"/>
    <w:rsid w:val="00DA5FE2"/>
    <w:rsid w:val="00DB7416"/>
    <w:rsid w:val="00DC4B0A"/>
    <w:rsid w:val="00DC6D00"/>
    <w:rsid w:val="00DC73ED"/>
    <w:rsid w:val="00DD1725"/>
    <w:rsid w:val="00DD1AFE"/>
    <w:rsid w:val="00DD4F39"/>
    <w:rsid w:val="00DD4F54"/>
    <w:rsid w:val="00DE302F"/>
    <w:rsid w:val="00DE4C0B"/>
    <w:rsid w:val="00DE6F85"/>
    <w:rsid w:val="00DE72C8"/>
    <w:rsid w:val="00DF7216"/>
    <w:rsid w:val="00E12904"/>
    <w:rsid w:val="00E13A32"/>
    <w:rsid w:val="00E205D4"/>
    <w:rsid w:val="00E20CB5"/>
    <w:rsid w:val="00E335C1"/>
    <w:rsid w:val="00E33A8C"/>
    <w:rsid w:val="00E35455"/>
    <w:rsid w:val="00E40923"/>
    <w:rsid w:val="00E45183"/>
    <w:rsid w:val="00E4738A"/>
    <w:rsid w:val="00E566A4"/>
    <w:rsid w:val="00E579CB"/>
    <w:rsid w:val="00E60734"/>
    <w:rsid w:val="00E60E5F"/>
    <w:rsid w:val="00E64B71"/>
    <w:rsid w:val="00E7235F"/>
    <w:rsid w:val="00E72F81"/>
    <w:rsid w:val="00E76764"/>
    <w:rsid w:val="00E77047"/>
    <w:rsid w:val="00E87033"/>
    <w:rsid w:val="00EA2230"/>
    <w:rsid w:val="00EA5CDC"/>
    <w:rsid w:val="00EB162F"/>
    <w:rsid w:val="00EB3BF5"/>
    <w:rsid w:val="00EB5D10"/>
    <w:rsid w:val="00EC315E"/>
    <w:rsid w:val="00EC4919"/>
    <w:rsid w:val="00ED700F"/>
    <w:rsid w:val="00EE085E"/>
    <w:rsid w:val="00EF1913"/>
    <w:rsid w:val="00EF34BB"/>
    <w:rsid w:val="00EF4929"/>
    <w:rsid w:val="00EF6CFD"/>
    <w:rsid w:val="00F01CAD"/>
    <w:rsid w:val="00F12C08"/>
    <w:rsid w:val="00F13FE6"/>
    <w:rsid w:val="00F15967"/>
    <w:rsid w:val="00F17761"/>
    <w:rsid w:val="00F206AF"/>
    <w:rsid w:val="00F25552"/>
    <w:rsid w:val="00F26A33"/>
    <w:rsid w:val="00F344F0"/>
    <w:rsid w:val="00F41CC3"/>
    <w:rsid w:val="00F451EE"/>
    <w:rsid w:val="00F461FA"/>
    <w:rsid w:val="00F50A03"/>
    <w:rsid w:val="00F52B49"/>
    <w:rsid w:val="00F53B78"/>
    <w:rsid w:val="00F606D7"/>
    <w:rsid w:val="00F64517"/>
    <w:rsid w:val="00F64BB3"/>
    <w:rsid w:val="00F7332C"/>
    <w:rsid w:val="00F73790"/>
    <w:rsid w:val="00F75032"/>
    <w:rsid w:val="00F8115F"/>
    <w:rsid w:val="00F819D3"/>
    <w:rsid w:val="00F9031F"/>
    <w:rsid w:val="00F9111E"/>
    <w:rsid w:val="00F917A6"/>
    <w:rsid w:val="00F93578"/>
    <w:rsid w:val="00F951FC"/>
    <w:rsid w:val="00FA11CF"/>
    <w:rsid w:val="00FA34E1"/>
    <w:rsid w:val="00FB15CC"/>
    <w:rsid w:val="00FB7F32"/>
    <w:rsid w:val="00FC10FD"/>
    <w:rsid w:val="00FC1D3B"/>
    <w:rsid w:val="00FC6354"/>
    <w:rsid w:val="00FD3AE3"/>
    <w:rsid w:val="00FE0A8B"/>
    <w:rsid w:val="00FE3F12"/>
    <w:rsid w:val="00FF260A"/>
    <w:rsid w:val="00FF2A07"/>
    <w:rsid w:val="00FF5129"/>
    <w:rsid w:val="00FF5B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6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0"/>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qFormat/>
    <w:rsid w:val="00F33785"/>
    <w:pPr>
      <w:spacing w:before="100" w:beforeAutospacing="1" w:after="100" w:afterAutospacing="1"/>
      <w:outlineLvl w:val="1"/>
    </w:pPr>
    <w:rPr>
      <w:b/>
      <w:bCs/>
      <w:sz w:val="36"/>
      <w:szCs w:val="36"/>
    </w:rPr>
  </w:style>
  <w:style w:type="paragraph" w:styleId="Heading4">
    <w:name w:val="heading 4"/>
    <w:basedOn w:val="Normal"/>
    <w:next w:val="Normal"/>
    <w:qFormat/>
    <w:rsid w:val="00EA34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ascii="Palatino" w:hAnsi="Palatino"/>
      <w:sz w:val="20"/>
    </w:rPr>
  </w:style>
  <w:style w:type="character" w:styleId="Hyperlink">
    <w:name w:val="Hyperlink"/>
    <w:rsid w:val="00740016"/>
    <w:rPr>
      <w:color w:val="003399"/>
      <w:u w:val="single"/>
    </w:rPr>
  </w:style>
  <w:style w:type="character" w:customStyle="1" w:styleId="small1">
    <w:name w:val="small1"/>
    <w:rsid w:val="00740016"/>
    <w:rPr>
      <w:rFonts w:ascii="Verdana" w:hAnsi="Verdana" w:hint="default"/>
      <w:sz w:val="20"/>
      <w:szCs w:val="20"/>
    </w:rPr>
  </w:style>
  <w:style w:type="paragraph" w:styleId="NormalWeb">
    <w:name w:val="Normal (Web)"/>
    <w:basedOn w:val="Normal"/>
    <w:uiPriority w:val="99"/>
    <w:rsid w:val="00AC7B8A"/>
    <w:pPr>
      <w:spacing w:before="100" w:beforeAutospacing="1" w:after="100" w:afterAutospacing="1"/>
    </w:pPr>
    <w:rPr>
      <w:szCs w:val="24"/>
    </w:rPr>
  </w:style>
  <w:style w:type="paragraph" w:customStyle="1" w:styleId="HTMLBody">
    <w:name w:val="HTML Body"/>
    <w:rsid w:val="00AC7B8A"/>
    <w:pPr>
      <w:autoSpaceDE w:val="0"/>
      <w:autoSpaceDN w:val="0"/>
      <w:adjustRightInd w:val="0"/>
    </w:pPr>
    <w:rPr>
      <w:rFonts w:ascii="Arial" w:hAnsi="Arial"/>
    </w:rPr>
  </w:style>
  <w:style w:type="character" w:customStyle="1" w:styleId="listprice1">
    <w:name w:val="listprice1"/>
    <w:rsid w:val="00066B41"/>
    <w:rPr>
      <w:rFonts w:ascii="Arial" w:hAnsi="Arial" w:cs="Arial" w:hint="default"/>
      <w:strike/>
      <w:sz w:val="20"/>
      <w:szCs w:val="20"/>
    </w:rPr>
  </w:style>
  <w:style w:type="character" w:styleId="Strong">
    <w:name w:val="Strong"/>
    <w:uiPriority w:val="22"/>
    <w:qFormat/>
    <w:rsid w:val="00304DEE"/>
    <w:rPr>
      <w:b/>
      <w:bCs/>
    </w:rPr>
  </w:style>
  <w:style w:type="paragraph" w:customStyle="1" w:styleId="fullbib">
    <w:name w:val="fullbib"/>
    <w:basedOn w:val="Normal"/>
    <w:rsid w:val="00F33785"/>
    <w:pPr>
      <w:spacing w:before="100" w:beforeAutospacing="1" w:after="225"/>
      <w:ind w:left="495" w:hanging="495"/>
    </w:pPr>
    <w:rPr>
      <w:szCs w:val="24"/>
    </w:rPr>
  </w:style>
  <w:style w:type="character" w:styleId="EndnoteReference">
    <w:name w:val="endnote reference"/>
    <w:semiHidden/>
    <w:rsid w:val="00A84610"/>
    <w:rPr>
      <w:vertAlign w:val="superscript"/>
    </w:rPr>
  </w:style>
  <w:style w:type="paragraph" w:styleId="Footer">
    <w:name w:val="footer"/>
    <w:basedOn w:val="Normal"/>
    <w:rsid w:val="000A6441"/>
    <w:pPr>
      <w:tabs>
        <w:tab w:val="center" w:pos="4320"/>
        <w:tab w:val="right" w:pos="8640"/>
      </w:tabs>
    </w:pPr>
  </w:style>
  <w:style w:type="character" w:styleId="PageNumber">
    <w:name w:val="page number"/>
    <w:basedOn w:val="DefaultParagraphFont"/>
    <w:rsid w:val="000A6441"/>
  </w:style>
  <w:style w:type="paragraph" w:styleId="DocumentMap">
    <w:name w:val="Document Map"/>
    <w:basedOn w:val="Normal"/>
    <w:semiHidden/>
    <w:rsid w:val="001D4395"/>
    <w:pPr>
      <w:shd w:val="clear" w:color="auto" w:fill="000080"/>
    </w:pPr>
    <w:rPr>
      <w:rFonts w:ascii="Tahoma" w:hAnsi="Tahoma" w:cs="Tahoma"/>
    </w:rPr>
  </w:style>
  <w:style w:type="paragraph" w:styleId="HTMLPreformatted">
    <w:name w:val="HTML Preformatted"/>
    <w:basedOn w:val="Normal"/>
    <w:link w:val="HTMLPreformattedChar"/>
    <w:rsid w:val="0069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851D85"/>
    <w:rPr>
      <w:color w:val="800080"/>
      <w:u w:val="single"/>
    </w:rPr>
  </w:style>
  <w:style w:type="paragraph" w:customStyle="1" w:styleId="Default">
    <w:name w:val="Default"/>
    <w:rsid w:val="00B91D4B"/>
    <w:pPr>
      <w:autoSpaceDE w:val="0"/>
      <w:autoSpaceDN w:val="0"/>
      <w:adjustRightInd w:val="0"/>
    </w:pPr>
    <w:rPr>
      <w:color w:val="000000"/>
      <w:sz w:val="24"/>
      <w:szCs w:val="24"/>
    </w:rPr>
  </w:style>
  <w:style w:type="character" w:customStyle="1" w:styleId="apple-style-span">
    <w:name w:val="apple-style-span"/>
    <w:basedOn w:val="DefaultParagraphFont"/>
    <w:rsid w:val="007863C6"/>
  </w:style>
  <w:style w:type="character" w:customStyle="1" w:styleId="bodytextsmall">
    <w:name w:val="bodytextsmall"/>
    <w:rsid w:val="00530DC0"/>
  </w:style>
  <w:style w:type="paragraph" w:styleId="z-TopofForm">
    <w:name w:val="HTML Top of Form"/>
    <w:basedOn w:val="Normal"/>
    <w:next w:val="Normal"/>
    <w:link w:val="z-TopofFormChar"/>
    <w:hidden/>
    <w:uiPriority w:val="99"/>
    <w:unhideWhenUsed/>
    <w:rsid w:val="00530DC0"/>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30DC0"/>
    <w:rPr>
      <w:rFonts w:ascii="Arial" w:hAnsi="Arial"/>
      <w:vanish/>
      <w:sz w:val="16"/>
      <w:szCs w:val="16"/>
    </w:rPr>
  </w:style>
  <w:style w:type="paragraph" w:styleId="z-BottomofForm">
    <w:name w:val="HTML Bottom of Form"/>
    <w:basedOn w:val="Normal"/>
    <w:next w:val="Normal"/>
    <w:link w:val="z-BottomofFormChar"/>
    <w:hidden/>
    <w:uiPriority w:val="99"/>
    <w:unhideWhenUsed/>
    <w:rsid w:val="00530DC0"/>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30DC0"/>
    <w:rPr>
      <w:rFonts w:ascii="Arial" w:hAnsi="Arial"/>
      <w:vanish/>
      <w:sz w:val="16"/>
      <w:szCs w:val="16"/>
    </w:rPr>
  </w:style>
  <w:style w:type="paragraph" w:styleId="ListParagraph">
    <w:name w:val="List Paragraph"/>
    <w:basedOn w:val="Normal"/>
    <w:uiPriority w:val="34"/>
    <w:qFormat/>
    <w:rsid w:val="00343995"/>
    <w:pPr>
      <w:ind w:left="720"/>
      <w:contextualSpacing/>
    </w:pPr>
  </w:style>
  <w:style w:type="paragraph" w:styleId="BalloonText">
    <w:name w:val="Balloon Text"/>
    <w:basedOn w:val="Normal"/>
    <w:link w:val="BalloonTextChar"/>
    <w:rsid w:val="00116EF2"/>
    <w:rPr>
      <w:rFonts w:ascii="Lucida Grande" w:hAnsi="Lucida Grande" w:cs="Lucida Grande"/>
      <w:sz w:val="18"/>
      <w:szCs w:val="18"/>
    </w:rPr>
  </w:style>
  <w:style w:type="character" w:customStyle="1" w:styleId="BalloonTextChar">
    <w:name w:val="Balloon Text Char"/>
    <w:basedOn w:val="DefaultParagraphFont"/>
    <w:link w:val="BalloonText"/>
    <w:rsid w:val="00116EF2"/>
    <w:rPr>
      <w:rFonts w:ascii="Lucida Grande" w:hAnsi="Lucida Grande" w:cs="Lucida Grande"/>
      <w:sz w:val="18"/>
      <w:szCs w:val="18"/>
    </w:rPr>
  </w:style>
  <w:style w:type="character" w:customStyle="1" w:styleId="st">
    <w:name w:val="st"/>
    <w:basedOn w:val="DefaultParagraphFont"/>
    <w:rsid w:val="00162402"/>
  </w:style>
  <w:style w:type="character" w:customStyle="1" w:styleId="citation">
    <w:name w:val="citation"/>
    <w:basedOn w:val="DefaultParagraphFont"/>
    <w:rsid w:val="00015323"/>
  </w:style>
  <w:style w:type="character" w:customStyle="1" w:styleId="Heading1Char">
    <w:name w:val="Heading 1 Char"/>
    <w:basedOn w:val="DefaultParagraphFont"/>
    <w:link w:val="Heading1"/>
    <w:uiPriority w:val="9"/>
    <w:rsid w:val="00F451EE"/>
    <w:rPr>
      <w:rFonts w:ascii="Arial" w:hAnsi="Arial"/>
      <w:b/>
      <w:kern w:val="28"/>
      <w:sz w:val="28"/>
    </w:rPr>
  </w:style>
  <w:style w:type="character" w:customStyle="1" w:styleId="EndnoteTextChar">
    <w:name w:val="Endnote Text Char"/>
    <w:basedOn w:val="DefaultParagraphFont"/>
    <w:link w:val="EndnoteText"/>
    <w:semiHidden/>
    <w:rsid w:val="00462595"/>
    <w:rPr>
      <w:rFonts w:ascii="Palatino" w:hAnsi="Palatino"/>
    </w:rPr>
  </w:style>
  <w:style w:type="character" w:customStyle="1" w:styleId="HTMLPreformattedChar">
    <w:name w:val="HTML Preformatted Char"/>
    <w:basedOn w:val="DefaultParagraphFont"/>
    <w:link w:val="HTMLPreformatted"/>
    <w:rsid w:val="00FA34E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60"/>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qFormat/>
    <w:rsid w:val="00F33785"/>
    <w:pPr>
      <w:spacing w:before="100" w:beforeAutospacing="1" w:after="100" w:afterAutospacing="1"/>
      <w:outlineLvl w:val="1"/>
    </w:pPr>
    <w:rPr>
      <w:b/>
      <w:bCs/>
      <w:sz w:val="36"/>
      <w:szCs w:val="36"/>
    </w:rPr>
  </w:style>
  <w:style w:type="paragraph" w:styleId="Heading4">
    <w:name w:val="heading 4"/>
    <w:basedOn w:val="Normal"/>
    <w:next w:val="Normal"/>
    <w:qFormat/>
    <w:rsid w:val="00EA34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ascii="Palatino" w:hAnsi="Palatino"/>
      <w:sz w:val="20"/>
    </w:rPr>
  </w:style>
  <w:style w:type="character" w:styleId="Hyperlink">
    <w:name w:val="Hyperlink"/>
    <w:rsid w:val="00740016"/>
    <w:rPr>
      <w:color w:val="003399"/>
      <w:u w:val="single"/>
    </w:rPr>
  </w:style>
  <w:style w:type="character" w:customStyle="1" w:styleId="small1">
    <w:name w:val="small1"/>
    <w:rsid w:val="00740016"/>
    <w:rPr>
      <w:rFonts w:ascii="Verdana" w:hAnsi="Verdana" w:hint="default"/>
      <w:sz w:val="20"/>
      <w:szCs w:val="20"/>
    </w:rPr>
  </w:style>
  <w:style w:type="paragraph" w:styleId="NormalWeb">
    <w:name w:val="Normal (Web)"/>
    <w:basedOn w:val="Normal"/>
    <w:uiPriority w:val="99"/>
    <w:rsid w:val="00AC7B8A"/>
    <w:pPr>
      <w:spacing w:before="100" w:beforeAutospacing="1" w:after="100" w:afterAutospacing="1"/>
    </w:pPr>
    <w:rPr>
      <w:szCs w:val="24"/>
    </w:rPr>
  </w:style>
  <w:style w:type="paragraph" w:customStyle="1" w:styleId="HTMLBody">
    <w:name w:val="HTML Body"/>
    <w:rsid w:val="00AC7B8A"/>
    <w:pPr>
      <w:autoSpaceDE w:val="0"/>
      <w:autoSpaceDN w:val="0"/>
      <w:adjustRightInd w:val="0"/>
    </w:pPr>
    <w:rPr>
      <w:rFonts w:ascii="Arial" w:hAnsi="Arial"/>
    </w:rPr>
  </w:style>
  <w:style w:type="character" w:customStyle="1" w:styleId="listprice1">
    <w:name w:val="listprice1"/>
    <w:rsid w:val="00066B41"/>
    <w:rPr>
      <w:rFonts w:ascii="Arial" w:hAnsi="Arial" w:cs="Arial" w:hint="default"/>
      <w:strike/>
      <w:sz w:val="20"/>
      <w:szCs w:val="20"/>
    </w:rPr>
  </w:style>
  <w:style w:type="character" w:styleId="Strong">
    <w:name w:val="Strong"/>
    <w:uiPriority w:val="22"/>
    <w:qFormat/>
    <w:rsid w:val="00304DEE"/>
    <w:rPr>
      <w:b/>
      <w:bCs/>
    </w:rPr>
  </w:style>
  <w:style w:type="paragraph" w:customStyle="1" w:styleId="fullbib">
    <w:name w:val="fullbib"/>
    <w:basedOn w:val="Normal"/>
    <w:rsid w:val="00F33785"/>
    <w:pPr>
      <w:spacing w:before="100" w:beforeAutospacing="1" w:after="225"/>
      <w:ind w:left="495" w:hanging="495"/>
    </w:pPr>
    <w:rPr>
      <w:szCs w:val="24"/>
    </w:rPr>
  </w:style>
  <w:style w:type="character" w:styleId="EndnoteReference">
    <w:name w:val="endnote reference"/>
    <w:semiHidden/>
    <w:rsid w:val="00A84610"/>
    <w:rPr>
      <w:vertAlign w:val="superscript"/>
    </w:rPr>
  </w:style>
  <w:style w:type="paragraph" w:styleId="Footer">
    <w:name w:val="footer"/>
    <w:basedOn w:val="Normal"/>
    <w:rsid w:val="000A6441"/>
    <w:pPr>
      <w:tabs>
        <w:tab w:val="center" w:pos="4320"/>
        <w:tab w:val="right" w:pos="8640"/>
      </w:tabs>
    </w:pPr>
  </w:style>
  <w:style w:type="character" w:styleId="PageNumber">
    <w:name w:val="page number"/>
    <w:basedOn w:val="DefaultParagraphFont"/>
    <w:rsid w:val="000A6441"/>
  </w:style>
  <w:style w:type="paragraph" w:styleId="DocumentMap">
    <w:name w:val="Document Map"/>
    <w:basedOn w:val="Normal"/>
    <w:semiHidden/>
    <w:rsid w:val="001D4395"/>
    <w:pPr>
      <w:shd w:val="clear" w:color="auto" w:fill="000080"/>
    </w:pPr>
    <w:rPr>
      <w:rFonts w:ascii="Tahoma" w:hAnsi="Tahoma" w:cs="Tahoma"/>
    </w:rPr>
  </w:style>
  <w:style w:type="paragraph" w:styleId="HTMLPreformatted">
    <w:name w:val="HTML Preformatted"/>
    <w:basedOn w:val="Normal"/>
    <w:link w:val="HTMLPreformattedChar"/>
    <w:rsid w:val="0069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851D85"/>
    <w:rPr>
      <w:color w:val="800080"/>
      <w:u w:val="single"/>
    </w:rPr>
  </w:style>
  <w:style w:type="paragraph" w:customStyle="1" w:styleId="Default">
    <w:name w:val="Default"/>
    <w:rsid w:val="00B91D4B"/>
    <w:pPr>
      <w:autoSpaceDE w:val="0"/>
      <w:autoSpaceDN w:val="0"/>
      <w:adjustRightInd w:val="0"/>
    </w:pPr>
    <w:rPr>
      <w:color w:val="000000"/>
      <w:sz w:val="24"/>
      <w:szCs w:val="24"/>
    </w:rPr>
  </w:style>
  <w:style w:type="character" w:customStyle="1" w:styleId="apple-style-span">
    <w:name w:val="apple-style-span"/>
    <w:basedOn w:val="DefaultParagraphFont"/>
    <w:rsid w:val="007863C6"/>
  </w:style>
  <w:style w:type="character" w:customStyle="1" w:styleId="bodytextsmall">
    <w:name w:val="bodytextsmall"/>
    <w:rsid w:val="00530DC0"/>
  </w:style>
  <w:style w:type="paragraph" w:styleId="z-TopofForm">
    <w:name w:val="HTML Top of Form"/>
    <w:basedOn w:val="Normal"/>
    <w:next w:val="Normal"/>
    <w:link w:val="z-TopofFormChar"/>
    <w:hidden/>
    <w:uiPriority w:val="99"/>
    <w:unhideWhenUsed/>
    <w:rsid w:val="00530DC0"/>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30DC0"/>
    <w:rPr>
      <w:rFonts w:ascii="Arial" w:hAnsi="Arial"/>
      <w:vanish/>
      <w:sz w:val="16"/>
      <w:szCs w:val="16"/>
    </w:rPr>
  </w:style>
  <w:style w:type="paragraph" w:styleId="z-BottomofForm">
    <w:name w:val="HTML Bottom of Form"/>
    <w:basedOn w:val="Normal"/>
    <w:next w:val="Normal"/>
    <w:link w:val="z-BottomofFormChar"/>
    <w:hidden/>
    <w:uiPriority w:val="99"/>
    <w:unhideWhenUsed/>
    <w:rsid w:val="00530DC0"/>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30DC0"/>
    <w:rPr>
      <w:rFonts w:ascii="Arial" w:hAnsi="Arial"/>
      <w:vanish/>
      <w:sz w:val="16"/>
      <w:szCs w:val="16"/>
    </w:rPr>
  </w:style>
  <w:style w:type="paragraph" w:styleId="ListParagraph">
    <w:name w:val="List Paragraph"/>
    <w:basedOn w:val="Normal"/>
    <w:uiPriority w:val="34"/>
    <w:qFormat/>
    <w:rsid w:val="00343995"/>
    <w:pPr>
      <w:ind w:left="720"/>
      <w:contextualSpacing/>
    </w:pPr>
  </w:style>
  <w:style w:type="paragraph" w:styleId="BalloonText">
    <w:name w:val="Balloon Text"/>
    <w:basedOn w:val="Normal"/>
    <w:link w:val="BalloonTextChar"/>
    <w:rsid w:val="00116EF2"/>
    <w:rPr>
      <w:rFonts w:ascii="Lucida Grande" w:hAnsi="Lucida Grande" w:cs="Lucida Grande"/>
      <w:sz w:val="18"/>
      <w:szCs w:val="18"/>
    </w:rPr>
  </w:style>
  <w:style w:type="character" w:customStyle="1" w:styleId="BalloonTextChar">
    <w:name w:val="Balloon Text Char"/>
    <w:basedOn w:val="DefaultParagraphFont"/>
    <w:link w:val="BalloonText"/>
    <w:rsid w:val="00116EF2"/>
    <w:rPr>
      <w:rFonts w:ascii="Lucida Grande" w:hAnsi="Lucida Grande" w:cs="Lucida Grande"/>
      <w:sz w:val="18"/>
      <w:szCs w:val="18"/>
    </w:rPr>
  </w:style>
  <w:style w:type="character" w:customStyle="1" w:styleId="st">
    <w:name w:val="st"/>
    <w:basedOn w:val="DefaultParagraphFont"/>
    <w:rsid w:val="00162402"/>
  </w:style>
  <w:style w:type="character" w:customStyle="1" w:styleId="citation">
    <w:name w:val="citation"/>
    <w:basedOn w:val="DefaultParagraphFont"/>
    <w:rsid w:val="00015323"/>
  </w:style>
  <w:style w:type="character" w:customStyle="1" w:styleId="Heading1Char">
    <w:name w:val="Heading 1 Char"/>
    <w:basedOn w:val="DefaultParagraphFont"/>
    <w:link w:val="Heading1"/>
    <w:uiPriority w:val="9"/>
    <w:rsid w:val="00F451EE"/>
    <w:rPr>
      <w:rFonts w:ascii="Arial" w:hAnsi="Arial"/>
      <w:b/>
      <w:kern w:val="28"/>
      <w:sz w:val="28"/>
    </w:rPr>
  </w:style>
  <w:style w:type="character" w:customStyle="1" w:styleId="EndnoteTextChar">
    <w:name w:val="Endnote Text Char"/>
    <w:basedOn w:val="DefaultParagraphFont"/>
    <w:link w:val="EndnoteText"/>
    <w:semiHidden/>
    <w:rsid w:val="00462595"/>
    <w:rPr>
      <w:rFonts w:ascii="Palatino" w:hAnsi="Palatino"/>
    </w:rPr>
  </w:style>
  <w:style w:type="character" w:customStyle="1" w:styleId="HTMLPreformattedChar">
    <w:name w:val="HTML Preformatted Char"/>
    <w:basedOn w:val="DefaultParagraphFont"/>
    <w:link w:val="HTMLPreformatted"/>
    <w:rsid w:val="00FA34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627">
      <w:bodyDiv w:val="1"/>
      <w:marLeft w:val="0"/>
      <w:marRight w:val="0"/>
      <w:marTop w:val="0"/>
      <w:marBottom w:val="0"/>
      <w:divBdr>
        <w:top w:val="none" w:sz="0" w:space="0" w:color="auto"/>
        <w:left w:val="none" w:sz="0" w:space="0" w:color="auto"/>
        <w:bottom w:val="none" w:sz="0" w:space="0" w:color="auto"/>
        <w:right w:val="none" w:sz="0" w:space="0" w:color="auto"/>
      </w:divBdr>
    </w:div>
    <w:div w:id="135222571">
      <w:bodyDiv w:val="1"/>
      <w:marLeft w:val="0"/>
      <w:marRight w:val="0"/>
      <w:marTop w:val="0"/>
      <w:marBottom w:val="0"/>
      <w:divBdr>
        <w:top w:val="none" w:sz="0" w:space="0" w:color="auto"/>
        <w:left w:val="none" w:sz="0" w:space="0" w:color="auto"/>
        <w:bottom w:val="none" w:sz="0" w:space="0" w:color="auto"/>
        <w:right w:val="none" w:sz="0" w:space="0" w:color="auto"/>
      </w:divBdr>
    </w:div>
    <w:div w:id="158157770">
      <w:bodyDiv w:val="1"/>
      <w:marLeft w:val="0"/>
      <w:marRight w:val="0"/>
      <w:marTop w:val="0"/>
      <w:marBottom w:val="0"/>
      <w:divBdr>
        <w:top w:val="none" w:sz="0" w:space="0" w:color="auto"/>
        <w:left w:val="none" w:sz="0" w:space="0" w:color="auto"/>
        <w:bottom w:val="none" w:sz="0" w:space="0" w:color="auto"/>
        <w:right w:val="none" w:sz="0" w:space="0" w:color="auto"/>
      </w:divBdr>
    </w:div>
    <w:div w:id="388260670">
      <w:bodyDiv w:val="1"/>
      <w:marLeft w:val="0"/>
      <w:marRight w:val="0"/>
      <w:marTop w:val="0"/>
      <w:marBottom w:val="0"/>
      <w:divBdr>
        <w:top w:val="none" w:sz="0" w:space="0" w:color="auto"/>
        <w:left w:val="none" w:sz="0" w:space="0" w:color="auto"/>
        <w:bottom w:val="none" w:sz="0" w:space="0" w:color="auto"/>
        <w:right w:val="none" w:sz="0" w:space="0" w:color="auto"/>
      </w:divBdr>
    </w:div>
    <w:div w:id="441999257">
      <w:bodyDiv w:val="1"/>
      <w:marLeft w:val="0"/>
      <w:marRight w:val="0"/>
      <w:marTop w:val="0"/>
      <w:marBottom w:val="0"/>
      <w:divBdr>
        <w:top w:val="none" w:sz="0" w:space="0" w:color="auto"/>
        <w:left w:val="none" w:sz="0" w:space="0" w:color="auto"/>
        <w:bottom w:val="none" w:sz="0" w:space="0" w:color="auto"/>
        <w:right w:val="none" w:sz="0" w:space="0" w:color="auto"/>
      </w:divBdr>
    </w:div>
    <w:div w:id="587465475">
      <w:bodyDiv w:val="1"/>
      <w:marLeft w:val="0"/>
      <w:marRight w:val="0"/>
      <w:marTop w:val="0"/>
      <w:marBottom w:val="0"/>
      <w:divBdr>
        <w:top w:val="none" w:sz="0" w:space="0" w:color="auto"/>
        <w:left w:val="none" w:sz="0" w:space="0" w:color="auto"/>
        <w:bottom w:val="none" w:sz="0" w:space="0" w:color="auto"/>
        <w:right w:val="none" w:sz="0" w:space="0" w:color="auto"/>
      </w:divBdr>
    </w:div>
    <w:div w:id="596250171">
      <w:bodyDiv w:val="1"/>
      <w:marLeft w:val="0"/>
      <w:marRight w:val="0"/>
      <w:marTop w:val="0"/>
      <w:marBottom w:val="0"/>
      <w:divBdr>
        <w:top w:val="none" w:sz="0" w:space="0" w:color="auto"/>
        <w:left w:val="none" w:sz="0" w:space="0" w:color="auto"/>
        <w:bottom w:val="none" w:sz="0" w:space="0" w:color="auto"/>
        <w:right w:val="none" w:sz="0" w:space="0" w:color="auto"/>
      </w:divBdr>
    </w:div>
    <w:div w:id="624964711">
      <w:bodyDiv w:val="1"/>
      <w:marLeft w:val="0"/>
      <w:marRight w:val="0"/>
      <w:marTop w:val="0"/>
      <w:marBottom w:val="0"/>
      <w:divBdr>
        <w:top w:val="none" w:sz="0" w:space="0" w:color="auto"/>
        <w:left w:val="none" w:sz="0" w:space="0" w:color="auto"/>
        <w:bottom w:val="none" w:sz="0" w:space="0" w:color="auto"/>
        <w:right w:val="none" w:sz="0" w:space="0" w:color="auto"/>
      </w:divBdr>
      <w:divsChild>
        <w:div w:id="130826370">
          <w:marLeft w:val="0"/>
          <w:marRight w:val="0"/>
          <w:marTop w:val="0"/>
          <w:marBottom w:val="0"/>
          <w:divBdr>
            <w:top w:val="none" w:sz="0" w:space="0" w:color="auto"/>
            <w:left w:val="none" w:sz="0" w:space="0" w:color="auto"/>
            <w:bottom w:val="none" w:sz="0" w:space="0" w:color="auto"/>
            <w:right w:val="none" w:sz="0" w:space="0" w:color="auto"/>
          </w:divBdr>
        </w:div>
        <w:div w:id="278923178">
          <w:marLeft w:val="0"/>
          <w:marRight w:val="0"/>
          <w:marTop w:val="0"/>
          <w:marBottom w:val="0"/>
          <w:divBdr>
            <w:top w:val="none" w:sz="0" w:space="0" w:color="auto"/>
            <w:left w:val="none" w:sz="0" w:space="0" w:color="auto"/>
            <w:bottom w:val="none" w:sz="0" w:space="0" w:color="auto"/>
            <w:right w:val="none" w:sz="0" w:space="0" w:color="auto"/>
          </w:divBdr>
        </w:div>
        <w:div w:id="416752036">
          <w:marLeft w:val="0"/>
          <w:marRight w:val="0"/>
          <w:marTop w:val="0"/>
          <w:marBottom w:val="0"/>
          <w:divBdr>
            <w:top w:val="none" w:sz="0" w:space="0" w:color="auto"/>
            <w:left w:val="none" w:sz="0" w:space="0" w:color="auto"/>
            <w:bottom w:val="none" w:sz="0" w:space="0" w:color="auto"/>
            <w:right w:val="none" w:sz="0" w:space="0" w:color="auto"/>
          </w:divBdr>
        </w:div>
        <w:div w:id="424963423">
          <w:marLeft w:val="0"/>
          <w:marRight w:val="0"/>
          <w:marTop w:val="0"/>
          <w:marBottom w:val="0"/>
          <w:divBdr>
            <w:top w:val="none" w:sz="0" w:space="0" w:color="auto"/>
            <w:left w:val="none" w:sz="0" w:space="0" w:color="auto"/>
            <w:bottom w:val="none" w:sz="0" w:space="0" w:color="auto"/>
            <w:right w:val="none" w:sz="0" w:space="0" w:color="auto"/>
          </w:divBdr>
        </w:div>
        <w:div w:id="1055661249">
          <w:marLeft w:val="0"/>
          <w:marRight w:val="0"/>
          <w:marTop w:val="0"/>
          <w:marBottom w:val="0"/>
          <w:divBdr>
            <w:top w:val="none" w:sz="0" w:space="0" w:color="auto"/>
            <w:left w:val="none" w:sz="0" w:space="0" w:color="auto"/>
            <w:bottom w:val="none" w:sz="0" w:space="0" w:color="auto"/>
            <w:right w:val="none" w:sz="0" w:space="0" w:color="auto"/>
          </w:divBdr>
        </w:div>
        <w:div w:id="1177232956">
          <w:marLeft w:val="0"/>
          <w:marRight w:val="0"/>
          <w:marTop w:val="0"/>
          <w:marBottom w:val="0"/>
          <w:divBdr>
            <w:top w:val="none" w:sz="0" w:space="0" w:color="auto"/>
            <w:left w:val="none" w:sz="0" w:space="0" w:color="auto"/>
            <w:bottom w:val="none" w:sz="0" w:space="0" w:color="auto"/>
            <w:right w:val="none" w:sz="0" w:space="0" w:color="auto"/>
          </w:divBdr>
        </w:div>
        <w:div w:id="1283417165">
          <w:marLeft w:val="0"/>
          <w:marRight w:val="0"/>
          <w:marTop w:val="0"/>
          <w:marBottom w:val="0"/>
          <w:divBdr>
            <w:top w:val="none" w:sz="0" w:space="0" w:color="auto"/>
            <w:left w:val="none" w:sz="0" w:space="0" w:color="auto"/>
            <w:bottom w:val="none" w:sz="0" w:space="0" w:color="auto"/>
            <w:right w:val="none" w:sz="0" w:space="0" w:color="auto"/>
          </w:divBdr>
        </w:div>
        <w:div w:id="1424687456">
          <w:marLeft w:val="0"/>
          <w:marRight w:val="0"/>
          <w:marTop w:val="0"/>
          <w:marBottom w:val="0"/>
          <w:divBdr>
            <w:top w:val="none" w:sz="0" w:space="0" w:color="auto"/>
            <w:left w:val="none" w:sz="0" w:space="0" w:color="auto"/>
            <w:bottom w:val="none" w:sz="0" w:space="0" w:color="auto"/>
            <w:right w:val="none" w:sz="0" w:space="0" w:color="auto"/>
          </w:divBdr>
        </w:div>
        <w:div w:id="2025011419">
          <w:marLeft w:val="0"/>
          <w:marRight w:val="0"/>
          <w:marTop w:val="0"/>
          <w:marBottom w:val="0"/>
          <w:divBdr>
            <w:top w:val="none" w:sz="0" w:space="0" w:color="auto"/>
            <w:left w:val="none" w:sz="0" w:space="0" w:color="auto"/>
            <w:bottom w:val="none" w:sz="0" w:space="0" w:color="auto"/>
            <w:right w:val="none" w:sz="0" w:space="0" w:color="auto"/>
          </w:divBdr>
        </w:div>
        <w:div w:id="2123569023">
          <w:marLeft w:val="0"/>
          <w:marRight w:val="0"/>
          <w:marTop w:val="0"/>
          <w:marBottom w:val="0"/>
          <w:divBdr>
            <w:top w:val="none" w:sz="0" w:space="0" w:color="auto"/>
            <w:left w:val="none" w:sz="0" w:space="0" w:color="auto"/>
            <w:bottom w:val="none" w:sz="0" w:space="0" w:color="auto"/>
            <w:right w:val="none" w:sz="0" w:space="0" w:color="auto"/>
          </w:divBdr>
        </w:div>
      </w:divsChild>
    </w:div>
    <w:div w:id="746730537">
      <w:bodyDiv w:val="1"/>
      <w:marLeft w:val="0"/>
      <w:marRight w:val="0"/>
      <w:marTop w:val="0"/>
      <w:marBottom w:val="0"/>
      <w:divBdr>
        <w:top w:val="none" w:sz="0" w:space="0" w:color="auto"/>
        <w:left w:val="none" w:sz="0" w:space="0" w:color="auto"/>
        <w:bottom w:val="none" w:sz="0" w:space="0" w:color="auto"/>
        <w:right w:val="none" w:sz="0" w:space="0" w:color="auto"/>
      </w:divBdr>
    </w:div>
    <w:div w:id="748036306">
      <w:bodyDiv w:val="1"/>
      <w:marLeft w:val="0"/>
      <w:marRight w:val="0"/>
      <w:marTop w:val="0"/>
      <w:marBottom w:val="0"/>
      <w:divBdr>
        <w:top w:val="none" w:sz="0" w:space="0" w:color="auto"/>
        <w:left w:val="none" w:sz="0" w:space="0" w:color="auto"/>
        <w:bottom w:val="none" w:sz="0" w:space="0" w:color="auto"/>
        <w:right w:val="none" w:sz="0" w:space="0" w:color="auto"/>
      </w:divBdr>
    </w:div>
    <w:div w:id="750390926">
      <w:bodyDiv w:val="1"/>
      <w:marLeft w:val="0"/>
      <w:marRight w:val="0"/>
      <w:marTop w:val="0"/>
      <w:marBottom w:val="0"/>
      <w:divBdr>
        <w:top w:val="none" w:sz="0" w:space="0" w:color="auto"/>
        <w:left w:val="none" w:sz="0" w:space="0" w:color="auto"/>
        <w:bottom w:val="none" w:sz="0" w:space="0" w:color="auto"/>
        <w:right w:val="none" w:sz="0" w:space="0" w:color="auto"/>
      </w:divBdr>
      <w:divsChild>
        <w:div w:id="908345803">
          <w:marLeft w:val="0"/>
          <w:marRight w:val="0"/>
          <w:marTop w:val="0"/>
          <w:marBottom w:val="0"/>
          <w:divBdr>
            <w:top w:val="none" w:sz="0" w:space="0" w:color="auto"/>
            <w:left w:val="none" w:sz="0" w:space="0" w:color="auto"/>
            <w:bottom w:val="none" w:sz="0" w:space="0" w:color="auto"/>
            <w:right w:val="none" w:sz="0" w:space="0" w:color="auto"/>
          </w:divBdr>
        </w:div>
        <w:div w:id="1402018704">
          <w:marLeft w:val="0"/>
          <w:marRight w:val="0"/>
          <w:marTop w:val="0"/>
          <w:marBottom w:val="0"/>
          <w:divBdr>
            <w:top w:val="none" w:sz="0" w:space="0" w:color="auto"/>
            <w:left w:val="none" w:sz="0" w:space="0" w:color="auto"/>
            <w:bottom w:val="none" w:sz="0" w:space="0" w:color="auto"/>
            <w:right w:val="none" w:sz="0" w:space="0" w:color="auto"/>
          </w:divBdr>
        </w:div>
        <w:div w:id="1745755419">
          <w:marLeft w:val="0"/>
          <w:marRight w:val="0"/>
          <w:marTop w:val="0"/>
          <w:marBottom w:val="0"/>
          <w:divBdr>
            <w:top w:val="none" w:sz="0" w:space="0" w:color="auto"/>
            <w:left w:val="none" w:sz="0" w:space="0" w:color="auto"/>
            <w:bottom w:val="none" w:sz="0" w:space="0" w:color="auto"/>
            <w:right w:val="none" w:sz="0" w:space="0" w:color="auto"/>
          </w:divBdr>
        </w:div>
      </w:divsChild>
    </w:div>
    <w:div w:id="878051423">
      <w:bodyDiv w:val="1"/>
      <w:marLeft w:val="0"/>
      <w:marRight w:val="0"/>
      <w:marTop w:val="0"/>
      <w:marBottom w:val="0"/>
      <w:divBdr>
        <w:top w:val="none" w:sz="0" w:space="0" w:color="auto"/>
        <w:left w:val="none" w:sz="0" w:space="0" w:color="auto"/>
        <w:bottom w:val="none" w:sz="0" w:space="0" w:color="auto"/>
        <w:right w:val="none" w:sz="0" w:space="0" w:color="auto"/>
      </w:divBdr>
    </w:div>
    <w:div w:id="964190027">
      <w:bodyDiv w:val="1"/>
      <w:marLeft w:val="0"/>
      <w:marRight w:val="0"/>
      <w:marTop w:val="0"/>
      <w:marBottom w:val="0"/>
      <w:divBdr>
        <w:top w:val="none" w:sz="0" w:space="0" w:color="auto"/>
        <w:left w:val="none" w:sz="0" w:space="0" w:color="auto"/>
        <w:bottom w:val="none" w:sz="0" w:space="0" w:color="auto"/>
        <w:right w:val="none" w:sz="0" w:space="0" w:color="auto"/>
      </w:divBdr>
    </w:div>
    <w:div w:id="1177767414">
      <w:bodyDiv w:val="1"/>
      <w:marLeft w:val="0"/>
      <w:marRight w:val="0"/>
      <w:marTop w:val="0"/>
      <w:marBottom w:val="0"/>
      <w:divBdr>
        <w:top w:val="none" w:sz="0" w:space="0" w:color="auto"/>
        <w:left w:val="none" w:sz="0" w:space="0" w:color="auto"/>
        <w:bottom w:val="none" w:sz="0" w:space="0" w:color="auto"/>
        <w:right w:val="none" w:sz="0" w:space="0" w:color="auto"/>
      </w:divBdr>
      <w:divsChild>
        <w:div w:id="412167496">
          <w:marLeft w:val="0"/>
          <w:marRight w:val="0"/>
          <w:marTop w:val="0"/>
          <w:marBottom w:val="0"/>
          <w:divBdr>
            <w:top w:val="none" w:sz="0" w:space="0" w:color="auto"/>
            <w:left w:val="none" w:sz="0" w:space="0" w:color="auto"/>
            <w:bottom w:val="none" w:sz="0" w:space="0" w:color="auto"/>
            <w:right w:val="none" w:sz="0" w:space="0" w:color="auto"/>
          </w:divBdr>
          <w:divsChild>
            <w:div w:id="113402576">
              <w:marLeft w:val="0"/>
              <w:marRight w:val="0"/>
              <w:marTop w:val="0"/>
              <w:marBottom w:val="0"/>
              <w:divBdr>
                <w:top w:val="none" w:sz="0" w:space="0" w:color="auto"/>
                <w:left w:val="none" w:sz="0" w:space="0" w:color="auto"/>
                <w:bottom w:val="none" w:sz="0" w:space="0" w:color="auto"/>
                <w:right w:val="none" w:sz="0" w:space="0" w:color="auto"/>
              </w:divBdr>
              <w:divsChild>
                <w:div w:id="973875923">
                  <w:marLeft w:val="0"/>
                  <w:marRight w:val="0"/>
                  <w:marTop w:val="0"/>
                  <w:marBottom w:val="0"/>
                  <w:divBdr>
                    <w:top w:val="none" w:sz="0" w:space="0" w:color="auto"/>
                    <w:left w:val="none" w:sz="0" w:space="0" w:color="auto"/>
                    <w:bottom w:val="none" w:sz="0" w:space="0" w:color="auto"/>
                    <w:right w:val="none" w:sz="0" w:space="0" w:color="auto"/>
                  </w:divBdr>
                  <w:divsChild>
                    <w:div w:id="9992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0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76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1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753610">
                  <w:marLeft w:val="0"/>
                  <w:marRight w:val="0"/>
                  <w:marTop w:val="0"/>
                  <w:marBottom w:val="0"/>
                  <w:divBdr>
                    <w:top w:val="none" w:sz="0" w:space="0" w:color="auto"/>
                    <w:left w:val="none" w:sz="0" w:space="0" w:color="auto"/>
                    <w:bottom w:val="none" w:sz="0" w:space="0" w:color="auto"/>
                    <w:right w:val="none" w:sz="0" w:space="0" w:color="auto"/>
                  </w:divBdr>
                  <w:divsChild>
                    <w:div w:id="1191993096">
                      <w:marLeft w:val="0"/>
                      <w:marRight w:val="0"/>
                      <w:marTop w:val="0"/>
                      <w:marBottom w:val="0"/>
                      <w:divBdr>
                        <w:top w:val="none" w:sz="0" w:space="0" w:color="auto"/>
                        <w:left w:val="none" w:sz="0" w:space="0" w:color="auto"/>
                        <w:bottom w:val="none" w:sz="0" w:space="0" w:color="auto"/>
                        <w:right w:val="none" w:sz="0" w:space="0" w:color="auto"/>
                      </w:divBdr>
                    </w:div>
                    <w:div w:id="2136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9027">
              <w:marLeft w:val="0"/>
              <w:marRight w:val="0"/>
              <w:marTop w:val="0"/>
              <w:marBottom w:val="0"/>
              <w:divBdr>
                <w:top w:val="none" w:sz="0" w:space="0" w:color="auto"/>
                <w:left w:val="none" w:sz="0" w:space="0" w:color="auto"/>
                <w:bottom w:val="none" w:sz="0" w:space="0" w:color="auto"/>
                <w:right w:val="none" w:sz="0" w:space="0" w:color="auto"/>
              </w:divBdr>
            </w:div>
            <w:div w:id="1638531122">
              <w:marLeft w:val="0"/>
              <w:marRight w:val="0"/>
              <w:marTop w:val="0"/>
              <w:marBottom w:val="0"/>
              <w:divBdr>
                <w:top w:val="none" w:sz="0" w:space="0" w:color="auto"/>
                <w:left w:val="none" w:sz="0" w:space="0" w:color="auto"/>
                <w:bottom w:val="none" w:sz="0" w:space="0" w:color="auto"/>
                <w:right w:val="none" w:sz="0" w:space="0" w:color="auto"/>
              </w:divBdr>
            </w:div>
            <w:div w:id="17962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3988">
      <w:bodyDiv w:val="1"/>
      <w:marLeft w:val="0"/>
      <w:marRight w:val="0"/>
      <w:marTop w:val="0"/>
      <w:marBottom w:val="0"/>
      <w:divBdr>
        <w:top w:val="none" w:sz="0" w:space="0" w:color="auto"/>
        <w:left w:val="none" w:sz="0" w:space="0" w:color="auto"/>
        <w:bottom w:val="none" w:sz="0" w:space="0" w:color="auto"/>
        <w:right w:val="none" w:sz="0" w:space="0" w:color="auto"/>
      </w:divBdr>
    </w:div>
    <w:div w:id="1189491781">
      <w:bodyDiv w:val="1"/>
      <w:marLeft w:val="0"/>
      <w:marRight w:val="0"/>
      <w:marTop w:val="0"/>
      <w:marBottom w:val="0"/>
      <w:divBdr>
        <w:top w:val="none" w:sz="0" w:space="0" w:color="auto"/>
        <w:left w:val="none" w:sz="0" w:space="0" w:color="auto"/>
        <w:bottom w:val="none" w:sz="0" w:space="0" w:color="auto"/>
        <w:right w:val="none" w:sz="0" w:space="0" w:color="auto"/>
      </w:divBdr>
      <w:divsChild>
        <w:div w:id="1383091070">
          <w:marLeft w:val="0"/>
          <w:marRight w:val="0"/>
          <w:marTop w:val="0"/>
          <w:marBottom w:val="0"/>
          <w:divBdr>
            <w:top w:val="none" w:sz="0" w:space="0" w:color="auto"/>
            <w:left w:val="none" w:sz="0" w:space="0" w:color="auto"/>
            <w:bottom w:val="none" w:sz="0" w:space="0" w:color="auto"/>
            <w:right w:val="none" w:sz="0" w:space="0" w:color="auto"/>
          </w:divBdr>
        </w:div>
        <w:div w:id="1276910838">
          <w:marLeft w:val="0"/>
          <w:marRight w:val="0"/>
          <w:marTop w:val="0"/>
          <w:marBottom w:val="0"/>
          <w:divBdr>
            <w:top w:val="none" w:sz="0" w:space="0" w:color="auto"/>
            <w:left w:val="none" w:sz="0" w:space="0" w:color="auto"/>
            <w:bottom w:val="none" w:sz="0" w:space="0" w:color="auto"/>
            <w:right w:val="none" w:sz="0" w:space="0" w:color="auto"/>
          </w:divBdr>
        </w:div>
        <w:div w:id="682169036">
          <w:marLeft w:val="0"/>
          <w:marRight w:val="0"/>
          <w:marTop w:val="0"/>
          <w:marBottom w:val="0"/>
          <w:divBdr>
            <w:top w:val="none" w:sz="0" w:space="0" w:color="auto"/>
            <w:left w:val="none" w:sz="0" w:space="0" w:color="auto"/>
            <w:bottom w:val="none" w:sz="0" w:space="0" w:color="auto"/>
            <w:right w:val="none" w:sz="0" w:space="0" w:color="auto"/>
          </w:divBdr>
        </w:div>
        <w:div w:id="382561078">
          <w:marLeft w:val="0"/>
          <w:marRight w:val="0"/>
          <w:marTop w:val="0"/>
          <w:marBottom w:val="0"/>
          <w:divBdr>
            <w:top w:val="none" w:sz="0" w:space="0" w:color="auto"/>
            <w:left w:val="none" w:sz="0" w:space="0" w:color="auto"/>
            <w:bottom w:val="none" w:sz="0" w:space="0" w:color="auto"/>
            <w:right w:val="none" w:sz="0" w:space="0" w:color="auto"/>
          </w:divBdr>
        </w:div>
        <w:div w:id="684019973">
          <w:marLeft w:val="0"/>
          <w:marRight w:val="0"/>
          <w:marTop w:val="0"/>
          <w:marBottom w:val="0"/>
          <w:divBdr>
            <w:top w:val="none" w:sz="0" w:space="0" w:color="auto"/>
            <w:left w:val="none" w:sz="0" w:space="0" w:color="auto"/>
            <w:bottom w:val="none" w:sz="0" w:space="0" w:color="auto"/>
            <w:right w:val="none" w:sz="0" w:space="0" w:color="auto"/>
          </w:divBdr>
        </w:div>
        <w:div w:id="1211572915">
          <w:marLeft w:val="0"/>
          <w:marRight w:val="0"/>
          <w:marTop w:val="0"/>
          <w:marBottom w:val="0"/>
          <w:divBdr>
            <w:top w:val="none" w:sz="0" w:space="0" w:color="auto"/>
            <w:left w:val="none" w:sz="0" w:space="0" w:color="auto"/>
            <w:bottom w:val="none" w:sz="0" w:space="0" w:color="auto"/>
            <w:right w:val="none" w:sz="0" w:space="0" w:color="auto"/>
          </w:divBdr>
        </w:div>
        <w:div w:id="797072799">
          <w:marLeft w:val="0"/>
          <w:marRight w:val="0"/>
          <w:marTop w:val="0"/>
          <w:marBottom w:val="0"/>
          <w:divBdr>
            <w:top w:val="none" w:sz="0" w:space="0" w:color="auto"/>
            <w:left w:val="none" w:sz="0" w:space="0" w:color="auto"/>
            <w:bottom w:val="none" w:sz="0" w:space="0" w:color="auto"/>
            <w:right w:val="none" w:sz="0" w:space="0" w:color="auto"/>
          </w:divBdr>
        </w:div>
      </w:divsChild>
    </w:div>
    <w:div w:id="1237478401">
      <w:bodyDiv w:val="1"/>
      <w:marLeft w:val="0"/>
      <w:marRight w:val="0"/>
      <w:marTop w:val="0"/>
      <w:marBottom w:val="0"/>
      <w:divBdr>
        <w:top w:val="none" w:sz="0" w:space="0" w:color="auto"/>
        <w:left w:val="none" w:sz="0" w:space="0" w:color="auto"/>
        <w:bottom w:val="none" w:sz="0" w:space="0" w:color="auto"/>
        <w:right w:val="none" w:sz="0" w:space="0" w:color="auto"/>
      </w:divBdr>
    </w:div>
    <w:div w:id="1260481058">
      <w:bodyDiv w:val="1"/>
      <w:marLeft w:val="0"/>
      <w:marRight w:val="0"/>
      <w:marTop w:val="0"/>
      <w:marBottom w:val="0"/>
      <w:divBdr>
        <w:top w:val="none" w:sz="0" w:space="0" w:color="auto"/>
        <w:left w:val="none" w:sz="0" w:space="0" w:color="auto"/>
        <w:bottom w:val="none" w:sz="0" w:space="0" w:color="auto"/>
        <w:right w:val="none" w:sz="0" w:space="0" w:color="auto"/>
      </w:divBdr>
    </w:div>
    <w:div w:id="1372071136">
      <w:bodyDiv w:val="1"/>
      <w:marLeft w:val="0"/>
      <w:marRight w:val="0"/>
      <w:marTop w:val="0"/>
      <w:marBottom w:val="0"/>
      <w:divBdr>
        <w:top w:val="none" w:sz="0" w:space="0" w:color="auto"/>
        <w:left w:val="none" w:sz="0" w:space="0" w:color="auto"/>
        <w:bottom w:val="none" w:sz="0" w:space="0" w:color="auto"/>
        <w:right w:val="none" w:sz="0" w:space="0" w:color="auto"/>
      </w:divBdr>
      <w:divsChild>
        <w:div w:id="49156432">
          <w:marLeft w:val="0"/>
          <w:marRight w:val="0"/>
          <w:marTop w:val="0"/>
          <w:marBottom w:val="0"/>
          <w:divBdr>
            <w:top w:val="none" w:sz="0" w:space="0" w:color="auto"/>
            <w:left w:val="none" w:sz="0" w:space="0" w:color="auto"/>
            <w:bottom w:val="none" w:sz="0" w:space="0" w:color="auto"/>
            <w:right w:val="none" w:sz="0" w:space="0" w:color="auto"/>
          </w:divBdr>
        </w:div>
        <w:div w:id="117840641">
          <w:marLeft w:val="0"/>
          <w:marRight w:val="0"/>
          <w:marTop w:val="0"/>
          <w:marBottom w:val="0"/>
          <w:divBdr>
            <w:top w:val="none" w:sz="0" w:space="0" w:color="auto"/>
            <w:left w:val="none" w:sz="0" w:space="0" w:color="auto"/>
            <w:bottom w:val="none" w:sz="0" w:space="0" w:color="auto"/>
            <w:right w:val="none" w:sz="0" w:space="0" w:color="auto"/>
          </w:divBdr>
        </w:div>
        <w:div w:id="275992892">
          <w:marLeft w:val="0"/>
          <w:marRight w:val="0"/>
          <w:marTop w:val="0"/>
          <w:marBottom w:val="0"/>
          <w:divBdr>
            <w:top w:val="none" w:sz="0" w:space="0" w:color="auto"/>
            <w:left w:val="none" w:sz="0" w:space="0" w:color="auto"/>
            <w:bottom w:val="none" w:sz="0" w:space="0" w:color="auto"/>
            <w:right w:val="none" w:sz="0" w:space="0" w:color="auto"/>
          </w:divBdr>
        </w:div>
        <w:div w:id="760838214">
          <w:marLeft w:val="0"/>
          <w:marRight w:val="0"/>
          <w:marTop w:val="0"/>
          <w:marBottom w:val="0"/>
          <w:divBdr>
            <w:top w:val="none" w:sz="0" w:space="0" w:color="auto"/>
            <w:left w:val="none" w:sz="0" w:space="0" w:color="auto"/>
            <w:bottom w:val="none" w:sz="0" w:space="0" w:color="auto"/>
            <w:right w:val="none" w:sz="0" w:space="0" w:color="auto"/>
          </w:divBdr>
        </w:div>
        <w:div w:id="784811826">
          <w:marLeft w:val="0"/>
          <w:marRight w:val="0"/>
          <w:marTop w:val="0"/>
          <w:marBottom w:val="0"/>
          <w:divBdr>
            <w:top w:val="none" w:sz="0" w:space="0" w:color="auto"/>
            <w:left w:val="none" w:sz="0" w:space="0" w:color="auto"/>
            <w:bottom w:val="none" w:sz="0" w:space="0" w:color="auto"/>
            <w:right w:val="none" w:sz="0" w:space="0" w:color="auto"/>
          </w:divBdr>
        </w:div>
        <w:div w:id="887647616">
          <w:marLeft w:val="0"/>
          <w:marRight w:val="0"/>
          <w:marTop w:val="0"/>
          <w:marBottom w:val="0"/>
          <w:divBdr>
            <w:top w:val="none" w:sz="0" w:space="0" w:color="auto"/>
            <w:left w:val="none" w:sz="0" w:space="0" w:color="auto"/>
            <w:bottom w:val="none" w:sz="0" w:space="0" w:color="auto"/>
            <w:right w:val="none" w:sz="0" w:space="0" w:color="auto"/>
          </w:divBdr>
        </w:div>
        <w:div w:id="1146316338">
          <w:marLeft w:val="0"/>
          <w:marRight w:val="0"/>
          <w:marTop w:val="0"/>
          <w:marBottom w:val="0"/>
          <w:divBdr>
            <w:top w:val="none" w:sz="0" w:space="0" w:color="auto"/>
            <w:left w:val="none" w:sz="0" w:space="0" w:color="auto"/>
            <w:bottom w:val="none" w:sz="0" w:space="0" w:color="auto"/>
            <w:right w:val="none" w:sz="0" w:space="0" w:color="auto"/>
          </w:divBdr>
        </w:div>
        <w:div w:id="1147934443">
          <w:marLeft w:val="0"/>
          <w:marRight w:val="0"/>
          <w:marTop w:val="0"/>
          <w:marBottom w:val="0"/>
          <w:divBdr>
            <w:top w:val="none" w:sz="0" w:space="0" w:color="auto"/>
            <w:left w:val="none" w:sz="0" w:space="0" w:color="auto"/>
            <w:bottom w:val="none" w:sz="0" w:space="0" w:color="auto"/>
            <w:right w:val="none" w:sz="0" w:space="0" w:color="auto"/>
          </w:divBdr>
        </w:div>
        <w:div w:id="1467241927">
          <w:marLeft w:val="0"/>
          <w:marRight w:val="0"/>
          <w:marTop w:val="0"/>
          <w:marBottom w:val="0"/>
          <w:divBdr>
            <w:top w:val="none" w:sz="0" w:space="0" w:color="auto"/>
            <w:left w:val="none" w:sz="0" w:space="0" w:color="auto"/>
            <w:bottom w:val="none" w:sz="0" w:space="0" w:color="auto"/>
            <w:right w:val="none" w:sz="0" w:space="0" w:color="auto"/>
          </w:divBdr>
        </w:div>
        <w:div w:id="1734889864">
          <w:marLeft w:val="0"/>
          <w:marRight w:val="0"/>
          <w:marTop w:val="0"/>
          <w:marBottom w:val="0"/>
          <w:divBdr>
            <w:top w:val="none" w:sz="0" w:space="0" w:color="auto"/>
            <w:left w:val="none" w:sz="0" w:space="0" w:color="auto"/>
            <w:bottom w:val="none" w:sz="0" w:space="0" w:color="auto"/>
            <w:right w:val="none" w:sz="0" w:space="0" w:color="auto"/>
          </w:divBdr>
        </w:div>
        <w:div w:id="1791776574">
          <w:marLeft w:val="0"/>
          <w:marRight w:val="0"/>
          <w:marTop w:val="0"/>
          <w:marBottom w:val="0"/>
          <w:divBdr>
            <w:top w:val="none" w:sz="0" w:space="0" w:color="auto"/>
            <w:left w:val="none" w:sz="0" w:space="0" w:color="auto"/>
            <w:bottom w:val="none" w:sz="0" w:space="0" w:color="auto"/>
            <w:right w:val="none" w:sz="0" w:space="0" w:color="auto"/>
          </w:divBdr>
        </w:div>
        <w:div w:id="1929463609">
          <w:marLeft w:val="0"/>
          <w:marRight w:val="0"/>
          <w:marTop w:val="0"/>
          <w:marBottom w:val="0"/>
          <w:divBdr>
            <w:top w:val="none" w:sz="0" w:space="0" w:color="auto"/>
            <w:left w:val="none" w:sz="0" w:space="0" w:color="auto"/>
            <w:bottom w:val="none" w:sz="0" w:space="0" w:color="auto"/>
            <w:right w:val="none" w:sz="0" w:space="0" w:color="auto"/>
          </w:divBdr>
        </w:div>
        <w:div w:id="1991596352">
          <w:marLeft w:val="0"/>
          <w:marRight w:val="0"/>
          <w:marTop w:val="0"/>
          <w:marBottom w:val="0"/>
          <w:divBdr>
            <w:top w:val="none" w:sz="0" w:space="0" w:color="auto"/>
            <w:left w:val="none" w:sz="0" w:space="0" w:color="auto"/>
            <w:bottom w:val="none" w:sz="0" w:space="0" w:color="auto"/>
            <w:right w:val="none" w:sz="0" w:space="0" w:color="auto"/>
          </w:divBdr>
        </w:div>
        <w:div w:id="2000308001">
          <w:marLeft w:val="0"/>
          <w:marRight w:val="0"/>
          <w:marTop w:val="0"/>
          <w:marBottom w:val="0"/>
          <w:divBdr>
            <w:top w:val="none" w:sz="0" w:space="0" w:color="auto"/>
            <w:left w:val="none" w:sz="0" w:space="0" w:color="auto"/>
            <w:bottom w:val="none" w:sz="0" w:space="0" w:color="auto"/>
            <w:right w:val="none" w:sz="0" w:space="0" w:color="auto"/>
          </w:divBdr>
        </w:div>
      </w:divsChild>
    </w:div>
    <w:div w:id="1378160731">
      <w:bodyDiv w:val="1"/>
      <w:marLeft w:val="0"/>
      <w:marRight w:val="0"/>
      <w:marTop w:val="0"/>
      <w:marBottom w:val="0"/>
      <w:divBdr>
        <w:top w:val="none" w:sz="0" w:space="0" w:color="auto"/>
        <w:left w:val="none" w:sz="0" w:space="0" w:color="auto"/>
        <w:bottom w:val="none" w:sz="0" w:space="0" w:color="auto"/>
        <w:right w:val="none" w:sz="0" w:space="0" w:color="auto"/>
      </w:divBdr>
    </w:div>
    <w:div w:id="1508212714">
      <w:bodyDiv w:val="1"/>
      <w:marLeft w:val="0"/>
      <w:marRight w:val="0"/>
      <w:marTop w:val="0"/>
      <w:marBottom w:val="0"/>
      <w:divBdr>
        <w:top w:val="none" w:sz="0" w:space="0" w:color="auto"/>
        <w:left w:val="none" w:sz="0" w:space="0" w:color="auto"/>
        <w:bottom w:val="none" w:sz="0" w:space="0" w:color="auto"/>
        <w:right w:val="none" w:sz="0" w:space="0" w:color="auto"/>
      </w:divBdr>
      <w:divsChild>
        <w:div w:id="97472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58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nscendentalists.com/" TargetMode="External"/><Relationship Id="rId13" Type="http://schemas.openxmlformats.org/officeDocument/2006/relationships/hyperlink" Target="http://www.concordma.com/magazine/summer03/sleepyhollowcemetery.html" TargetMode="External"/><Relationship Id="rId18" Type="http://schemas.openxmlformats.org/officeDocument/2006/relationships/hyperlink" Target="http://www.danielharper.org/yauu/2014/07/sleepy-hollow-cemetery/"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vcu.edu/engweb/transweb/parkwomen.htm" TargetMode="External"/><Relationship Id="rId7" Type="http://schemas.openxmlformats.org/officeDocument/2006/relationships/endnotes" Target="endnotes.xml"/><Relationship Id="rId12" Type="http://schemas.openxmlformats.org/officeDocument/2006/relationships/hyperlink" Target="http://en.wikipedia.org/wiki/Henry_David_Thoreau" TargetMode="External"/><Relationship Id="rId17" Type="http://schemas.openxmlformats.org/officeDocument/2006/relationships/hyperlink" Target="http://www.graveaddiction.com/slhollow.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ndagrave.com/cgi-bin/famousSearch.cgi?mode=cemetery&amp;FScemeteryid=91709" TargetMode="External"/><Relationship Id="rId20" Type="http://schemas.openxmlformats.org/officeDocument/2006/relationships/hyperlink" Target="http://www.amazon.com/exec/obidos/search-handle-url/index=books&amp;field-author=Chevigny%2C%20Bell%20Gale/102-0075400-29121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oreausociety.org/life-legacy" TargetMode="External"/><Relationship Id="rId24" Type="http://schemas.openxmlformats.org/officeDocument/2006/relationships/hyperlink" Target="http://en.wikipedia.org/wiki/Amos_Bronson_Alcott" TargetMode="External"/><Relationship Id="rId5" Type="http://schemas.openxmlformats.org/officeDocument/2006/relationships/webSettings" Target="webSettings.xml"/><Relationship Id="rId15" Type="http://schemas.openxmlformats.org/officeDocument/2006/relationships/hyperlink" Target="http://www.findagrave.com/php/famous.php?FScemeteryid=91709&amp;page=cem" TargetMode="External"/><Relationship Id="rId23" Type="http://schemas.openxmlformats.org/officeDocument/2006/relationships/hyperlink" Target="http://en.wikipedia.org/wiki/George_Ripley_%28transcendentalist%29" TargetMode="External"/><Relationship Id="rId28" Type="http://schemas.openxmlformats.org/officeDocument/2006/relationships/theme" Target="theme/theme1.xml"/><Relationship Id="rId10" Type="http://schemas.openxmlformats.org/officeDocument/2006/relationships/hyperlink" Target="http://www.npr.org/templates/story/story.php?storyId=1274593" TargetMode="External"/><Relationship Id="rId19" Type="http://schemas.openxmlformats.org/officeDocument/2006/relationships/hyperlink" Target="http://www.u-s-history.com/pages/h655.html" TargetMode="External"/><Relationship Id="rId4" Type="http://schemas.openxmlformats.org/officeDocument/2006/relationships/settings" Target="settings.xml"/><Relationship Id="rId9" Type="http://schemas.openxmlformats.org/officeDocument/2006/relationships/hyperlink" Target="http://www.vcu.edu/engweb/transcendentalism/criticism/litcrit.html" TargetMode="External"/><Relationship Id="rId14" Type="http://schemas.openxmlformats.org/officeDocument/2006/relationships/hyperlink" Target="http://en.wikipedia.org/wiki/Sleepy_Hollow_Cemetery_%28Concord,_Massachusetts%29" TargetMode="External"/><Relationship Id="rId22" Type="http://schemas.openxmlformats.org/officeDocument/2006/relationships/hyperlink" Target="https://www.smashwords.com/books/view/44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4341</Words>
  <Characters>25443</Characters>
  <Application>Microsoft Office Word</Application>
  <DocSecurity>0</DocSecurity>
  <Lines>489</Lines>
  <Paragraphs>182</Paragraphs>
  <ScaleCrop>false</ScaleCrop>
  <HeadingPairs>
    <vt:vector size="2" baseType="variant">
      <vt:variant>
        <vt:lpstr>Title</vt:lpstr>
      </vt:variant>
      <vt:variant>
        <vt:i4>1</vt:i4>
      </vt:variant>
    </vt:vector>
  </HeadingPairs>
  <TitlesOfParts>
    <vt:vector size="1" baseType="lpstr">
      <vt:lpstr>History 97: The Mind as Reality: Greek Stoicism and American Transcendentalism</vt:lpstr>
    </vt:vector>
  </TitlesOfParts>
  <Company>Dell Computer Corporation</Company>
  <LinksUpToDate>false</LinksUpToDate>
  <CharactersWithSpaces>29602</CharactersWithSpaces>
  <SharedDoc>false</SharedDoc>
  <HLinks>
    <vt:vector size="996" baseType="variant">
      <vt:variant>
        <vt:i4>7208980</vt:i4>
      </vt:variant>
      <vt:variant>
        <vt:i4>495</vt:i4>
      </vt:variant>
      <vt:variant>
        <vt:i4>0</vt:i4>
      </vt:variant>
      <vt:variant>
        <vt:i4>5</vt:i4>
      </vt:variant>
      <vt:variant>
        <vt:lpwstr>http://webct.brown.edu/SCRIPT/Fall03_HI0097_S10/scripts/serve_home</vt:lpwstr>
      </vt:variant>
      <vt:variant>
        <vt:lpwstr/>
      </vt:variant>
      <vt:variant>
        <vt:i4>4194387</vt:i4>
      </vt:variant>
      <vt:variant>
        <vt:i4>492</vt:i4>
      </vt:variant>
      <vt:variant>
        <vt:i4>0</vt:i4>
      </vt:variant>
      <vt:variant>
        <vt:i4>5</vt:i4>
      </vt:variant>
      <vt:variant>
        <vt:lpwstr>http://library.brown.edu/search/cE450.B93+V66+1998/ce+++450+b93+v66+1998/-5,-1,,E/browse</vt:lpwstr>
      </vt:variant>
      <vt:variant>
        <vt:lpwstr/>
      </vt:variant>
      <vt:variant>
        <vt:i4>1572943</vt:i4>
      </vt:variant>
      <vt:variant>
        <vt:i4>489</vt:i4>
      </vt:variant>
      <vt:variant>
        <vt:i4>0</vt:i4>
      </vt:variant>
      <vt:variant>
        <vt:i4>5</vt:i4>
      </vt:variant>
      <vt:variant>
        <vt:lpwstr>http://www.kenkifer.com/Thoreau/</vt:lpwstr>
      </vt:variant>
      <vt:variant>
        <vt:lpwstr/>
      </vt:variant>
      <vt:variant>
        <vt:i4>196667</vt:i4>
      </vt:variant>
      <vt:variant>
        <vt:i4>486</vt:i4>
      </vt:variant>
      <vt:variant>
        <vt:i4>0</vt:i4>
      </vt:variant>
      <vt:variant>
        <vt:i4>5</vt:i4>
      </vt:variant>
      <vt:variant>
        <vt:lpwstr>http://library.brown.edu/search/cPS1633+.L6+1982/cps+1633+l6+1982/-5,-1,,E/browse</vt:lpwstr>
      </vt:variant>
      <vt:variant>
        <vt:lpwstr/>
      </vt:variant>
      <vt:variant>
        <vt:i4>1310764</vt:i4>
      </vt:variant>
      <vt:variant>
        <vt:i4>483</vt:i4>
      </vt:variant>
      <vt:variant>
        <vt:i4>0</vt:i4>
      </vt:variant>
      <vt:variant>
        <vt:i4>5</vt:i4>
      </vt:variant>
      <vt:variant>
        <vt:lpwstr>http://library.brown.edu/search/cPS310.S87+W55+1991/cps++310+s87+w55+1991/-5,-1,,E/browse</vt:lpwstr>
      </vt:variant>
      <vt:variant>
        <vt:lpwstr/>
      </vt:variant>
      <vt:variant>
        <vt:i4>5439552</vt:i4>
      </vt:variant>
      <vt:variant>
        <vt:i4>480</vt:i4>
      </vt:variant>
      <vt:variant>
        <vt:i4>0</vt:i4>
      </vt:variant>
      <vt:variant>
        <vt:i4>5</vt:i4>
      </vt:variant>
      <vt:variant>
        <vt:lpwstr>http://library.brown.edu/search/cPS1541.Z5+K4/cps+1541+z5+k4/-5,-1,,E/browse</vt:lpwstr>
      </vt:variant>
      <vt:variant>
        <vt:lpwstr/>
      </vt:variant>
      <vt:variant>
        <vt:i4>131089</vt:i4>
      </vt:variant>
      <vt:variant>
        <vt:i4>477</vt:i4>
      </vt:variant>
      <vt:variant>
        <vt:i4>0</vt:i4>
      </vt:variant>
      <vt:variant>
        <vt:i4>5</vt:i4>
      </vt:variant>
      <vt:variant>
        <vt:lpwstr>http://library.brown.edu/search/cPS303+.W3+1984/cps++303+w3+1984/-5,-1,,E/browse</vt:lpwstr>
      </vt:variant>
      <vt:variant>
        <vt:lpwstr/>
      </vt:variant>
      <vt:variant>
        <vt:i4>6029391</vt:i4>
      </vt:variant>
      <vt:variant>
        <vt:i4>474</vt:i4>
      </vt:variant>
      <vt:variant>
        <vt:i4>0</vt:i4>
      </vt:variant>
      <vt:variant>
        <vt:i4>5</vt:i4>
      </vt:variant>
      <vt:variant>
        <vt:lpwstr>http://library.brown.edu/search/cPS1541.Z5+F6/cps+1541+z5+f6/-5,-1,,E/browse</vt:lpwstr>
      </vt:variant>
      <vt:variant>
        <vt:lpwstr/>
      </vt:variant>
      <vt:variant>
        <vt:i4>4128775</vt:i4>
      </vt:variant>
      <vt:variant>
        <vt:i4>471</vt:i4>
      </vt:variant>
      <vt:variant>
        <vt:i4>0</vt:i4>
      </vt:variant>
      <vt:variant>
        <vt:i4>5</vt:i4>
      </vt:variant>
      <vt:variant>
        <vt:lpwstr>http://library.brown.edu/search/cPS1541.Z5+A63+1966a/cps+1541+z5+a63+1966+a/-5,-1,,E/browse</vt:lpwstr>
      </vt:variant>
      <vt:variant>
        <vt:lpwstr/>
      </vt:variant>
      <vt:variant>
        <vt:i4>4128812</vt:i4>
      </vt:variant>
      <vt:variant>
        <vt:i4>468</vt:i4>
      </vt:variant>
      <vt:variant>
        <vt:i4>0</vt:i4>
      </vt:variant>
      <vt:variant>
        <vt:i4>5</vt:i4>
      </vt:variant>
      <vt:variant>
        <vt:lpwstr>http://library.brown.edu/search/cPS211+.M3/cps++211+m3/-5,-1,,E/browse</vt:lpwstr>
      </vt:variant>
      <vt:variant>
        <vt:lpwstr/>
      </vt:variant>
      <vt:variant>
        <vt:i4>2883604</vt:i4>
      </vt:variant>
      <vt:variant>
        <vt:i4>465</vt:i4>
      </vt:variant>
      <vt:variant>
        <vt:i4>0</vt:i4>
      </vt:variant>
      <vt:variant>
        <vt:i4>5</vt:i4>
      </vt:variant>
      <vt:variant>
        <vt:lpwstr>http://library.brown.edu/search/cPS88+.K3+1984/cps+++88+k3+1984/-5,-1,,E/browse</vt:lpwstr>
      </vt:variant>
      <vt:variant>
        <vt:lpwstr/>
      </vt:variant>
      <vt:variant>
        <vt:i4>4653140</vt:i4>
      </vt:variant>
      <vt:variant>
        <vt:i4>462</vt:i4>
      </vt:variant>
      <vt:variant>
        <vt:i4>0</vt:i4>
      </vt:variant>
      <vt:variant>
        <vt:i4>5</vt:i4>
      </vt:variant>
      <vt:variant>
        <vt:lpwstr>http://library.brown.edu/search/cPS1541.Z5+F27+1992/cps+1541+z5+f27+1992/-5,-1,,E/browse</vt:lpwstr>
      </vt:variant>
      <vt:variant>
        <vt:lpwstr/>
      </vt:variant>
      <vt:variant>
        <vt:i4>3997742</vt:i4>
      </vt:variant>
      <vt:variant>
        <vt:i4>459</vt:i4>
      </vt:variant>
      <vt:variant>
        <vt:i4>0</vt:i4>
      </vt:variant>
      <vt:variant>
        <vt:i4>5</vt:i4>
      </vt:variant>
      <vt:variant>
        <vt:lpwstr>http://library.brown.edu/search/cPS321+.S35+1985/cps++321+s35+1985/-5,-1,,E/browse</vt:lpwstr>
      </vt:variant>
      <vt:variant>
        <vt:lpwstr/>
      </vt:variant>
      <vt:variant>
        <vt:i4>655481</vt:i4>
      </vt:variant>
      <vt:variant>
        <vt:i4>456</vt:i4>
      </vt:variant>
      <vt:variant>
        <vt:i4>0</vt:i4>
      </vt:variant>
      <vt:variant>
        <vt:i4>5</vt:i4>
      </vt:variant>
      <vt:variant>
        <vt:lpwstr>http://www.vcu.edu/engweb/transcendentalism/roots/legacy/dickinson/index.html</vt:lpwstr>
      </vt:variant>
      <vt:variant>
        <vt:lpwstr/>
      </vt:variant>
      <vt:variant>
        <vt:i4>2424876</vt:i4>
      </vt:variant>
      <vt:variant>
        <vt:i4>453</vt:i4>
      </vt:variant>
      <vt:variant>
        <vt:i4>0</vt:i4>
      </vt:variant>
      <vt:variant>
        <vt:i4>5</vt:i4>
      </vt:variant>
      <vt:variant>
        <vt:lpwstr>http://womenshistory.about.com/cs/dickinsonbios1/index.htm</vt:lpwstr>
      </vt:variant>
      <vt:variant>
        <vt:lpwstr/>
      </vt:variant>
      <vt:variant>
        <vt:i4>3604529</vt:i4>
      </vt:variant>
      <vt:variant>
        <vt:i4>450</vt:i4>
      </vt:variant>
      <vt:variant>
        <vt:i4>0</vt:i4>
      </vt:variant>
      <vt:variant>
        <vt:i4>5</vt:i4>
      </vt:variant>
      <vt:variant>
        <vt:lpwstr>http://www.transcendentalists.com/emily_dickinson.htm</vt:lpwstr>
      </vt:variant>
      <vt:variant>
        <vt:lpwstr/>
      </vt:variant>
      <vt:variant>
        <vt:i4>1769525</vt:i4>
      </vt:variant>
      <vt:variant>
        <vt:i4>447</vt:i4>
      </vt:variant>
      <vt:variant>
        <vt:i4>0</vt:i4>
      </vt:variant>
      <vt:variant>
        <vt:i4>5</vt:i4>
      </vt:variant>
      <vt:variant>
        <vt:lpwstr>http://www.vcu.edu/engweb/transcendentalism/authors/fuller/index.html</vt:lpwstr>
      </vt:variant>
      <vt:variant>
        <vt:lpwstr/>
      </vt:variant>
      <vt:variant>
        <vt:i4>2490462</vt:i4>
      </vt:variant>
      <vt:variant>
        <vt:i4>444</vt:i4>
      </vt:variant>
      <vt:variant>
        <vt:i4>0</vt:i4>
      </vt:variant>
      <vt:variant>
        <vt:i4>5</vt:i4>
      </vt:variant>
      <vt:variant>
        <vt:lpwstr>http://www.amazon.com/exec/obidos/search-handle-url/index=books&amp;field-author=Zwarg%2C Christina/102-0075400-2912136</vt:lpwstr>
      </vt:variant>
      <vt:variant>
        <vt:lpwstr/>
      </vt:variant>
      <vt:variant>
        <vt:i4>6815830</vt:i4>
      </vt:variant>
      <vt:variant>
        <vt:i4>441</vt:i4>
      </vt:variant>
      <vt:variant>
        <vt:i4>0</vt:i4>
      </vt:variant>
      <vt:variant>
        <vt:i4>5</vt:i4>
      </vt:variant>
      <vt:variant>
        <vt:lpwstr>http://www.vcu.edu/engweb/transcendentalism/authors/brownson/index.html</vt:lpwstr>
      </vt:variant>
      <vt:variant>
        <vt:lpwstr/>
      </vt:variant>
      <vt:variant>
        <vt:i4>5701640</vt:i4>
      </vt:variant>
      <vt:variant>
        <vt:i4>438</vt:i4>
      </vt:variant>
      <vt:variant>
        <vt:i4>0</vt:i4>
      </vt:variant>
      <vt:variant>
        <vt:i4>5</vt:i4>
      </vt:variant>
      <vt:variant>
        <vt:lpwstr>http://cdl.library.cornell.edu/cgi-bin/moa/pageviewer?frames=1&amp;coll=moa&amp;view=50&amp;root=%2Fmoa%2Fusde%2Fusde0012%2F&amp;tif=00278.TIF&amp;cite=http%3A%2F%2Fcdl.library.cornell.edu%2Fcgi-bin%2Fmoa%2Fsgml%2Fmoa-idx%3Fnotisid%3DAGD1642-0012-5</vt:lpwstr>
      </vt:variant>
      <vt:variant>
        <vt:lpwstr/>
      </vt:variant>
      <vt:variant>
        <vt:i4>3801150</vt:i4>
      </vt:variant>
      <vt:variant>
        <vt:i4>435</vt:i4>
      </vt:variant>
      <vt:variant>
        <vt:i4>0</vt:i4>
      </vt:variant>
      <vt:variant>
        <vt:i4>5</vt:i4>
      </vt:variant>
      <vt:variant>
        <vt:lpwstr>http://www.vcu.edu/engweb/transweb/demo-ob.htm</vt:lpwstr>
      </vt:variant>
      <vt:variant>
        <vt:lpwstr/>
      </vt:variant>
      <vt:variant>
        <vt:i4>3014717</vt:i4>
      </vt:variant>
      <vt:variant>
        <vt:i4>432</vt:i4>
      </vt:variant>
      <vt:variant>
        <vt:i4>0</vt:i4>
      </vt:variant>
      <vt:variant>
        <vt:i4>5</vt:i4>
      </vt:variant>
      <vt:variant>
        <vt:lpwstr>http://library.brown.edu/search/cHX653+.N73+1961/chx++653+n73+1961/-5,-1,,E/browse</vt:lpwstr>
      </vt:variant>
      <vt:variant>
        <vt:lpwstr/>
      </vt:variant>
      <vt:variant>
        <vt:i4>1769495</vt:i4>
      </vt:variant>
      <vt:variant>
        <vt:i4>429</vt:i4>
      </vt:variant>
      <vt:variant>
        <vt:i4>0</vt:i4>
      </vt:variant>
      <vt:variant>
        <vt:i4>5</vt:i4>
      </vt:variant>
      <vt:variant>
        <vt:lpwstr>http://library.brown.edu/search/aNoyes%2C+John+Humphrey%2C+1811-1886/anoyes+john+humphrey+1811+1886/-5,-1,0,B/browse</vt:lpwstr>
      </vt:variant>
      <vt:variant>
        <vt:lpwstr/>
      </vt:variant>
      <vt:variant>
        <vt:i4>7733326</vt:i4>
      </vt:variant>
      <vt:variant>
        <vt:i4>426</vt:i4>
      </vt:variant>
      <vt:variant>
        <vt:i4>0</vt:i4>
      </vt:variant>
      <vt:variant>
        <vt:i4>5</vt:i4>
      </vt:variant>
      <vt:variant>
        <vt:lpwstr>http://www.transcendentalists.com/lydia_maria_child.htm</vt:lpwstr>
      </vt:variant>
      <vt:variant>
        <vt:lpwstr/>
      </vt:variant>
      <vt:variant>
        <vt:i4>2687034</vt:i4>
      </vt:variant>
      <vt:variant>
        <vt:i4>423</vt:i4>
      </vt:variant>
      <vt:variant>
        <vt:i4>0</vt:i4>
      </vt:variant>
      <vt:variant>
        <vt:i4>5</vt:i4>
      </vt:variant>
      <vt:variant>
        <vt:lpwstr>http://library.brown.edu/search/cHD6096.L9+R7+1976/chd+6096+l9+r7+1976/-5,-1,,E/browse</vt:lpwstr>
      </vt:variant>
      <vt:variant>
        <vt:lpwstr/>
      </vt:variant>
      <vt:variant>
        <vt:i4>1966118</vt:i4>
      </vt:variant>
      <vt:variant>
        <vt:i4>420</vt:i4>
      </vt:variant>
      <vt:variant>
        <vt:i4>0</vt:i4>
      </vt:variant>
      <vt:variant>
        <vt:i4>5</vt:i4>
      </vt:variant>
      <vt:variant>
        <vt:lpwstr>http://library.brown.edu/search/cE169.1+.J7/ce+++169.1+j7/-5,-1,,E/browse</vt:lpwstr>
      </vt:variant>
      <vt:variant>
        <vt:lpwstr/>
      </vt:variant>
      <vt:variant>
        <vt:i4>6815824</vt:i4>
      </vt:variant>
      <vt:variant>
        <vt:i4>417</vt:i4>
      </vt:variant>
      <vt:variant>
        <vt:i4>0</vt:i4>
      </vt:variant>
      <vt:variant>
        <vt:i4>5</vt:i4>
      </vt:variant>
      <vt:variant>
        <vt:lpwstr>http://library.brown.edu/search/cHX655.M4+F73+1997/chx++655+m4+f73+1997/-5,-1,,E/browse</vt:lpwstr>
      </vt:variant>
      <vt:variant>
        <vt:lpwstr/>
      </vt:variant>
      <vt:variant>
        <vt:i4>3407884</vt:i4>
      </vt:variant>
      <vt:variant>
        <vt:i4>414</vt:i4>
      </vt:variant>
      <vt:variant>
        <vt:i4>0</vt:i4>
      </vt:variant>
      <vt:variant>
        <vt:i4>5</vt:i4>
      </vt:variant>
      <vt:variant>
        <vt:lpwstr>http://library.brown.edu/search/cZ7164.S67+M94/cz++7164+s67+m94/-5,-1,,E/browse</vt:lpwstr>
      </vt:variant>
      <vt:variant>
        <vt:lpwstr/>
      </vt:variant>
      <vt:variant>
        <vt:i4>6488184</vt:i4>
      </vt:variant>
      <vt:variant>
        <vt:i4>411</vt:i4>
      </vt:variant>
      <vt:variant>
        <vt:i4>0</vt:i4>
      </vt:variant>
      <vt:variant>
        <vt:i4>5</vt:i4>
      </vt:variant>
      <vt:variant>
        <vt:lpwstr>http://www.amazon.com/exec/obidos/search-handle-url/index=books&amp;field-author=Kummings%2C Donald D./102-0075400-2912136</vt:lpwstr>
      </vt:variant>
      <vt:variant>
        <vt:lpwstr/>
      </vt:variant>
      <vt:variant>
        <vt:i4>1507424</vt:i4>
      </vt:variant>
      <vt:variant>
        <vt:i4>408</vt:i4>
      </vt:variant>
      <vt:variant>
        <vt:i4>0</vt:i4>
      </vt:variant>
      <vt:variant>
        <vt:i4>5</vt:i4>
      </vt:variant>
      <vt:variant>
        <vt:lpwstr>http://www.liglobal.com/walt/biblio.shtml</vt:lpwstr>
      </vt:variant>
      <vt:variant>
        <vt:lpwstr/>
      </vt:variant>
      <vt:variant>
        <vt:i4>3539022</vt:i4>
      </vt:variant>
      <vt:variant>
        <vt:i4>405</vt:i4>
      </vt:variant>
      <vt:variant>
        <vt:i4>0</vt:i4>
      </vt:variant>
      <vt:variant>
        <vt:i4>5</vt:i4>
      </vt:variant>
      <vt:variant>
        <vt:lpwstr>http://www.amazon.com/exec/obidos/search-handle-url/index=books&amp;field-author=Sayre%2C Robert F./102-0075400-2912136</vt:lpwstr>
      </vt:variant>
      <vt:variant>
        <vt:lpwstr/>
      </vt:variant>
      <vt:variant>
        <vt:i4>524398</vt:i4>
      </vt:variant>
      <vt:variant>
        <vt:i4>402</vt:i4>
      </vt:variant>
      <vt:variant>
        <vt:i4>0</vt:i4>
      </vt:variant>
      <vt:variant>
        <vt:i4>5</vt:i4>
      </vt:variant>
      <vt:variant>
        <vt:lpwstr>http://www.vcu.edu/engweb/transcendentalism/ideas/reform.html</vt:lpwstr>
      </vt:variant>
      <vt:variant>
        <vt:lpwstr/>
      </vt:variant>
      <vt:variant>
        <vt:i4>524398</vt:i4>
      </vt:variant>
      <vt:variant>
        <vt:i4>399</vt:i4>
      </vt:variant>
      <vt:variant>
        <vt:i4>0</vt:i4>
      </vt:variant>
      <vt:variant>
        <vt:i4>5</vt:i4>
      </vt:variant>
      <vt:variant>
        <vt:lpwstr>http://www.vcu.edu/engweb/transcendentalism/ideas/reform.html</vt:lpwstr>
      </vt:variant>
      <vt:variant>
        <vt:lpwstr/>
      </vt:variant>
      <vt:variant>
        <vt:i4>2424924</vt:i4>
      </vt:variant>
      <vt:variant>
        <vt:i4>396</vt:i4>
      </vt:variant>
      <vt:variant>
        <vt:i4>0</vt:i4>
      </vt:variant>
      <vt:variant>
        <vt:i4>5</vt:i4>
      </vt:variant>
      <vt:variant>
        <vt:lpwstr>http://www.nt.armstrong.edu/lnlinks.htm</vt:lpwstr>
      </vt:variant>
      <vt:variant>
        <vt:lpwstr/>
      </vt:variant>
      <vt:variant>
        <vt:i4>7995418</vt:i4>
      </vt:variant>
      <vt:variant>
        <vt:i4>393</vt:i4>
      </vt:variant>
      <vt:variant>
        <vt:i4>0</vt:i4>
      </vt:variant>
      <vt:variant>
        <vt:i4>5</vt:i4>
      </vt:variant>
      <vt:variant>
        <vt:lpwstr>http://www.jjnet.com/emerson/nature.htm</vt:lpwstr>
      </vt:variant>
      <vt:variant>
        <vt:lpwstr/>
      </vt:variant>
      <vt:variant>
        <vt:i4>1769520</vt:i4>
      </vt:variant>
      <vt:variant>
        <vt:i4>390</vt:i4>
      </vt:variant>
      <vt:variant>
        <vt:i4>0</vt:i4>
      </vt:variant>
      <vt:variant>
        <vt:i4>5</vt:i4>
      </vt:variant>
      <vt:variant>
        <vt:lpwstr>http://www.buecher-pustet.de/</vt:lpwstr>
      </vt:variant>
      <vt:variant>
        <vt:lpwstr/>
      </vt:variant>
      <vt:variant>
        <vt:i4>7733375</vt:i4>
      </vt:variant>
      <vt:variant>
        <vt:i4>387</vt:i4>
      </vt:variant>
      <vt:variant>
        <vt:i4>0</vt:i4>
      </vt:variant>
      <vt:variant>
        <vt:i4>5</vt:i4>
      </vt:variant>
      <vt:variant>
        <vt:lpwstr>http://www.wwnorton.com/college/english/nce/walden.htm</vt:lpwstr>
      </vt:variant>
      <vt:variant>
        <vt:lpwstr/>
      </vt:variant>
      <vt:variant>
        <vt:i4>5767195</vt:i4>
      </vt:variant>
      <vt:variant>
        <vt:i4>384</vt:i4>
      </vt:variant>
      <vt:variant>
        <vt:i4>0</vt:i4>
      </vt:variant>
      <vt:variant>
        <vt:i4>5</vt:i4>
      </vt:variant>
      <vt:variant>
        <vt:lpwstr>http://www.unr.edu/artsci/lande/syllabus_thoreau&amp;emerson.html</vt:lpwstr>
      </vt:variant>
      <vt:variant>
        <vt:lpwstr/>
      </vt:variant>
      <vt:variant>
        <vt:i4>5308463</vt:i4>
      </vt:variant>
      <vt:variant>
        <vt:i4>381</vt:i4>
      </vt:variant>
      <vt:variant>
        <vt:i4>0</vt:i4>
      </vt:variant>
      <vt:variant>
        <vt:i4>5</vt:i4>
      </vt:variant>
      <vt:variant>
        <vt:lpwstr>http://www.vcu.edu/engweb/eng385/cradbase.htm</vt:lpwstr>
      </vt:variant>
      <vt:variant>
        <vt:lpwstr/>
      </vt:variant>
      <vt:variant>
        <vt:i4>1769514</vt:i4>
      </vt:variant>
      <vt:variant>
        <vt:i4>378</vt:i4>
      </vt:variant>
      <vt:variant>
        <vt:i4>0</vt:i4>
      </vt:variant>
      <vt:variant>
        <vt:i4>5</vt:i4>
      </vt:variant>
      <vt:variant>
        <vt:lpwstr>http://jefferson.village.virginia.edu/whitman/classroom/student_projects/skipper/tr70.html</vt:lpwstr>
      </vt:variant>
      <vt:variant>
        <vt:lpwstr/>
      </vt:variant>
      <vt:variant>
        <vt:i4>3866664</vt:i4>
      </vt:variant>
      <vt:variant>
        <vt:i4>375</vt:i4>
      </vt:variant>
      <vt:variant>
        <vt:i4>0</vt:i4>
      </vt:variant>
      <vt:variant>
        <vt:i4>5</vt:i4>
      </vt:variant>
      <vt:variant>
        <vt:lpwstr>http://www.vcu.edu/engweb/eng372/preface.htm</vt:lpwstr>
      </vt:variant>
      <vt:variant>
        <vt:lpwstr>20</vt:lpwstr>
      </vt:variant>
      <vt:variant>
        <vt:i4>6291496</vt:i4>
      </vt:variant>
      <vt:variant>
        <vt:i4>372</vt:i4>
      </vt:variant>
      <vt:variant>
        <vt:i4>0</vt:i4>
      </vt:variant>
      <vt:variant>
        <vt:i4>5</vt:i4>
      </vt:variant>
      <vt:variant>
        <vt:lpwstr>http://www.vcu.edu/engweb/transweb/preface1855.htm</vt:lpwstr>
      </vt:variant>
      <vt:variant>
        <vt:lpwstr/>
      </vt:variant>
      <vt:variant>
        <vt:i4>1966149</vt:i4>
      </vt:variant>
      <vt:variant>
        <vt:i4>369</vt:i4>
      </vt:variant>
      <vt:variant>
        <vt:i4>0</vt:i4>
      </vt:variant>
      <vt:variant>
        <vt:i4>5</vt:i4>
      </vt:variant>
      <vt:variant>
        <vt:lpwstr>http://www.vcu.edu/engweb/transweb/verypoems.htm</vt:lpwstr>
      </vt:variant>
      <vt:variant>
        <vt:lpwstr/>
      </vt:variant>
      <vt:variant>
        <vt:i4>8060973</vt:i4>
      </vt:variant>
      <vt:variant>
        <vt:i4>366</vt:i4>
      </vt:variant>
      <vt:variant>
        <vt:i4>0</vt:i4>
      </vt:variant>
      <vt:variant>
        <vt:i4>5</vt:i4>
      </vt:variant>
      <vt:variant>
        <vt:lpwstr>http://www.vcu.edu/engweb/transweb/cranchpoems.htm</vt:lpwstr>
      </vt:variant>
      <vt:variant>
        <vt:lpwstr/>
      </vt:variant>
      <vt:variant>
        <vt:i4>2752537</vt:i4>
      </vt:variant>
      <vt:variant>
        <vt:i4>363</vt:i4>
      </vt:variant>
      <vt:variant>
        <vt:i4>0</vt:i4>
      </vt:variant>
      <vt:variant>
        <vt:i4>5</vt:i4>
      </vt:variant>
      <vt:variant>
        <vt:lpwstr>http://www.vcu.edu/engweb/transweb/thoreaupoems.htm</vt:lpwstr>
      </vt:variant>
      <vt:variant>
        <vt:lpwstr/>
      </vt:variant>
      <vt:variant>
        <vt:i4>3932178</vt:i4>
      </vt:variant>
      <vt:variant>
        <vt:i4>360</vt:i4>
      </vt:variant>
      <vt:variant>
        <vt:i4>0</vt:i4>
      </vt:variant>
      <vt:variant>
        <vt:i4>5</vt:i4>
      </vt:variant>
      <vt:variant>
        <vt:lpwstr>http://www.vcu.edu/engweb/transweb/emersonpoems.htm</vt:lpwstr>
      </vt:variant>
      <vt:variant>
        <vt:lpwstr/>
      </vt:variant>
      <vt:variant>
        <vt:i4>2490470</vt:i4>
      </vt:variant>
      <vt:variant>
        <vt:i4>357</vt:i4>
      </vt:variant>
      <vt:variant>
        <vt:i4>0</vt:i4>
      </vt:variant>
      <vt:variant>
        <vt:i4>5</vt:i4>
      </vt:variant>
      <vt:variant>
        <vt:lpwstr>http://www.jjnet.com/emerson/editor_to_the_reader.htm</vt:lpwstr>
      </vt:variant>
      <vt:variant>
        <vt:lpwstr/>
      </vt:variant>
      <vt:variant>
        <vt:i4>7667808</vt:i4>
      </vt:variant>
      <vt:variant>
        <vt:i4>354</vt:i4>
      </vt:variant>
      <vt:variant>
        <vt:i4>0</vt:i4>
      </vt:variant>
      <vt:variant>
        <vt:i4>5</vt:i4>
      </vt:variant>
      <vt:variant>
        <vt:lpwstr>http://www.vcu.edu/engweb/transweb/hdt-art.htm</vt:lpwstr>
      </vt:variant>
      <vt:variant>
        <vt:lpwstr/>
      </vt:variant>
      <vt:variant>
        <vt:i4>3538975</vt:i4>
      </vt:variant>
      <vt:variant>
        <vt:i4>351</vt:i4>
      </vt:variant>
      <vt:variant>
        <vt:i4>0</vt:i4>
      </vt:variant>
      <vt:variant>
        <vt:i4>5</vt:i4>
      </vt:variant>
      <vt:variant>
        <vt:lpwstr>http://www.vcu.edu/engweb/transweb/poet.htm</vt:lpwstr>
      </vt:variant>
      <vt:variant>
        <vt:lpwstr/>
      </vt:variant>
      <vt:variant>
        <vt:i4>655451</vt:i4>
      </vt:variant>
      <vt:variant>
        <vt:i4>348</vt:i4>
      </vt:variant>
      <vt:variant>
        <vt:i4>0</vt:i4>
      </vt:variant>
      <vt:variant>
        <vt:i4>5</vt:i4>
      </vt:variant>
      <vt:variant>
        <vt:lpwstr>http://www.vcu.edu/engweb/transweb/parkwomen.htm</vt:lpwstr>
      </vt:variant>
      <vt:variant>
        <vt:lpwstr/>
      </vt:variant>
      <vt:variant>
        <vt:i4>6684682</vt:i4>
      </vt:variant>
      <vt:variant>
        <vt:i4>345</vt:i4>
      </vt:variant>
      <vt:variant>
        <vt:i4>0</vt:i4>
      </vt:variant>
      <vt:variant>
        <vt:i4>5</vt:i4>
      </vt:variant>
      <vt:variant>
        <vt:lpwstr>http://www.vcu.edu/engweb/transweb/fuller/title.htm</vt:lpwstr>
      </vt:variant>
      <vt:variant>
        <vt:lpwstr/>
      </vt:variant>
      <vt:variant>
        <vt:i4>1245191</vt:i4>
      </vt:variant>
      <vt:variant>
        <vt:i4>342</vt:i4>
      </vt:variant>
      <vt:variant>
        <vt:i4>0</vt:i4>
      </vt:variant>
      <vt:variant>
        <vt:i4>5</vt:i4>
      </vt:variant>
      <vt:variant>
        <vt:lpwstr>http://sunsite.berkeley.edu/Literature/Douglass/</vt:lpwstr>
      </vt:variant>
      <vt:variant>
        <vt:lpwstr/>
      </vt:variant>
      <vt:variant>
        <vt:i4>65575</vt:i4>
      </vt:variant>
      <vt:variant>
        <vt:i4>339</vt:i4>
      </vt:variant>
      <vt:variant>
        <vt:i4>0</vt:i4>
      </vt:variant>
      <vt:variant>
        <vt:i4>5</vt:i4>
      </vt:variant>
      <vt:variant>
        <vt:lpwstr>http://www.walden.org/thoreau/writings/essays/reform/Plea.htm</vt:lpwstr>
      </vt:variant>
      <vt:variant>
        <vt:lpwstr/>
      </vt:variant>
      <vt:variant>
        <vt:i4>1441849</vt:i4>
      </vt:variant>
      <vt:variant>
        <vt:i4>336</vt:i4>
      </vt:variant>
      <vt:variant>
        <vt:i4>0</vt:i4>
      </vt:variant>
      <vt:variant>
        <vt:i4>5</vt:i4>
      </vt:variant>
      <vt:variant>
        <vt:lpwstr>http://www2.cybernex.net/~rlenat/slavery.html</vt:lpwstr>
      </vt:variant>
      <vt:variant>
        <vt:lpwstr/>
      </vt:variant>
      <vt:variant>
        <vt:i4>2949213</vt:i4>
      </vt:variant>
      <vt:variant>
        <vt:i4>333</vt:i4>
      </vt:variant>
      <vt:variant>
        <vt:i4>0</vt:i4>
      </vt:variant>
      <vt:variant>
        <vt:i4>5</vt:i4>
      </vt:variant>
      <vt:variant>
        <vt:lpwstr>http://www.vcu.edu/engweb/transweb/slavery1.htm</vt:lpwstr>
      </vt:variant>
      <vt:variant>
        <vt:lpwstr/>
      </vt:variant>
      <vt:variant>
        <vt:i4>3342406</vt:i4>
      </vt:variant>
      <vt:variant>
        <vt:i4>330</vt:i4>
      </vt:variant>
      <vt:variant>
        <vt:i4>0</vt:i4>
      </vt:variant>
      <vt:variant>
        <vt:i4>5</vt:i4>
      </vt:variant>
      <vt:variant>
        <vt:lpwstr>http://www.vcu.edu/engweb/eng372/brques.htm</vt:lpwstr>
      </vt:variant>
      <vt:variant>
        <vt:lpwstr/>
      </vt:variant>
      <vt:variant>
        <vt:i4>3801150</vt:i4>
      </vt:variant>
      <vt:variant>
        <vt:i4>327</vt:i4>
      </vt:variant>
      <vt:variant>
        <vt:i4>0</vt:i4>
      </vt:variant>
      <vt:variant>
        <vt:i4>5</vt:i4>
      </vt:variant>
      <vt:variant>
        <vt:lpwstr>http://www.vcu.edu/engweb/transweb/demo-ob.htm</vt:lpwstr>
      </vt:variant>
      <vt:variant>
        <vt:lpwstr/>
      </vt:variant>
      <vt:variant>
        <vt:i4>327771</vt:i4>
      </vt:variant>
      <vt:variant>
        <vt:i4>324</vt:i4>
      </vt:variant>
      <vt:variant>
        <vt:i4>0</vt:i4>
      </vt:variant>
      <vt:variant>
        <vt:i4>5</vt:i4>
      </vt:variant>
      <vt:variant>
        <vt:lpwstr>http://www.vcu.edu/engweb/transweb/civil.htm</vt:lpwstr>
      </vt:variant>
      <vt:variant>
        <vt:lpwstr/>
      </vt:variant>
      <vt:variant>
        <vt:i4>1638519</vt:i4>
      </vt:variant>
      <vt:variant>
        <vt:i4>321</vt:i4>
      </vt:variant>
      <vt:variant>
        <vt:i4>0</vt:i4>
      </vt:variant>
      <vt:variant>
        <vt:i4>5</vt:i4>
      </vt:variant>
      <vt:variant>
        <vt:lpwstr>http://www.jjnet.com/emerson/politics.htm</vt:lpwstr>
      </vt:variant>
      <vt:variant>
        <vt:lpwstr/>
      </vt:variant>
      <vt:variant>
        <vt:i4>5701705</vt:i4>
      </vt:variant>
      <vt:variant>
        <vt:i4>318</vt:i4>
      </vt:variant>
      <vt:variant>
        <vt:i4>0</vt:i4>
      </vt:variant>
      <vt:variant>
        <vt:i4>5</vt:i4>
      </vt:variant>
      <vt:variant>
        <vt:lpwstr>http://www.vcu.edu/engweb/transweb/alcott-ep.htm</vt:lpwstr>
      </vt:variant>
      <vt:variant>
        <vt:lpwstr/>
      </vt:variant>
      <vt:variant>
        <vt:i4>2293800</vt:i4>
      </vt:variant>
      <vt:variant>
        <vt:i4>315</vt:i4>
      </vt:variant>
      <vt:variant>
        <vt:i4>0</vt:i4>
      </vt:variant>
      <vt:variant>
        <vt:i4>5</vt:i4>
      </vt:variant>
      <vt:variant>
        <vt:lpwstr>http://www.vcu.edu/engweb/lock/thor-ed.htm</vt:lpwstr>
      </vt:variant>
      <vt:variant>
        <vt:lpwstr/>
      </vt:variant>
      <vt:variant>
        <vt:i4>8061029</vt:i4>
      </vt:variant>
      <vt:variant>
        <vt:i4>312</vt:i4>
      </vt:variant>
      <vt:variant>
        <vt:i4>0</vt:i4>
      </vt:variant>
      <vt:variant>
        <vt:i4>5</vt:i4>
      </vt:variant>
      <vt:variant>
        <vt:lpwstr>http://www.vcu.edu/engweb/transweb/rwe-edu.htm</vt:lpwstr>
      </vt:variant>
      <vt:variant>
        <vt:lpwstr/>
      </vt:variant>
      <vt:variant>
        <vt:i4>1572955</vt:i4>
      </vt:variant>
      <vt:variant>
        <vt:i4>309</vt:i4>
      </vt:variant>
      <vt:variant>
        <vt:i4>0</vt:i4>
      </vt:variant>
      <vt:variant>
        <vt:i4>5</vt:i4>
      </vt:variant>
      <vt:variant>
        <vt:lpwstr>http://www.vcu.edu/engweb/transweb/amscholar.htm</vt:lpwstr>
      </vt:variant>
      <vt:variant>
        <vt:lpwstr/>
      </vt:variant>
      <vt:variant>
        <vt:i4>4259851</vt:i4>
      </vt:variant>
      <vt:variant>
        <vt:i4>306</vt:i4>
      </vt:variant>
      <vt:variant>
        <vt:i4>0</vt:i4>
      </vt:variant>
      <vt:variant>
        <vt:i4>5</vt:i4>
      </vt:variant>
      <vt:variant>
        <vt:lpwstr>http://www.walden.org/thoreau/writings/week/03_Sunday.htm</vt:lpwstr>
      </vt:variant>
      <vt:variant>
        <vt:lpwstr/>
      </vt:variant>
      <vt:variant>
        <vt:i4>2621564</vt:i4>
      </vt:variant>
      <vt:variant>
        <vt:i4>303</vt:i4>
      </vt:variant>
      <vt:variant>
        <vt:i4>0</vt:i4>
      </vt:variant>
      <vt:variant>
        <vt:i4>5</vt:i4>
      </vt:variant>
      <vt:variant>
        <vt:lpwstr>http://www.vcu.edu/engweb/transweb/parker.html</vt:lpwstr>
      </vt:variant>
      <vt:variant>
        <vt:lpwstr/>
      </vt:variant>
      <vt:variant>
        <vt:i4>6946839</vt:i4>
      </vt:variant>
      <vt:variant>
        <vt:i4>300</vt:i4>
      </vt:variant>
      <vt:variant>
        <vt:i4>0</vt:i4>
      </vt:variant>
      <vt:variant>
        <vt:i4>5</vt:i4>
      </vt:variant>
      <vt:variant>
        <vt:lpwstr>http://www.jjnet.com/emerson/lordsupper.htm</vt:lpwstr>
      </vt:variant>
      <vt:variant>
        <vt:lpwstr/>
      </vt:variant>
      <vt:variant>
        <vt:i4>6553635</vt:i4>
      </vt:variant>
      <vt:variant>
        <vt:i4>297</vt:i4>
      </vt:variant>
      <vt:variant>
        <vt:i4>0</vt:i4>
      </vt:variant>
      <vt:variant>
        <vt:i4>5</vt:i4>
      </vt:variant>
      <vt:variant>
        <vt:lpwstr>http://www.vcu.edu/engweb/transweb/ondsaddress.htm</vt:lpwstr>
      </vt:variant>
      <vt:variant>
        <vt:lpwstr/>
      </vt:variant>
      <vt:variant>
        <vt:i4>4784216</vt:i4>
      </vt:variant>
      <vt:variant>
        <vt:i4>294</vt:i4>
      </vt:variant>
      <vt:variant>
        <vt:i4>0</vt:i4>
      </vt:variant>
      <vt:variant>
        <vt:i4>5</vt:i4>
      </vt:variant>
      <vt:variant>
        <vt:lpwstr>http://www.jjnet.com/emerson/divaddr.htm</vt:lpwstr>
      </vt:variant>
      <vt:variant>
        <vt:lpwstr/>
      </vt:variant>
      <vt:variant>
        <vt:i4>5767236</vt:i4>
      </vt:variant>
      <vt:variant>
        <vt:i4>291</vt:i4>
      </vt:variant>
      <vt:variant>
        <vt:i4>0</vt:i4>
      </vt:variant>
      <vt:variant>
        <vt:i4>5</vt:i4>
      </vt:variant>
      <vt:variant>
        <vt:lpwstr>http://www.athens.net/~wells/unitxty.htm</vt:lpwstr>
      </vt:variant>
      <vt:variant>
        <vt:lpwstr/>
      </vt:variant>
      <vt:variant>
        <vt:i4>852021</vt:i4>
      </vt:variant>
      <vt:variant>
        <vt:i4>288</vt:i4>
      </vt:variant>
      <vt:variant>
        <vt:i4>0</vt:i4>
      </vt:variant>
      <vt:variant>
        <vt:i4>5</vt:i4>
      </vt:variant>
      <vt:variant>
        <vt:lpwstr>http://www2.cybernex.net/~rlenat/walking.html</vt:lpwstr>
      </vt:variant>
      <vt:variant>
        <vt:lpwstr/>
      </vt:variant>
      <vt:variant>
        <vt:i4>65566</vt:i4>
      </vt:variant>
      <vt:variant>
        <vt:i4>285</vt:i4>
      </vt:variant>
      <vt:variant>
        <vt:i4>0</vt:i4>
      </vt:variant>
      <vt:variant>
        <vt:i4>5</vt:i4>
      </vt:variant>
      <vt:variant>
        <vt:lpwstr>http://www.vcu.edu/engweb/eng372/thorbib.htm</vt:lpwstr>
      </vt:variant>
      <vt:variant>
        <vt:lpwstr/>
      </vt:variant>
      <vt:variant>
        <vt:i4>5505070</vt:i4>
      </vt:variant>
      <vt:variant>
        <vt:i4>282</vt:i4>
      </vt:variant>
      <vt:variant>
        <vt:i4>0</vt:i4>
      </vt:variant>
      <vt:variant>
        <vt:i4>5</vt:i4>
      </vt:variant>
      <vt:variant>
        <vt:lpwstr>http://www.vcu.edu/engweb/eng372/thorcrit.htm</vt:lpwstr>
      </vt:variant>
      <vt:variant>
        <vt:lpwstr/>
      </vt:variant>
      <vt:variant>
        <vt:i4>786462</vt:i4>
      </vt:variant>
      <vt:variant>
        <vt:i4>279</vt:i4>
      </vt:variant>
      <vt:variant>
        <vt:i4>0</vt:i4>
      </vt:variant>
      <vt:variant>
        <vt:i4>5</vt:i4>
      </vt:variant>
      <vt:variant>
        <vt:lpwstr>http://www.vcu.edu/engweb/eng372/thorbio.htm</vt:lpwstr>
      </vt:variant>
      <vt:variant>
        <vt:lpwstr/>
      </vt:variant>
      <vt:variant>
        <vt:i4>2883674</vt:i4>
      </vt:variant>
      <vt:variant>
        <vt:i4>276</vt:i4>
      </vt:variant>
      <vt:variant>
        <vt:i4>0</vt:i4>
      </vt:variant>
      <vt:variant>
        <vt:i4>5</vt:i4>
      </vt:variant>
      <vt:variant>
        <vt:lpwstr>http://www.vcu.edu/engweb/eng624/waldenques.htm</vt:lpwstr>
      </vt:variant>
      <vt:variant>
        <vt:lpwstr/>
      </vt:variant>
      <vt:variant>
        <vt:i4>720997</vt:i4>
      </vt:variant>
      <vt:variant>
        <vt:i4>273</vt:i4>
      </vt:variant>
      <vt:variant>
        <vt:i4>0</vt:i4>
      </vt:variant>
      <vt:variant>
        <vt:i4>5</vt:i4>
      </vt:variant>
      <vt:variant>
        <vt:lpwstr>http://www.vcu.edu/engweb/eng385/walden/chap1.htm</vt:lpwstr>
      </vt:variant>
      <vt:variant>
        <vt:lpwstr/>
      </vt:variant>
      <vt:variant>
        <vt:i4>6619193</vt:i4>
      </vt:variant>
      <vt:variant>
        <vt:i4>270</vt:i4>
      </vt:variant>
      <vt:variant>
        <vt:i4>0</vt:i4>
      </vt:variant>
      <vt:variant>
        <vt:i4>5</vt:i4>
      </vt:variant>
      <vt:variant>
        <vt:lpwstr>http://www2.cybernex.net/~rlenat/walden00.html</vt:lpwstr>
      </vt:variant>
      <vt:variant>
        <vt:lpwstr/>
      </vt:variant>
      <vt:variant>
        <vt:i4>1900643</vt:i4>
      </vt:variant>
      <vt:variant>
        <vt:i4>267</vt:i4>
      </vt:variant>
      <vt:variant>
        <vt:i4>0</vt:i4>
      </vt:variant>
      <vt:variant>
        <vt:i4>5</vt:i4>
      </vt:variant>
      <vt:variant>
        <vt:lpwstr>http://www.walden.org/thoreau/writings/essays/natural/Autumnal_Tints.htm</vt:lpwstr>
      </vt:variant>
      <vt:variant>
        <vt:lpwstr/>
      </vt:variant>
      <vt:variant>
        <vt:i4>1310728</vt:i4>
      </vt:variant>
      <vt:variant>
        <vt:i4>264</vt:i4>
      </vt:variant>
      <vt:variant>
        <vt:i4>0</vt:i4>
      </vt:variant>
      <vt:variant>
        <vt:i4>5</vt:i4>
      </vt:variant>
      <vt:variant>
        <vt:lpwstr>http://www.vcu.edu/engweb/eng372/ktabase.htm</vt:lpwstr>
      </vt:variant>
      <vt:variant>
        <vt:lpwstr/>
      </vt:variant>
      <vt:variant>
        <vt:i4>1966143</vt:i4>
      </vt:variant>
      <vt:variant>
        <vt:i4>261</vt:i4>
      </vt:variant>
      <vt:variant>
        <vt:i4>0</vt:i4>
      </vt:variant>
      <vt:variant>
        <vt:i4>5</vt:i4>
      </vt:variant>
      <vt:variant>
        <vt:lpwstr>http://www2.cybernex.net/~rlenat/mewoods.html</vt:lpwstr>
      </vt:variant>
      <vt:variant>
        <vt:lpwstr/>
      </vt:variant>
      <vt:variant>
        <vt:i4>5046399</vt:i4>
      </vt:variant>
      <vt:variant>
        <vt:i4>258</vt:i4>
      </vt:variant>
      <vt:variant>
        <vt:i4>0</vt:i4>
      </vt:variant>
      <vt:variant>
        <vt:i4>5</vt:i4>
      </vt:variant>
      <vt:variant>
        <vt:lpwstr>http://www.vcu.edu/engweb/transweb/ktaadn.htm</vt:lpwstr>
      </vt:variant>
      <vt:variant>
        <vt:lpwstr/>
      </vt:variant>
      <vt:variant>
        <vt:i4>5701666</vt:i4>
      </vt:variant>
      <vt:variant>
        <vt:i4>255</vt:i4>
      </vt:variant>
      <vt:variant>
        <vt:i4>0</vt:i4>
      </vt:variant>
      <vt:variant>
        <vt:i4>5</vt:i4>
      </vt:variant>
      <vt:variant>
        <vt:lpwstr>http://www.vcu.edu/engweb/transweb/Wild_Apples.htm</vt:lpwstr>
      </vt:variant>
      <vt:variant>
        <vt:lpwstr/>
      </vt:variant>
      <vt:variant>
        <vt:i4>4063322</vt:i4>
      </vt:variant>
      <vt:variant>
        <vt:i4>252</vt:i4>
      </vt:variant>
      <vt:variant>
        <vt:i4>0</vt:i4>
      </vt:variant>
      <vt:variant>
        <vt:i4>5</vt:i4>
      </vt:variant>
      <vt:variant>
        <vt:lpwstr>http://www.vcu.edu/engweb/transweb/exper-marked.htm</vt:lpwstr>
      </vt:variant>
      <vt:variant>
        <vt:lpwstr/>
      </vt:variant>
      <vt:variant>
        <vt:i4>4587570</vt:i4>
      </vt:variant>
      <vt:variant>
        <vt:i4>249</vt:i4>
      </vt:variant>
      <vt:variant>
        <vt:i4>0</vt:i4>
      </vt:variant>
      <vt:variant>
        <vt:i4>5</vt:i4>
      </vt:variant>
      <vt:variant>
        <vt:lpwstr>http://www.vcu.edu/engweb/eng372/fatebase.htm</vt:lpwstr>
      </vt:variant>
      <vt:variant>
        <vt:lpwstr/>
      </vt:variant>
      <vt:variant>
        <vt:i4>4325499</vt:i4>
      </vt:variant>
      <vt:variant>
        <vt:i4>246</vt:i4>
      </vt:variant>
      <vt:variant>
        <vt:i4>0</vt:i4>
      </vt:variant>
      <vt:variant>
        <vt:i4>5</vt:i4>
      </vt:variant>
      <vt:variant>
        <vt:lpwstr>http://www.vcu.edu/engweb/transweb/experience.htm</vt:lpwstr>
      </vt:variant>
      <vt:variant>
        <vt:lpwstr/>
      </vt:variant>
      <vt:variant>
        <vt:i4>7929960</vt:i4>
      </vt:variant>
      <vt:variant>
        <vt:i4>243</vt:i4>
      </vt:variant>
      <vt:variant>
        <vt:i4>0</vt:i4>
      </vt:variant>
      <vt:variant>
        <vt:i4>5</vt:i4>
      </vt:variant>
      <vt:variant>
        <vt:lpwstr>http://www.vcu.edu/engweb/eng624/circleson.htm</vt:lpwstr>
      </vt:variant>
      <vt:variant>
        <vt:lpwstr/>
      </vt:variant>
      <vt:variant>
        <vt:i4>7471156</vt:i4>
      </vt:variant>
      <vt:variant>
        <vt:i4>240</vt:i4>
      </vt:variant>
      <vt:variant>
        <vt:i4>0</vt:i4>
      </vt:variant>
      <vt:variant>
        <vt:i4>5</vt:i4>
      </vt:variant>
      <vt:variant>
        <vt:lpwstr>http://www.vcu.edu/engweb/transweb/circles.htm</vt:lpwstr>
      </vt:variant>
      <vt:variant>
        <vt:lpwstr/>
      </vt:variant>
      <vt:variant>
        <vt:i4>6946879</vt:i4>
      </vt:variant>
      <vt:variant>
        <vt:i4>237</vt:i4>
      </vt:variant>
      <vt:variant>
        <vt:i4>0</vt:i4>
      </vt:variant>
      <vt:variant>
        <vt:i4>5</vt:i4>
      </vt:variant>
      <vt:variant>
        <vt:lpwstr>http://www.vcu.edu/engweb/transweb/nat1844.htm</vt:lpwstr>
      </vt:variant>
      <vt:variant>
        <vt:lpwstr/>
      </vt:variant>
      <vt:variant>
        <vt:i4>4718667</vt:i4>
      </vt:variant>
      <vt:variant>
        <vt:i4>234</vt:i4>
      </vt:variant>
      <vt:variant>
        <vt:i4>0</vt:i4>
      </vt:variant>
      <vt:variant>
        <vt:i4>5</vt:i4>
      </vt:variant>
      <vt:variant>
        <vt:lpwstr>http://www.vcu.edu/engweb/transweb/JourRE-HT.htm</vt:lpwstr>
      </vt:variant>
      <vt:variant>
        <vt:lpwstr/>
      </vt:variant>
      <vt:variant>
        <vt:i4>5570669</vt:i4>
      </vt:variant>
      <vt:variant>
        <vt:i4>231</vt:i4>
      </vt:variant>
      <vt:variant>
        <vt:i4>0</vt:i4>
      </vt:variant>
      <vt:variant>
        <vt:i4>5</vt:i4>
      </vt:variant>
      <vt:variant>
        <vt:lpwstr>http://www.vcu.edu/engweb/transweb/method.htm</vt:lpwstr>
      </vt:variant>
      <vt:variant>
        <vt:lpwstr/>
      </vt:variant>
      <vt:variant>
        <vt:i4>3670083</vt:i4>
      </vt:variant>
      <vt:variant>
        <vt:i4>225</vt:i4>
      </vt:variant>
      <vt:variant>
        <vt:i4>0</vt:i4>
      </vt:variant>
      <vt:variant>
        <vt:i4>5</vt:i4>
      </vt:variant>
      <vt:variant>
        <vt:lpwstr>http://www.vcu.edu/engweb/eng624/selfaw.htm</vt:lpwstr>
      </vt:variant>
      <vt:variant>
        <vt:lpwstr/>
      </vt:variant>
      <vt:variant>
        <vt:i4>1769483</vt:i4>
      </vt:variant>
      <vt:variant>
        <vt:i4>222</vt:i4>
      </vt:variant>
      <vt:variant>
        <vt:i4>0</vt:i4>
      </vt:variant>
      <vt:variant>
        <vt:i4>5</vt:i4>
      </vt:variant>
      <vt:variant>
        <vt:lpwstr>http://www.vcu.edu/engweb/eng372/selfrel.htm</vt:lpwstr>
      </vt:variant>
      <vt:variant>
        <vt:lpwstr/>
      </vt:variant>
      <vt:variant>
        <vt:i4>4587612</vt:i4>
      </vt:variant>
      <vt:variant>
        <vt:i4>216</vt:i4>
      </vt:variant>
      <vt:variant>
        <vt:i4>0</vt:i4>
      </vt:variant>
      <vt:variant>
        <vt:i4>5</vt:i4>
      </vt:variant>
      <vt:variant>
        <vt:lpwstr>http://www.vcu.edu/engweb/lock/kc-nature.htm</vt:lpwstr>
      </vt:variant>
      <vt:variant>
        <vt:lpwstr/>
      </vt:variant>
      <vt:variant>
        <vt:i4>6422630</vt:i4>
      </vt:variant>
      <vt:variant>
        <vt:i4>213</vt:i4>
      </vt:variant>
      <vt:variant>
        <vt:i4>0</vt:i4>
      </vt:variant>
      <vt:variant>
        <vt:i4>5</vt:i4>
      </vt:variant>
      <vt:variant>
        <vt:lpwstr>http://www.utm.edu/research/iep/g/germidea.htm</vt:lpwstr>
      </vt:variant>
      <vt:variant>
        <vt:lpwstr/>
      </vt:variant>
      <vt:variant>
        <vt:i4>7929978</vt:i4>
      </vt:variant>
      <vt:variant>
        <vt:i4>210</vt:i4>
      </vt:variant>
      <vt:variant>
        <vt:i4>0</vt:i4>
      </vt:variant>
      <vt:variant>
        <vt:i4>5</vt:i4>
      </vt:variant>
      <vt:variant>
        <vt:lpwstr>http://www.knight.org/advent/cathen/10742b.htm</vt:lpwstr>
      </vt:variant>
      <vt:variant>
        <vt:lpwstr/>
      </vt:variant>
      <vt:variant>
        <vt:i4>2097153</vt:i4>
      </vt:variant>
      <vt:variant>
        <vt:i4>207</vt:i4>
      </vt:variant>
      <vt:variant>
        <vt:i4>0</vt:i4>
      </vt:variant>
      <vt:variant>
        <vt:i4>5</vt:i4>
      </vt:variant>
      <vt:variant>
        <vt:lpwstr>http://www.vcu.edu/engweb/transweb/plotinus.htm</vt:lpwstr>
      </vt:variant>
      <vt:variant>
        <vt:lpwstr/>
      </vt:variant>
      <vt:variant>
        <vt:i4>7929975</vt:i4>
      </vt:variant>
      <vt:variant>
        <vt:i4>204</vt:i4>
      </vt:variant>
      <vt:variant>
        <vt:i4>0</vt:i4>
      </vt:variant>
      <vt:variant>
        <vt:i4>5</vt:i4>
      </vt:variant>
      <vt:variant>
        <vt:lpwstr>http://www.knight.org/advent/cathen/12159a.htm</vt:lpwstr>
      </vt:variant>
      <vt:variant>
        <vt:lpwstr/>
      </vt:variant>
      <vt:variant>
        <vt:i4>4063289</vt:i4>
      </vt:variant>
      <vt:variant>
        <vt:i4>201</vt:i4>
      </vt:variant>
      <vt:variant>
        <vt:i4>0</vt:i4>
      </vt:variant>
      <vt:variant>
        <vt:i4>5</vt:i4>
      </vt:variant>
      <vt:variant>
        <vt:lpwstr>http://www.vcu.edu/engweb/transweb/em-cole.htm</vt:lpwstr>
      </vt:variant>
      <vt:variant>
        <vt:lpwstr/>
      </vt:variant>
      <vt:variant>
        <vt:i4>3407877</vt:i4>
      </vt:variant>
      <vt:variant>
        <vt:i4>198</vt:i4>
      </vt:variant>
      <vt:variant>
        <vt:i4>0</vt:i4>
      </vt:variant>
      <vt:variant>
        <vt:i4>5</vt:i4>
      </vt:variant>
      <vt:variant>
        <vt:lpwstr>http://www.vcu.edu/engweb/transweb/reed.htm</vt:lpwstr>
      </vt:variant>
      <vt:variant>
        <vt:lpwstr/>
      </vt:variant>
      <vt:variant>
        <vt:i4>2555936</vt:i4>
      </vt:variant>
      <vt:variant>
        <vt:i4>195</vt:i4>
      </vt:variant>
      <vt:variant>
        <vt:i4>0</vt:i4>
      </vt:variant>
      <vt:variant>
        <vt:i4>5</vt:i4>
      </vt:variant>
      <vt:variant>
        <vt:lpwstr>http://www.vcu.edu/engweb/transweb/em-swed.htm</vt:lpwstr>
      </vt:variant>
      <vt:variant>
        <vt:lpwstr/>
      </vt:variant>
      <vt:variant>
        <vt:i4>3604494</vt:i4>
      </vt:variant>
      <vt:variant>
        <vt:i4>192</vt:i4>
      </vt:variant>
      <vt:variant>
        <vt:i4>0</vt:i4>
      </vt:variant>
      <vt:variant>
        <vt:i4>5</vt:i4>
      </vt:variant>
      <vt:variant>
        <vt:lpwstr>http://www.vcu.edu/engweb/transweb/fore.htm</vt:lpwstr>
      </vt:variant>
      <vt:variant>
        <vt:lpwstr/>
      </vt:variant>
      <vt:variant>
        <vt:i4>3604494</vt:i4>
      </vt:variant>
      <vt:variant>
        <vt:i4>186</vt:i4>
      </vt:variant>
      <vt:variant>
        <vt:i4>0</vt:i4>
      </vt:variant>
      <vt:variant>
        <vt:i4>5</vt:i4>
      </vt:variant>
      <vt:variant>
        <vt:lpwstr>http://www.vcu.edu/engweb/transweb/fore.htm</vt:lpwstr>
      </vt:variant>
      <vt:variant>
        <vt:lpwstr/>
      </vt:variant>
      <vt:variant>
        <vt:i4>2097177</vt:i4>
      </vt:variant>
      <vt:variant>
        <vt:i4>180</vt:i4>
      </vt:variant>
      <vt:variant>
        <vt:i4>0</vt:i4>
      </vt:variant>
      <vt:variant>
        <vt:i4>5</vt:i4>
      </vt:variant>
      <vt:variant>
        <vt:lpwstr>http://www.vcu.edu/engweb/eng624/624-d1.htm</vt:lpwstr>
      </vt:variant>
      <vt:variant>
        <vt:lpwstr/>
      </vt:variant>
      <vt:variant>
        <vt:i4>7995418</vt:i4>
      </vt:variant>
      <vt:variant>
        <vt:i4>177</vt:i4>
      </vt:variant>
      <vt:variant>
        <vt:i4>0</vt:i4>
      </vt:variant>
      <vt:variant>
        <vt:i4>5</vt:i4>
      </vt:variant>
      <vt:variant>
        <vt:lpwstr>http://www.jjnet.com/emerson/nature.htm</vt:lpwstr>
      </vt:variant>
      <vt:variant>
        <vt:lpwstr/>
      </vt:variant>
      <vt:variant>
        <vt:i4>917507</vt:i4>
      </vt:variant>
      <vt:variant>
        <vt:i4>174</vt:i4>
      </vt:variant>
      <vt:variant>
        <vt:i4>0</vt:i4>
      </vt:variant>
      <vt:variant>
        <vt:i4>5</vt:i4>
      </vt:variant>
      <vt:variant>
        <vt:lpwstr>http://www.vcu.edu/engweb/eng624/</vt:lpwstr>
      </vt:variant>
      <vt:variant>
        <vt:lpwstr>contract#contract</vt:lpwstr>
      </vt:variant>
      <vt:variant>
        <vt:i4>1376336</vt:i4>
      </vt:variant>
      <vt:variant>
        <vt:i4>171</vt:i4>
      </vt:variant>
      <vt:variant>
        <vt:i4>0</vt:i4>
      </vt:variant>
      <vt:variant>
        <vt:i4>5</vt:i4>
      </vt:variant>
      <vt:variant>
        <vt:lpwstr>http://www.vcu.edu/engweb/transweb/bibreuben.htm</vt:lpwstr>
      </vt:variant>
      <vt:variant>
        <vt:lpwstr/>
      </vt:variant>
      <vt:variant>
        <vt:i4>1703939</vt:i4>
      </vt:variant>
      <vt:variant>
        <vt:i4>168</vt:i4>
      </vt:variant>
      <vt:variant>
        <vt:i4>0</vt:i4>
      </vt:variant>
      <vt:variant>
        <vt:i4>5</vt:i4>
      </vt:variant>
      <vt:variant>
        <vt:lpwstr>http://www.vcu.edu/engweb/transweb/tr-links.htm</vt:lpwstr>
      </vt:variant>
      <vt:variant>
        <vt:lpwstr>definitions</vt:lpwstr>
      </vt:variant>
      <vt:variant>
        <vt:i4>917575</vt:i4>
      </vt:variant>
      <vt:variant>
        <vt:i4>165</vt:i4>
      </vt:variant>
      <vt:variant>
        <vt:i4>0</vt:i4>
      </vt:variant>
      <vt:variant>
        <vt:i4>5</vt:i4>
      </vt:variant>
      <vt:variant>
        <vt:lpwstr>http://www.vcu.edu/engweb/transweb/intro.htm</vt:lpwstr>
      </vt:variant>
      <vt:variant>
        <vt:lpwstr/>
      </vt:variant>
      <vt:variant>
        <vt:i4>6094938</vt:i4>
      </vt:variant>
      <vt:variant>
        <vt:i4>162</vt:i4>
      </vt:variant>
      <vt:variant>
        <vt:i4>0</vt:i4>
      </vt:variant>
      <vt:variant>
        <vt:i4>5</vt:i4>
      </vt:variant>
      <vt:variant>
        <vt:lpwstr>http://www.amazon.com/exec/obidos/search-handle-url/index=books&amp;field-author=Gaustad%2C Edwin S./103-1318657-8455031</vt:lpwstr>
      </vt:variant>
      <vt:variant>
        <vt:lpwstr/>
      </vt:variant>
      <vt:variant>
        <vt:i4>6422653</vt:i4>
      </vt:variant>
      <vt:variant>
        <vt:i4>159</vt:i4>
      </vt:variant>
      <vt:variant>
        <vt:i4>0</vt:i4>
      </vt:variant>
      <vt:variant>
        <vt:i4>5</vt:i4>
      </vt:variant>
      <vt:variant>
        <vt:lpwstr>http://www.amazon.com/exec/obidos/search-handle-url/index=books&amp;field-author=Ahlstrom%2C Sydney E./103-1318657-8455031</vt:lpwstr>
      </vt:variant>
      <vt:variant>
        <vt:lpwstr/>
      </vt:variant>
      <vt:variant>
        <vt:i4>2687031</vt:i4>
      </vt:variant>
      <vt:variant>
        <vt:i4>156</vt:i4>
      </vt:variant>
      <vt:variant>
        <vt:i4>0</vt:i4>
      </vt:variant>
      <vt:variant>
        <vt:i4>5</vt:i4>
      </vt:variant>
      <vt:variant>
        <vt:lpwstr>http://www.amazon.com/exec/obidos/search-handle-url/index=books&amp;field-author=Stout%2C Harry S./103-1318657-8455031</vt:lpwstr>
      </vt:variant>
      <vt:variant>
        <vt:lpwstr/>
      </vt:variant>
      <vt:variant>
        <vt:i4>8323190</vt:i4>
      </vt:variant>
      <vt:variant>
        <vt:i4>153</vt:i4>
      </vt:variant>
      <vt:variant>
        <vt:i4>0</vt:i4>
      </vt:variant>
      <vt:variant>
        <vt:i4>5</vt:i4>
      </vt:variant>
      <vt:variant>
        <vt:lpwstr>http://www.amazon.com/exec/obidos/search-handle-url/index=books&amp;field-author=Butler%2C Jon/103-1318657-8455031</vt:lpwstr>
      </vt:variant>
      <vt:variant>
        <vt:lpwstr/>
      </vt:variant>
      <vt:variant>
        <vt:i4>5439538</vt:i4>
      </vt:variant>
      <vt:variant>
        <vt:i4>150</vt:i4>
      </vt:variant>
      <vt:variant>
        <vt:i4>0</vt:i4>
      </vt:variant>
      <vt:variant>
        <vt:i4>5</vt:i4>
      </vt:variant>
      <vt:variant>
        <vt:lpwstr>http://www.amazon.com/exec/obidos/search-handle-url/index=books&amp;field-author=Kuklick%2C Bruce/103-1318657-8455031</vt:lpwstr>
      </vt:variant>
      <vt:variant>
        <vt:lpwstr/>
      </vt:variant>
      <vt:variant>
        <vt:i4>6488073</vt:i4>
      </vt:variant>
      <vt:variant>
        <vt:i4>147</vt:i4>
      </vt:variant>
      <vt:variant>
        <vt:i4>0</vt:i4>
      </vt:variant>
      <vt:variant>
        <vt:i4>5</vt:i4>
      </vt:variant>
      <vt:variant>
        <vt:lpwstr>http://findarticles.com/p/articles/mi_qa3837/is_200107/ai_n8964079/?tag=content;col1</vt:lpwstr>
      </vt:variant>
      <vt:variant>
        <vt:lpwstr/>
      </vt:variant>
      <vt:variant>
        <vt:i4>2555965</vt:i4>
      </vt:variant>
      <vt:variant>
        <vt:i4>144</vt:i4>
      </vt:variant>
      <vt:variant>
        <vt:i4>0</vt:i4>
      </vt:variant>
      <vt:variant>
        <vt:i4>5</vt:i4>
      </vt:variant>
      <vt:variant>
        <vt:lpwstr>mailto:Rosemary_Cullen@brown.edu</vt:lpwstr>
      </vt:variant>
      <vt:variant>
        <vt:lpwstr/>
      </vt:variant>
      <vt:variant>
        <vt:i4>524332</vt:i4>
      </vt:variant>
      <vt:variant>
        <vt:i4>141</vt:i4>
      </vt:variant>
      <vt:variant>
        <vt:i4>0</vt:i4>
      </vt:variant>
      <vt:variant>
        <vt:i4>5</vt:i4>
      </vt:variant>
      <vt:variant>
        <vt:lpwstr>http://jefferson.village.virginia.edu/fdw/volume1/belasco/dickinson-higginson.htm</vt:lpwstr>
      </vt:variant>
      <vt:variant>
        <vt:lpwstr/>
      </vt:variant>
      <vt:variant>
        <vt:i4>6225958</vt:i4>
      </vt:variant>
      <vt:variant>
        <vt:i4>138</vt:i4>
      </vt:variant>
      <vt:variant>
        <vt:i4>0</vt:i4>
      </vt:variant>
      <vt:variant>
        <vt:i4>5</vt:i4>
      </vt:variant>
      <vt:variant>
        <vt:lpwstr>http://www.theatlantic.com/unbound/poetry/emilyd/edletter.htm</vt:lpwstr>
      </vt:variant>
      <vt:variant>
        <vt:lpwstr/>
      </vt:variant>
      <vt:variant>
        <vt:i4>6553607</vt:i4>
      </vt:variant>
      <vt:variant>
        <vt:i4>135</vt:i4>
      </vt:variant>
      <vt:variant>
        <vt:i4>0</vt:i4>
      </vt:variant>
      <vt:variant>
        <vt:i4>5</vt:i4>
      </vt:variant>
      <vt:variant>
        <vt:lpwstr>http://www.vcu.edu/engweb/transcendentalism/roots/legacy/whitman/index.html</vt:lpwstr>
      </vt:variant>
      <vt:variant>
        <vt:lpwstr/>
      </vt:variant>
      <vt:variant>
        <vt:i4>3866662</vt:i4>
      </vt:variant>
      <vt:variant>
        <vt:i4>132</vt:i4>
      </vt:variant>
      <vt:variant>
        <vt:i4>0</vt:i4>
      </vt:variant>
      <vt:variant>
        <vt:i4>5</vt:i4>
      </vt:variant>
      <vt:variant>
        <vt:lpwstr>http://www.vcu.edu/engweb/transcendentalism/roots/legacy/dickinson/emilypoems.html</vt:lpwstr>
      </vt:variant>
      <vt:variant>
        <vt:lpwstr/>
      </vt:variant>
      <vt:variant>
        <vt:i4>8126512</vt:i4>
      </vt:variant>
      <vt:variant>
        <vt:i4>129</vt:i4>
      </vt:variant>
      <vt:variant>
        <vt:i4>0</vt:i4>
      </vt:variant>
      <vt:variant>
        <vt:i4>5</vt:i4>
      </vt:variant>
      <vt:variant>
        <vt:lpwstr>http://womenshistory.about.com/gi/dynamic/offsite.htm?site=http%3A%2F%2Fwww.bartleby.com%2F227%2F0302.html</vt:lpwstr>
      </vt:variant>
      <vt:variant>
        <vt:lpwstr/>
      </vt:variant>
      <vt:variant>
        <vt:i4>7340136</vt:i4>
      </vt:variant>
      <vt:variant>
        <vt:i4>126</vt:i4>
      </vt:variant>
      <vt:variant>
        <vt:i4>0</vt:i4>
      </vt:variant>
      <vt:variant>
        <vt:i4>5</vt:i4>
      </vt:variant>
      <vt:variant>
        <vt:lpwstr>http://www.americanpoems.com/poets/emilydickinson/</vt:lpwstr>
      </vt:variant>
      <vt:variant>
        <vt:lpwstr/>
      </vt:variant>
      <vt:variant>
        <vt:i4>786503</vt:i4>
      </vt:variant>
      <vt:variant>
        <vt:i4>123</vt:i4>
      </vt:variant>
      <vt:variant>
        <vt:i4>0</vt:i4>
      </vt:variant>
      <vt:variant>
        <vt:i4>5</vt:i4>
      </vt:variant>
      <vt:variant>
        <vt:lpwstr>http://www.rwe.org/works/Conduct_2_Power.htm</vt:lpwstr>
      </vt:variant>
      <vt:variant>
        <vt:lpwstr/>
      </vt:variant>
      <vt:variant>
        <vt:i4>2752555</vt:i4>
      </vt:variant>
      <vt:variant>
        <vt:i4>120</vt:i4>
      </vt:variant>
      <vt:variant>
        <vt:i4>0</vt:i4>
      </vt:variant>
      <vt:variant>
        <vt:i4>5</vt:i4>
      </vt:variant>
      <vt:variant>
        <vt:lpwstr>http://www.nybooks.com.revproxy.brown.edu/articles/418</vt:lpwstr>
      </vt:variant>
      <vt:variant>
        <vt:lpwstr>fnr9</vt:lpwstr>
      </vt:variant>
      <vt:variant>
        <vt:i4>5701653</vt:i4>
      </vt:variant>
      <vt:variant>
        <vt:i4>117</vt:i4>
      </vt:variant>
      <vt:variant>
        <vt:i4>0</vt:i4>
      </vt:variant>
      <vt:variant>
        <vt:i4>5</vt:i4>
      </vt:variant>
      <vt:variant>
        <vt:lpwstr>http://www.cr.nps.gov/nr/twhp/wwwlps/lessons/84mountauburn/84mountauburn.htm</vt:lpwstr>
      </vt:variant>
      <vt:variant>
        <vt:lpwstr/>
      </vt:variant>
      <vt:variant>
        <vt:i4>7077925</vt:i4>
      </vt:variant>
      <vt:variant>
        <vt:i4>114</vt:i4>
      </vt:variant>
      <vt:variant>
        <vt:i4>0</vt:i4>
      </vt:variant>
      <vt:variant>
        <vt:i4>5</vt:i4>
      </vt:variant>
      <vt:variant>
        <vt:lpwstr>http://www.assumption.edu/HTML/Academic/history/WWHP/A_sermon_on_public_funct.html</vt:lpwstr>
      </vt:variant>
      <vt:variant>
        <vt:lpwstr/>
      </vt:variant>
      <vt:variant>
        <vt:i4>655451</vt:i4>
      </vt:variant>
      <vt:variant>
        <vt:i4>111</vt:i4>
      </vt:variant>
      <vt:variant>
        <vt:i4>0</vt:i4>
      </vt:variant>
      <vt:variant>
        <vt:i4>5</vt:i4>
      </vt:variant>
      <vt:variant>
        <vt:lpwstr>http://www.vcu.edu/engweb/transweb/parkwomen.htm</vt:lpwstr>
      </vt:variant>
      <vt:variant>
        <vt:lpwstr/>
      </vt:variant>
      <vt:variant>
        <vt:i4>5177389</vt:i4>
      </vt:variant>
      <vt:variant>
        <vt:i4>108</vt:i4>
      </vt:variant>
      <vt:variant>
        <vt:i4>0</vt:i4>
      </vt:variant>
      <vt:variant>
        <vt:i4>5</vt:i4>
      </vt:variant>
      <vt:variant>
        <vt:lpwstr>http://www.vcu.edu/engweb/transcendentalism/authors/emerson/essays/woman.html</vt:lpwstr>
      </vt:variant>
      <vt:variant>
        <vt:lpwstr/>
      </vt:variant>
      <vt:variant>
        <vt:i4>2621553</vt:i4>
      </vt:variant>
      <vt:variant>
        <vt:i4>105</vt:i4>
      </vt:variant>
      <vt:variant>
        <vt:i4>0</vt:i4>
      </vt:variant>
      <vt:variant>
        <vt:i4>5</vt:i4>
      </vt:variant>
      <vt:variant>
        <vt:lpwstr>http://www.amazon.com/exec/obidos/search-handle-url/index=books&amp;field-author=Chevigny%2C Bell Gale/102-0075400-2912136</vt:lpwstr>
      </vt:variant>
      <vt:variant>
        <vt:lpwstr/>
      </vt:variant>
      <vt:variant>
        <vt:i4>4128855</vt:i4>
      </vt:variant>
      <vt:variant>
        <vt:i4>102</vt:i4>
      </vt:variant>
      <vt:variant>
        <vt:i4>0</vt:i4>
      </vt:variant>
      <vt:variant>
        <vt:i4>5</vt:i4>
      </vt:variant>
      <vt:variant>
        <vt:lpwstr>http://www.findagrave.com/cgi-bin/famousSearch.cgi?mode=cemetery&amp;FScemeteryid=91709</vt:lpwstr>
      </vt:variant>
      <vt:variant>
        <vt:lpwstr/>
      </vt:variant>
      <vt:variant>
        <vt:i4>7536740</vt:i4>
      </vt:variant>
      <vt:variant>
        <vt:i4>99</vt:i4>
      </vt:variant>
      <vt:variant>
        <vt:i4>0</vt:i4>
      </vt:variant>
      <vt:variant>
        <vt:i4>5</vt:i4>
      </vt:variant>
      <vt:variant>
        <vt:lpwstr>http://nanosft.com/walden/</vt:lpwstr>
      </vt:variant>
      <vt:variant>
        <vt:lpwstr/>
      </vt:variant>
      <vt:variant>
        <vt:i4>3342375</vt:i4>
      </vt:variant>
      <vt:variant>
        <vt:i4>96</vt:i4>
      </vt:variant>
      <vt:variant>
        <vt:i4>0</vt:i4>
      </vt:variant>
      <vt:variant>
        <vt:i4>5</vt:i4>
      </vt:variant>
      <vt:variant>
        <vt:lpwstr>http://www.rwe.org/pages/poems.htm</vt:lpwstr>
      </vt:variant>
      <vt:variant>
        <vt:lpwstr/>
      </vt:variant>
      <vt:variant>
        <vt:i4>2162812</vt:i4>
      </vt:variant>
      <vt:variant>
        <vt:i4>93</vt:i4>
      </vt:variant>
      <vt:variant>
        <vt:i4>0</vt:i4>
      </vt:variant>
      <vt:variant>
        <vt:i4>5</vt:i4>
      </vt:variant>
      <vt:variant>
        <vt:lpwstr>http://www.u-s-history.com/pages/h655.html</vt:lpwstr>
      </vt:variant>
      <vt:variant>
        <vt:lpwstr/>
      </vt:variant>
      <vt:variant>
        <vt:i4>1638488</vt:i4>
      </vt:variant>
      <vt:variant>
        <vt:i4>90</vt:i4>
      </vt:variant>
      <vt:variant>
        <vt:i4>0</vt:i4>
      </vt:variant>
      <vt:variant>
        <vt:i4>5</vt:i4>
      </vt:variant>
      <vt:variant>
        <vt:lpwstr>http://www.concordma.com/magazine/summer03/sleepyhollowcemetery.html</vt:lpwstr>
      </vt:variant>
      <vt:variant>
        <vt:lpwstr/>
      </vt:variant>
      <vt:variant>
        <vt:i4>786435</vt:i4>
      </vt:variant>
      <vt:variant>
        <vt:i4>87</vt:i4>
      </vt:variant>
      <vt:variant>
        <vt:i4>0</vt:i4>
      </vt:variant>
      <vt:variant>
        <vt:i4>5</vt:i4>
      </vt:variant>
      <vt:variant>
        <vt:lpwstr>http://www.ameribilia.com/sanborn/chapter10.html</vt:lpwstr>
      </vt:variant>
      <vt:variant>
        <vt:lpwstr/>
      </vt:variant>
      <vt:variant>
        <vt:i4>7274540</vt:i4>
      </vt:variant>
      <vt:variant>
        <vt:i4>84</vt:i4>
      </vt:variant>
      <vt:variant>
        <vt:i4>0</vt:i4>
      </vt:variant>
      <vt:variant>
        <vt:i4>5</vt:i4>
      </vt:variant>
      <vt:variant>
        <vt:lpwstr>http://www.cdstrand.com/areas/essays/secretsix.htm</vt:lpwstr>
      </vt:variant>
      <vt:variant>
        <vt:lpwstr/>
      </vt:variant>
      <vt:variant>
        <vt:i4>4849720</vt:i4>
      </vt:variant>
      <vt:variant>
        <vt:i4>81</vt:i4>
      </vt:variant>
      <vt:variant>
        <vt:i4>0</vt:i4>
      </vt:variant>
      <vt:variant>
        <vt:i4>5</vt:i4>
      </vt:variant>
      <vt:variant>
        <vt:lpwstr>http://www.allsoulskc.org/sermons/020811.html</vt:lpwstr>
      </vt:variant>
      <vt:variant>
        <vt:lpwstr/>
      </vt:variant>
      <vt:variant>
        <vt:i4>786435</vt:i4>
      </vt:variant>
      <vt:variant>
        <vt:i4>78</vt:i4>
      </vt:variant>
      <vt:variant>
        <vt:i4>0</vt:i4>
      </vt:variant>
      <vt:variant>
        <vt:i4>5</vt:i4>
      </vt:variant>
      <vt:variant>
        <vt:lpwstr>http://www.ameribilia.com/sanborn/chapter10.html</vt:lpwstr>
      </vt:variant>
      <vt:variant>
        <vt:lpwstr/>
      </vt:variant>
      <vt:variant>
        <vt:i4>4653084</vt:i4>
      </vt:variant>
      <vt:variant>
        <vt:i4>75</vt:i4>
      </vt:variant>
      <vt:variant>
        <vt:i4>0</vt:i4>
      </vt:variant>
      <vt:variant>
        <vt:i4>5</vt:i4>
      </vt:variant>
      <vt:variant>
        <vt:lpwstr>http://www.pbs.org/wgbh/amex/brown/peopleevents/pande06.html</vt:lpwstr>
      </vt:variant>
      <vt:variant>
        <vt:lpwstr/>
      </vt:variant>
      <vt:variant>
        <vt:i4>1835099</vt:i4>
      </vt:variant>
      <vt:variant>
        <vt:i4>72</vt:i4>
      </vt:variant>
      <vt:variant>
        <vt:i4>0</vt:i4>
      </vt:variant>
      <vt:variant>
        <vt:i4>5</vt:i4>
      </vt:variant>
      <vt:variant>
        <vt:lpwstr>http://www.concordma.com/magazine/marapr01/johnbrownthoreau.html</vt:lpwstr>
      </vt:variant>
      <vt:variant>
        <vt:lpwstr/>
      </vt:variant>
      <vt:variant>
        <vt:i4>2621553</vt:i4>
      </vt:variant>
      <vt:variant>
        <vt:i4>69</vt:i4>
      </vt:variant>
      <vt:variant>
        <vt:i4>0</vt:i4>
      </vt:variant>
      <vt:variant>
        <vt:i4>5</vt:i4>
      </vt:variant>
      <vt:variant>
        <vt:lpwstr>http://www.amazon.com/exec/obidos/search-handle-url/index=books&amp;field-author=Chevigny%2C Bell Gale/102-0075400-2912136</vt:lpwstr>
      </vt:variant>
      <vt:variant>
        <vt:lpwstr/>
      </vt:variant>
      <vt:variant>
        <vt:i4>3735613</vt:i4>
      </vt:variant>
      <vt:variant>
        <vt:i4>66</vt:i4>
      </vt:variant>
      <vt:variant>
        <vt:i4>0</vt:i4>
      </vt:variant>
      <vt:variant>
        <vt:i4>5</vt:i4>
      </vt:variant>
      <vt:variant>
        <vt:lpwstr>http://www.alcott.net/</vt:lpwstr>
      </vt:variant>
      <vt:variant>
        <vt:lpwstr/>
      </vt:variant>
      <vt:variant>
        <vt:i4>5439604</vt:i4>
      </vt:variant>
      <vt:variant>
        <vt:i4>63</vt:i4>
      </vt:variant>
      <vt:variant>
        <vt:i4>0</vt:i4>
      </vt:variant>
      <vt:variant>
        <vt:i4>5</vt:i4>
      </vt:variant>
      <vt:variant>
        <vt:lpwstr>http://womenshistory.about.com/library/etext/bl_lmc_as1_01.htm</vt:lpwstr>
      </vt:variant>
      <vt:variant>
        <vt:lpwstr/>
      </vt:variant>
      <vt:variant>
        <vt:i4>1572939</vt:i4>
      </vt:variant>
      <vt:variant>
        <vt:i4>60</vt:i4>
      </vt:variant>
      <vt:variant>
        <vt:i4>0</vt:i4>
      </vt:variant>
      <vt:variant>
        <vt:i4>5</vt:i4>
      </vt:variant>
      <vt:variant>
        <vt:lpwstr>http://womenshistory.about.com/library/etext/bl_lmch_a.htm</vt:lpwstr>
      </vt:variant>
      <vt:variant>
        <vt:lpwstr/>
      </vt:variant>
      <vt:variant>
        <vt:i4>7471200</vt:i4>
      </vt:variant>
      <vt:variant>
        <vt:i4>57</vt:i4>
      </vt:variant>
      <vt:variant>
        <vt:i4>0</vt:i4>
      </vt:variant>
      <vt:variant>
        <vt:i4>5</vt:i4>
      </vt:variant>
      <vt:variant>
        <vt:lpwstr>http://www.uua.org/uuhs/duub/articles/lydiamariachild.html</vt:lpwstr>
      </vt:variant>
      <vt:variant>
        <vt:lpwstr/>
      </vt:variant>
      <vt:variant>
        <vt:i4>5963794</vt:i4>
      </vt:variant>
      <vt:variant>
        <vt:i4>54</vt:i4>
      </vt:variant>
      <vt:variant>
        <vt:i4>0</vt:i4>
      </vt:variant>
      <vt:variant>
        <vt:i4>5</vt:i4>
      </vt:variant>
      <vt:variant>
        <vt:lpwstr>http://oregonstate.edu/Dept/philosophy/club/utopia/utopian-visions/robinson-lec.html</vt:lpwstr>
      </vt:variant>
      <vt:variant>
        <vt:lpwstr/>
      </vt:variant>
      <vt:variant>
        <vt:i4>2424916</vt:i4>
      </vt:variant>
      <vt:variant>
        <vt:i4>51</vt:i4>
      </vt:variant>
      <vt:variant>
        <vt:i4>0</vt:i4>
      </vt:variant>
      <vt:variant>
        <vt:i4>5</vt:i4>
      </vt:variant>
      <vt:variant>
        <vt:lpwstr>http://www.uua.org/uuhs/duub/articles/georgeripley.html</vt:lpwstr>
      </vt:variant>
      <vt:variant>
        <vt:lpwstr/>
      </vt:variant>
      <vt:variant>
        <vt:i4>2490426</vt:i4>
      </vt:variant>
      <vt:variant>
        <vt:i4>48</vt:i4>
      </vt:variant>
      <vt:variant>
        <vt:i4>0</vt:i4>
      </vt:variant>
      <vt:variant>
        <vt:i4>5</vt:i4>
      </vt:variant>
      <vt:variant>
        <vt:lpwstr>http://books.google.com/books?id=U_V-x_5paAcC&amp;printsec=frontcover&amp;dq=theodore+parker+slavery&amp;hl=en&amp;ei=2EDJTd3iFcrq0gGZ_92SCQ&amp;sa=X&amp;oi=book_result&amp;ct=result&amp;resnum=1&amp;ved=0CCoQ6AEwAA</vt:lpwstr>
      </vt:variant>
      <vt:variant>
        <vt:lpwstr>v=onepage&amp;q&amp;f=false</vt:lpwstr>
      </vt:variant>
      <vt:variant>
        <vt:i4>655405</vt:i4>
      </vt:variant>
      <vt:variant>
        <vt:i4>45</vt:i4>
      </vt:variant>
      <vt:variant>
        <vt:i4>0</vt:i4>
      </vt:variant>
      <vt:variant>
        <vt:i4>5</vt:i4>
      </vt:variant>
      <vt:variant>
        <vt:lpwstr>http://www.vcu.edu/engweb/transcendentalism/authors/parker/transient.html</vt:lpwstr>
      </vt:variant>
      <vt:variant>
        <vt:lpwstr/>
      </vt:variant>
      <vt:variant>
        <vt:i4>6160444</vt:i4>
      </vt:variant>
      <vt:variant>
        <vt:i4>42</vt:i4>
      </vt:variant>
      <vt:variant>
        <vt:i4>0</vt:i4>
      </vt:variant>
      <vt:variant>
        <vt:i4>5</vt:i4>
      </vt:variant>
      <vt:variant>
        <vt:lpwstr>http://www.uua.org/uuhs/duub/articles/theodoreparker.html</vt:lpwstr>
      </vt:variant>
      <vt:variant>
        <vt:lpwstr/>
      </vt:variant>
      <vt:variant>
        <vt:i4>3407953</vt:i4>
      </vt:variant>
      <vt:variant>
        <vt:i4>39</vt:i4>
      </vt:variant>
      <vt:variant>
        <vt:i4>0</vt:i4>
      </vt:variant>
      <vt:variant>
        <vt:i4>5</vt:i4>
      </vt:variant>
      <vt:variant>
        <vt:lpwstr>http://www.alcott.net/alcott/home/champions/Parker.html</vt:lpwstr>
      </vt:variant>
      <vt:variant>
        <vt:lpwstr/>
      </vt:variant>
      <vt:variant>
        <vt:i4>2621553</vt:i4>
      </vt:variant>
      <vt:variant>
        <vt:i4>36</vt:i4>
      </vt:variant>
      <vt:variant>
        <vt:i4>0</vt:i4>
      </vt:variant>
      <vt:variant>
        <vt:i4>5</vt:i4>
      </vt:variant>
      <vt:variant>
        <vt:lpwstr>http://www.amazon.com/exec/obidos/search-handle-url/index=books&amp;field-author=Chevigny%2C Bell Gale/102-0075400-2912136</vt:lpwstr>
      </vt:variant>
      <vt:variant>
        <vt:lpwstr/>
      </vt:variant>
      <vt:variant>
        <vt:i4>6815869</vt:i4>
      </vt:variant>
      <vt:variant>
        <vt:i4>33</vt:i4>
      </vt:variant>
      <vt:variant>
        <vt:i4>0</vt:i4>
      </vt:variant>
      <vt:variant>
        <vt:i4>5</vt:i4>
      </vt:variant>
      <vt:variant>
        <vt:lpwstr>http://college.hmco.com/english/lauter/heath/4e/students/author_pages/early_nineteenth/fuller_sa.html</vt:lpwstr>
      </vt:variant>
      <vt:variant>
        <vt:lpwstr/>
      </vt:variant>
      <vt:variant>
        <vt:i4>4194344</vt:i4>
      </vt:variant>
      <vt:variant>
        <vt:i4>30</vt:i4>
      </vt:variant>
      <vt:variant>
        <vt:i4>0</vt:i4>
      </vt:variant>
      <vt:variant>
        <vt:i4>5</vt:i4>
      </vt:variant>
      <vt:variant>
        <vt:lpwstr>http://www.uua.org/uuhs/duub/articles/margaretfuller.html</vt:lpwstr>
      </vt:variant>
      <vt:variant>
        <vt:lpwstr/>
      </vt:variant>
      <vt:variant>
        <vt:i4>2621553</vt:i4>
      </vt:variant>
      <vt:variant>
        <vt:i4>27</vt:i4>
      </vt:variant>
      <vt:variant>
        <vt:i4>0</vt:i4>
      </vt:variant>
      <vt:variant>
        <vt:i4>5</vt:i4>
      </vt:variant>
      <vt:variant>
        <vt:lpwstr>http://www.amazon.com/exec/obidos/search-handle-url/index=books&amp;field-author=Chevigny%2C Bell Gale/102-0075400-2912136</vt:lpwstr>
      </vt:variant>
      <vt:variant>
        <vt:lpwstr/>
      </vt:variant>
      <vt:variant>
        <vt:i4>4784202</vt:i4>
      </vt:variant>
      <vt:variant>
        <vt:i4>24</vt:i4>
      </vt:variant>
      <vt:variant>
        <vt:i4>0</vt:i4>
      </vt:variant>
      <vt:variant>
        <vt:i4>5</vt:i4>
      </vt:variant>
      <vt:variant>
        <vt:lpwstr>http://www.transcendentalists.com/thoreau_biography.htm</vt:lpwstr>
      </vt:variant>
      <vt:variant>
        <vt:lpwstr/>
      </vt:variant>
      <vt:variant>
        <vt:i4>4980822</vt:i4>
      </vt:variant>
      <vt:variant>
        <vt:i4>21</vt:i4>
      </vt:variant>
      <vt:variant>
        <vt:i4>0</vt:i4>
      </vt:variant>
      <vt:variant>
        <vt:i4>5</vt:i4>
      </vt:variant>
      <vt:variant>
        <vt:lpwstr>http://www.npr.org/templates/story/story.php?storyId=1274593</vt:lpwstr>
      </vt:variant>
      <vt:variant>
        <vt:lpwstr/>
      </vt:variant>
      <vt:variant>
        <vt:i4>589882</vt:i4>
      </vt:variant>
      <vt:variant>
        <vt:i4>18</vt:i4>
      </vt:variant>
      <vt:variant>
        <vt:i4>0</vt:i4>
      </vt:variant>
      <vt:variant>
        <vt:i4>5</vt:i4>
      </vt:variant>
      <vt:variant>
        <vt:lpwstr>http://www.digitalhistory.uh.edu/database/article_display.cfm?HHID=316</vt:lpwstr>
      </vt:variant>
      <vt:variant>
        <vt:lpwstr/>
      </vt:variant>
      <vt:variant>
        <vt:i4>2031624</vt:i4>
      </vt:variant>
      <vt:variant>
        <vt:i4>15</vt:i4>
      </vt:variant>
      <vt:variant>
        <vt:i4>0</vt:i4>
      </vt:variant>
      <vt:variant>
        <vt:i4>5</vt:i4>
      </vt:variant>
      <vt:variant>
        <vt:lpwstr>http://www.rwe.org/works/Nature_lectures_1_Man_the_Reformer.htm</vt:lpwstr>
      </vt:variant>
      <vt:variant>
        <vt:lpwstr/>
      </vt:variant>
      <vt:variant>
        <vt:i4>1179710</vt:i4>
      </vt:variant>
      <vt:variant>
        <vt:i4>12</vt:i4>
      </vt:variant>
      <vt:variant>
        <vt:i4>0</vt:i4>
      </vt:variant>
      <vt:variant>
        <vt:i4>5</vt:i4>
      </vt:variant>
      <vt:variant>
        <vt:lpwstr>http://www.emersoncentral.com/youngam.htm</vt:lpwstr>
      </vt:variant>
      <vt:variant>
        <vt:lpwstr/>
      </vt:variant>
      <vt:variant>
        <vt:i4>6094926</vt:i4>
      </vt:variant>
      <vt:variant>
        <vt:i4>9</vt:i4>
      </vt:variant>
      <vt:variant>
        <vt:i4>0</vt:i4>
      </vt:variant>
      <vt:variant>
        <vt:i4>5</vt:i4>
      </vt:variant>
      <vt:variant>
        <vt:lpwstr>http://www.vcu.edu/engweb/transcendentalism/ideas/definitionbickman.html</vt:lpwstr>
      </vt:variant>
      <vt:variant>
        <vt:lpwstr/>
      </vt:variant>
      <vt:variant>
        <vt:i4>3342397</vt:i4>
      </vt:variant>
      <vt:variant>
        <vt:i4>6</vt:i4>
      </vt:variant>
      <vt:variant>
        <vt:i4>0</vt:i4>
      </vt:variant>
      <vt:variant>
        <vt:i4>5</vt:i4>
      </vt:variant>
      <vt:variant>
        <vt:lpwstr>http://www.vcu.edu/engweb/transcendentalism/criticism/litcrit.html</vt:lpwstr>
      </vt:variant>
      <vt:variant>
        <vt:lpwstr>emer</vt:lpwstr>
      </vt:variant>
      <vt:variant>
        <vt:i4>3145778</vt:i4>
      </vt:variant>
      <vt:variant>
        <vt:i4>3</vt:i4>
      </vt:variant>
      <vt:variant>
        <vt:i4>0</vt:i4>
      </vt:variant>
      <vt:variant>
        <vt:i4>5</vt:i4>
      </vt:variant>
      <vt:variant>
        <vt:lpwstr>http://www.transcendentalists.com/</vt:lpwstr>
      </vt:variant>
      <vt:variant>
        <vt:lpwstr/>
      </vt:variant>
      <vt:variant>
        <vt:i4>7864331</vt:i4>
      </vt:variant>
      <vt:variant>
        <vt:i4>0</vt:i4>
      </vt:variant>
      <vt:variant>
        <vt:i4>0</vt:i4>
      </vt:variant>
      <vt:variant>
        <vt:i4>5</vt:i4>
      </vt:variant>
      <vt:variant>
        <vt:lpwstr>http://www.amazon.com/exec/obidos/search-handle-url/index=books&amp;field-author=Atkinson%2C Brooks/102-0075400-2912136</vt:lpwstr>
      </vt:variant>
      <vt:variant>
        <vt:lpwstr/>
      </vt:variant>
      <vt:variant>
        <vt:i4>2031647</vt:i4>
      </vt:variant>
      <vt:variant>
        <vt:i4>54788</vt:i4>
      </vt:variant>
      <vt:variant>
        <vt:i4>1026</vt:i4>
      </vt:variant>
      <vt:variant>
        <vt:i4>1</vt:i4>
      </vt:variant>
      <vt:variant>
        <vt:lpwstr>comments</vt:lpwstr>
      </vt:variant>
      <vt:variant>
        <vt:lpwstr/>
      </vt:variant>
      <vt:variant>
        <vt:i4>524307</vt:i4>
      </vt:variant>
      <vt:variant>
        <vt:i4>55094</vt:i4>
      </vt:variant>
      <vt:variant>
        <vt:i4>1027</vt:i4>
      </vt:variant>
      <vt:variant>
        <vt:i4>1</vt:i4>
      </vt:variant>
      <vt:variant>
        <vt:lpwstr>teaching</vt:lpwstr>
      </vt:variant>
      <vt:variant>
        <vt:lpwstr/>
      </vt:variant>
      <vt:variant>
        <vt:i4>262157</vt:i4>
      </vt:variant>
      <vt:variant>
        <vt:i4>55839</vt:i4>
      </vt:variant>
      <vt:variant>
        <vt:i4>1028</vt:i4>
      </vt:variant>
      <vt:variant>
        <vt:i4>1</vt:i4>
      </vt:variant>
      <vt:variant>
        <vt:lpwstr>book</vt:lpwstr>
      </vt:variant>
      <vt:variant>
        <vt:lpwstr/>
      </vt:variant>
      <vt:variant>
        <vt:i4>524307</vt:i4>
      </vt:variant>
      <vt:variant>
        <vt:i4>56139</vt:i4>
      </vt:variant>
      <vt:variant>
        <vt:i4>1029</vt:i4>
      </vt:variant>
      <vt:variant>
        <vt:i4>1</vt:i4>
      </vt:variant>
      <vt:variant>
        <vt:lpwstr>teaching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97: The Mind as Reality: Greek Stoicism and American Transcendentalism</dc:title>
  <dc:creator>Kenneth Sacks</dc:creator>
  <cp:lastModifiedBy>Tirthali, Devayani</cp:lastModifiedBy>
  <cp:revision>2</cp:revision>
  <dcterms:created xsi:type="dcterms:W3CDTF">2014-09-04T16:52:00Z</dcterms:created>
  <dcterms:modified xsi:type="dcterms:W3CDTF">2014-09-04T16:52:00Z</dcterms:modified>
</cp:coreProperties>
</file>