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6F" w:rsidRPr="00D87DBB" w:rsidRDefault="00DE44F2" w:rsidP="000743CB">
      <w:pPr>
        <w:pStyle w:val="a"/>
        <w:widowControl w:val="0"/>
        <w:spacing w:line="360" w:lineRule="exact"/>
        <w:jc w:val="center"/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>CHIN 07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</w:rPr>
        <w:t>00</w:t>
      </w:r>
    </w:p>
    <w:p w:rsidR="00183B6F" w:rsidRPr="00D87DBB" w:rsidRDefault="00DE44F2" w:rsidP="000743CB">
      <w:pPr>
        <w:pStyle w:val="a"/>
        <w:widowControl w:val="0"/>
        <w:spacing w:line="360" w:lineRule="exact"/>
        <w:jc w:val="center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>Advanced Modern Chinese I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I </w:t>
      </w:r>
    </w:p>
    <w:p w:rsidR="00183B6F" w:rsidRPr="00D87DBB" w:rsidRDefault="00183B6F" w:rsidP="000743CB">
      <w:pPr>
        <w:pStyle w:val="a"/>
        <w:widowControl w:val="0"/>
        <w:spacing w:line="360" w:lineRule="exact"/>
        <w:jc w:val="center"/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b/>
          <w:sz w:val="22"/>
          <w:szCs w:val="22"/>
        </w:rPr>
        <w:t>四年级中文</w:t>
      </w:r>
      <w:r w:rsidR="001354F0" w:rsidRPr="00D87DBB"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  <w:t>(</w:t>
      </w:r>
      <w:r w:rsidR="001354F0" w:rsidRPr="00D87DBB"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  <w:t>上</w:t>
      </w:r>
      <w:r w:rsidR="001354F0" w:rsidRPr="00D87DBB"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  <w:t>)</w:t>
      </w:r>
    </w:p>
    <w:p w:rsidR="000743CB" w:rsidRPr="00D87DBB" w:rsidRDefault="000743CB" w:rsidP="000743CB">
      <w:pPr>
        <w:pStyle w:val="a"/>
        <w:widowControl w:val="0"/>
        <w:spacing w:line="360" w:lineRule="exact"/>
        <w:jc w:val="center"/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</w:pPr>
    </w:p>
    <w:p w:rsidR="00183B6F" w:rsidRPr="00D87DBB" w:rsidRDefault="005D1F5F" w:rsidP="000743CB">
      <w:pPr>
        <w:pStyle w:val="a"/>
        <w:widowControl w:val="0"/>
        <w:spacing w:line="360" w:lineRule="exact"/>
        <w:rPr>
          <w:rFonts w:asciiTheme="majorHAnsi" w:eastAsia="Arial Unicode MS" w:hAnsiTheme="majorHAnsi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b/>
          <w:sz w:val="22"/>
          <w:szCs w:val="22"/>
          <w:u w:val="single"/>
          <w:lang w:eastAsia="zh-CN"/>
        </w:rPr>
        <w:t>Instructors: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 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83B6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Lung-Hua Hu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/>
          <w:sz w:val="22"/>
          <w:szCs w:val="22"/>
          <w:lang w:eastAsia="zh-CN"/>
        </w:rPr>
        <w:t>胡龙华</w:t>
      </w:r>
      <w:r w:rsidR="000743CB" w:rsidRPr="00D87DBB">
        <w:rPr>
          <w:rFonts w:asciiTheme="majorHAnsi" w:eastAsia="Arial Unicode MS" w:hAnsiTheme="majorHAnsi"/>
          <w:sz w:val="22"/>
          <w:szCs w:val="22"/>
        </w:rPr>
        <w:t>/</w:t>
      </w:r>
      <w:r w:rsidR="000743CB" w:rsidRPr="00D87DBB">
        <w:rPr>
          <w:rFonts w:asciiTheme="majorHAnsi" w:eastAsia="Arial Unicode MS" w:hAnsiTheme="majorHAnsi"/>
          <w:sz w:val="22"/>
          <w:szCs w:val="22"/>
        </w:rPr>
        <w:t>胡龍華</w:t>
      </w:r>
    </w:p>
    <w:p w:rsidR="00210251" w:rsidRPr="00D87DBB" w:rsidRDefault="00183B6F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="005D1F5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5D1F5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Office Hours: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42374D">
        <w:rPr>
          <w:rFonts w:asciiTheme="majorHAnsi" w:eastAsia="Arial Unicode MS" w:hAnsiTheme="majorHAnsi" w:cs="Arial Unicode MS"/>
          <w:sz w:val="22"/>
          <w:szCs w:val="22"/>
          <w:lang w:eastAsia="zh-CN"/>
        </w:rPr>
        <w:t>Monday 3~4; Wednesday, 1:30~2:30</w:t>
      </w:r>
    </w:p>
    <w:p w:rsidR="00183B6F" w:rsidRPr="00D87DBB" w:rsidRDefault="00183B6F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="005D1F5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Office Address: </w:t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210251" w:rsidRPr="00D87DBB">
        <w:rPr>
          <w:rFonts w:asciiTheme="majorHAnsi" w:eastAsia="Arial Unicode MS" w:hAnsiTheme="majorHAnsi" w:cs="Arial Unicode MS"/>
          <w:sz w:val="22"/>
          <w:szCs w:val="22"/>
        </w:rPr>
        <w:t>54 College St., Room 103</w:t>
      </w:r>
    </w:p>
    <w:p w:rsidR="00183B6F" w:rsidRPr="00D87DBB" w:rsidRDefault="00183B6F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Telephone:</w:t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>(401) 863-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9765</w:t>
      </w:r>
    </w:p>
    <w:p w:rsidR="00183B6F" w:rsidRPr="00D87DBB" w:rsidRDefault="00183B6F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 xml:space="preserve">Email: </w:t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hyperlink r:id="rId7" w:history="1">
        <w:r w:rsidR="000743CB" w:rsidRPr="00D87DBB">
          <w:rPr>
            <w:rStyle w:val="Hyperlink"/>
            <w:rFonts w:asciiTheme="majorHAnsi" w:eastAsia="Arial Unicode MS" w:hAnsiTheme="majorHAnsi" w:cs="Arial Unicode MS"/>
            <w:sz w:val="22"/>
            <w:szCs w:val="22"/>
            <w:lang w:eastAsia="zh-CN"/>
          </w:rPr>
          <w:t>lunghuahu@brown.edu</w:t>
        </w:r>
      </w:hyperlink>
    </w:p>
    <w:p w:rsidR="000743CB" w:rsidRPr="00D87DBB" w:rsidRDefault="00E826A4" w:rsidP="00E826A4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6180"/>
        </w:tabs>
        <w:spacing w:after="240" w:line="360" w:lineRule="exact"/>
        <w:ind w:left="2926" w:hanging="2926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__________________________________________________________________________</w:t>
      </w:r>
    </w:p>
    <w:p w:rsidR="00183B6F" w:rsidRPr="00D87DBB" w:rsidRDefault="00183B6F" w:rsidP="000743CB">
      <w:pPr>
        <w:pStyle w:val="a"/>
        <w:widowControl w:val="0"/>
        <w:spacing w:line="360" w:lineRule="exact"/>
        <w:rPr>
          <w:rFonts w:asciiTheme="majorHAnsi" w:eastAsiaTheme="majorEastAsia" w:hAnsiTheme="majorHAnsi" w:cs="Arial Unicode MS"/>
          <w:sz w:val="22"/>
          <w:szCs w:val="22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Qifan Ding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Theme="majorEastAsia" w:hAnsiTheme="majorHAnsi" w:cs="Arial Unicode MS"/>
          <w:sz w:val="22"/>
          <w:szCs w:val="22"/>
          <w:lang w:eastAsia="zh-CN"/>
        </w:rPr>
        <w:t>丁启璠</w:t>
      </w:r>
      <w:r w:rsidR="00D87DBB" w:rsidRPr="00D87DBB">
        <w:rPr>
          <w:rFonts w:asciiTheme="majorHAnsi" w:eastAsiaTheme="majorEastAsia" w:hAnsiTheme="majorHAnsi" w:cs="Arial Unicode MS"/>
          <w:sz w:val="22"/>
          <w:szCs w:val="22"/>
        </w:rPr>
        <w:t>/</w:t>
      </w:r>
      <w:r w:rsidR="00D87DBB" w:rsidRPr="00D87DBB">
        <w:rPr>
          <w:rFonts w:asciiTheme="majorHAnsi" w:eastAsiaTheme="majorEastAsia" w:hAnsiTheme="majorHAnsi" w:cs="Arial Unicode MS"/>
          <w:sz w:val="22"/>
          <w:szCs w:val="22"/>
        </w:rPr>
        <w:t>丁啟璠</w:t>
      </w:r>
    </w:p>
    <w:p w:rsidR="000743CB" w:rsidRPr="00D87DBB" w:rsidRDefault="000743CB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Office Hours: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B60C1A"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="0042374D">
        <w:rPr>
          <w:rFonts w:asciiTheme="majorHAnsi" w:eastAsia="Arial Unicode MS" w:hAnsiTheme="majorHAnsi" w:cs="Arial Unicode MS"/>
          <w:sz w:val="22"/>
          <w:szCs w:val="22"/>
        </w:rPr>
        <w:t>Tuesday, 2~4</w:t>
      </w:r>
    </w:p>
    <w:p w:rsidR="000743CB" w:rsidRPr="00D87DBB" w:rsidRDefault="000743CB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 xml:space="preserve">Office Address: 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DE44F2" w:rsidRPr="00D87DBB">
        <w:rPr>
          <w:rFonts w:asciiTheme="majorHAnsi" w:eastAsia="Arial Unicode MS" w:hAnsiTheme="majorHAnsi" w:cs="Arial Unicode MS"/>
          <w:sz w:val="22"/>
          <w:szCs w:val="22"/>
        </w:rPr>
        <w:t xml:space="preserve">54 College St., Room </w:t>
      </w:r>
      <w:r w:rsidR="00D87DBB" w:rsidRPr="00D87DBB">
        <w:rPr>
          <w:rFonts w:asciiTheme="majorHAnsi" w:eastAsia="Arial Unicode MS" w:hAnsiTheme="majorHAnsi" w:cs="Arial Unicode MS"/>
          <w:sz w:val="22"/>
          <w:szCs w:val="22"/>
        </w:rPr>
        <w:t>312</w:t>
      </w:r>
    </w:p>
    <w:p w:rsidR="000743CB" w:rsidRPr="00D87DBB" w:rsidRDefault="000743CB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Telephone: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210251" w:rsidRPr="00D87DBB">
        <w:rPr>
          <w:rFonts w:asciiTheme="majorHAnsi" w:eastAsia="Arial Unicode MS" w:hAnsiTheme="majorHAnsi" w:cs="Arial Unicode MS"/>
          <w:sz w:val="22"/>
          <w:szCs w:val="22"/>
        </w:rPr>
        <w:t>(401) 863-</w:t>
      </w:r>
      <w:r w:rsidR="00D87DBB" w:rsidRPr="00D87DBB">
        <w:rPr>
          <w:rFonts w:asciiTheme="majorHAnsi" w:eastAsia="Arial Unicode MS" w:hAnsiTheme="majorHAnsi" w:cs="Arial Unicode MS"/>
          <w:sz w:val="22"/>
          <w:szCs w:val="22"/>
        </w:rPr>
        <w:t>9763</w:t>
      </w:r>
    </w:p>
    <w:p w:rsidR="000743CB" w:rsidRPr="00D87DBB" w:rsidRDefault="000743CB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 xml:space="preserve">Email: 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Qifan_Ding@brown.edu</w:t>
      </w:r>
    </w:p>
    <w:p w:rsidR="001354F0" w:rsidRPr="00D87DBB" w:rsidRDefault="001354F0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</w:p>
    <w:p w:rsidR="00E826A4" w:rsidRPr="00D87DBB" w:rsidRDefault="000743CB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b/>
          <w:sz w:val="22"/>
          <w:szCs w:val="22"/>
          <w:u w:val="single"/>
          <w:lang w:eastAsia="zh-CN"/>
        </w:rPr>
        <w:t>Meeting times and rooms:</w:t>
      </w:r>
      <w:r w:rsidRPr="00D87DBB">
        <w:rPr>
          <w:rFonts w:asciiTheme="majorHAnsi" w:eastAsia="Arial Unicode MS" w:hAnsiTheme="majorHAnsi" w:cs="Arial Unicode MS"/>
          <w:b/>
          <w:sz w:val="22"/>
          <w:szCs w:val="22"/>
          <w:lang w:eastAsia="zh-CN"/>
        </w:rPr>
        <w:t xml:space="preserve"> </w:t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</w:p>
    <w:p w:rsidR="00670D40" w:rsidRDefault="00670D40" w:rsidP="00670D40">
      <w:pPr>
        <w:pStyle w:val="a"/>
        <w:widowControl w:val="0"/>
        <w:spacing w:line="360" w:lineRule="exact"/>
        <w:ind w:left="836" w:firstLine="418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>S01–</w:t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7C5227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星期一、三、五</w:t>
      </w:r>
      <w:r w:rsidR="007C5227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 xml:space="preserve">   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>10:00~10:50</w:t>
      </w:r>
    </w:p>
    <w:p w:rsidR="00183B6F" w:rsidRDefault="007C5227" w:rsidP="00670D40">
      <w:pPr>
        <w:pStyle w:val="a"/>
        <w:widowControl w:val="0"/>
        <w:spacing w:line="360" w:lineRule="exact"/>
        <w:ind w:left="4180" w:firstLine="418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101 Thayer St., 116E</w:t>
      </w:r>
    </w:p>
    <w:p w:rsidR="00670D40" w:rsidRPr="009B1C5C" w:rsidRDefault="00F8445D" w:rsidP="00F8445D">
      <w:pPr>
        <w:pStyle w:val="a"/>
        <w:widowControl w:val="0"/>
        <w:spacing w:line="360" w:lineRule="exact"/>
        <w:ind w:left="1672" w:firstLine="418"/>
        <w:rPr>
          <w:rFonts w:asciiTheme="majorHAnsi" w:eastAsia="Arial Unicode MS" w:hAnsiTheme="majorHAnsi" w:cs="Arial Unicode MS"/>
          <w:b/>
          <w:color w:val="FF0000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星期二、四</w:t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670D40" w:rsidRPr="009B1C5C">
        <w:rPr>
          <w:rFonts w:asciiTheme="majorHAnsi" w:eastAsia="Arial Unicode MS" w:hAnsiTheme="majorHAnsi" w:cs="Arial Unicode MS"/>
          <w:b/>
          <w:color w:val="FF0000"/>
          <w:sz w:val="22"/>
          <w:szCs w:val="22"/>
          <w:lang w:eastAsia="zh-CN"/>
        </w:rPr>
        <w:t>11:00~11:50</w:t>
      </w:r>
    </w:p>
    <w:p w:rsidR="001354F0" w:rsidRPr="00D87DBB" w:rsidRDefault="00E826A4" w:rsidP="00E826A4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6180"/>
        </w:tabs>
        <w:spacing w:line="360" w:lineRule="exact"/>
        <w:ind w:left="2926" w:hanging="2926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7C5227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F8445D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F8445D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F8445D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7C5227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111 Thayer St. (Watson), 138</w:t>
      </w:r>
    </w:p>
    <w:p w:rsidR="00E826A4" w:rsidRPr="00D87DBB" w:rsidRDefault="00E826A4" w:rsidP="00E826A4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6180"/>
        </w:tabs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__________________________________________________________________________</w:t>
      </w:r>
    </w:p>
    <w:p w:rsidR="001354F0" w:rsidRPr="00D87DBB" w:rsidRDefault="00E826A4" w:rsidP="001354F0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6180"/>
        </w:tabs>
        <w:spacing w:line="360" w:lineRule="exact"/>
        <w:ind w:left="2926" w:hanging="2926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</w:rPr>
        <w:t>S02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</w:rPr>
        <w:t>–</w:t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星期一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~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星期五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  </w:t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 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  <w:t>1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2:00-</w:t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1</w:t>
      </w:r>
      <w:r w:rsidR="00183B6F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2:50</w:t>
      </w:r>
    </w:p>
    <w:p w:rsidR="00183B6F" w:rsidRPr="00D87DBB" w:rsidRDefault="00E826A4" w:rsidP="001354F0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6180"/>
        </w:tabs>
        <w:spacing w:line="360" w:lineRule="exact"/>
        <w:ind w:left="2926" w:hanging="2926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>111 Thayer St. (Watson), 112</w:t>
      </w:r>
    </w:p>
    <w:p w:rsidR="00183B6F" w:rsidRPr="00D87DBB" w:rsidRDefault="00183B6F" w:rsidP="000743CB">
      <w:pPr>
        <w:pStyle w:val="a"/>
        <w:widowControl w:val="0"/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0743CB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  <w:r w:rsidR="001354F0" w:rsidRPr="00D87DBB">
        <w:rPr>
          <w:rFonts w:asciiTheme="majorHAnsi" w:eastAsia="Arial Unicode MS" w:hAnsiTheme="majorHAnsi" w:cs="Arial Unicode MS"/>
          <w:sz w:val="22"/>
          <w:szCs w:val="22"/>
          <w:lang w:eastAsia="zh-CN"/>
        </w:rPr>
        <w:tab/>
      </w:r>
    </w:p>
    <w:p w:rsidR="005E65E0" w:rsidRPr="00D87DBB" w:rsidRDefault="005E65E0" w:rsidP="005E65E0">
      <w:pPr>
        <w:spacing w:line="360" w:lineRule="auto"/>
        <w:rPr>
          <w:rFonts w:asciiTheme="majorHAnsi" w:hAnsiTheme="majorHAnsi"/>
          <w:b/>
          <w:u w:val="single"/>
        </w:rPr>
      </w:pPr>
      <w:r w:rsidRPr="00D87DBB">
        <w:rPr>
          <w:rFonts w:asciiTheme="majorHAnsi" w:hAnsiTheme="majorHAnsi"/>
          <w:b/>
          <w:u w:val="single"/>
        </w:rPr>
        <w:t>Course Description:</w:t>
      </w:r>
      <w:r w:rsidRPr="00D87DBB">
        <w:rPr>
          <w:rFonts w:asciiTheme="majorHAnsi" w:hAnsiTheme="majorHAnsi"/>
          <w:b/>
        </w:rPr>
        <w:t xml:space="preserve"> </w:t>
      </w:r>
    </w:p>
    <w:p w:rsidR="005E65E0" w:rsidRPr="00D87DBB" w:rsidRDefault="005E65E0" w:rsidP="005E65E0">
      <w:pPr>
        <w:pStyle w:val="BodyTextIndent"/>
        <w:rPr>
          <w:rStyle w:val="TextEntry"/>
          <w:rFonts w:asciiTheme="majorHAnsi" w:hAnsiTheme="majorHAnsi"/>
          <w:sz w:val="22"/>
          <w:szCs w:val="22"/>
        </w:rPr>
      </w:pPr>
      <w:r w:rsidRPr="00D87DBB">
        <w:rPr>
          <w:rStyle w:val="TextEntry"/>
          <w:rFonts w:asciiTheme="majorHAnsi" w:hAnsiTheme="majorHAnsi"/>
          <w:sz w:val="22"/>
          <w:szCs w:val="22"/>
        </w:rPr>
        <w:t>This course is designed to enhance modern Chinese proficiency of those who have completed three years of modern Chinese at college level, or two semesters of Advanced Modern Chinese I at Brown.  All four language skills are emphasized in this course.  Drills on complex sentence patterns will be conducted when necessary.</w:t>
      </w:r>
    </w:p>
    <w:p w:rsidR="005E65E0" w:rsidRPr="00D87DBB" w:rsidRDefault="005E65E0" w:rsidP="005E65E0">
      <w:pPr>
        <w:pStyle w:val="BodyTextIndent"/>
        <w:rPr>
          <w:rStyle w:val="TextEntry"/>
          <w:rFonts w:asciiTheme="majorHAnsi" w:hAnsiTheme="majorHAnsi"/>
          <w:sz w:val="22"/>
          <w:szCs w:val="22"/>
        </w:rPr>
      </w:pPr>
      <w:r w:rsidRPr="00D87DBB">
        <w:rPr>
          <w:rStyle w:val="TextEntry"/>
          <w:rFonts w:asciiTheme="majorHAnsi" w:hAnsiTheme="majorHAnsi"/>
          <w:sz w:val="22"/>
          <w:szCs w:val="22"/>
        </w:rPr>
        <w:t xml:space="preserve">The overall goal of this course is to bring your Chinese proficiency to a higher level, and to develop an active command of the language in both spoken and written Chinese.  By the end of the year, you should: </w:t>
      </w:r>
    </w:p>
    <w:p w:rsidR="005E65E0" w:rsidRPr="00D87DBB" w:rsidRDefault="005E65E0" w:rsidP="005E65E0">
      <w:pPr>
        <w:ind w:firstLine="720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>-  fully understand the content of each selected story or article</w:t>
      </w:r>
    </w:p>
    <w:p w:rsidR="005E65E0" w:rsidRPr="00D87DBB" w:rsidRDefault="005E65E0" w:rsidP="005E65E0">
      <w:pPr>
        <w:ind w:left="720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-  be able to use new vocabulary and sentence structures correctly, and incorporate </w:t>
      </w:r>
    </w:p>
    <w:p w:rsidR="005E65E0" w:rsidRPr="00D87DBB" w:rsidRDefault="005E65E0" w:rsidP="005E65E0">
      <w:pPr>
        <w:ind w:left="720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   them in your speech and writing appropriately</w:t>
      </w:r>
    </w:p>
    <w:p w:rsidR="005E65E0" w:rsidRPr="00D87DBB" w:rsidRDefault="005E65E0" w:rsidP="005E65E0">
      <w:pPr>
        <w:ind w:left="720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-  be able to effectively discuss controversial issues by articulating your thoughts </w:t>
      </w:r>
    </w:p>
    <w:p w:rsidR="005E65E0" w:rsidRPr="00D87DBB" w:rsidRDefault="005E65E0" w:rsidP="005E65E0">
      <w:pPr>
        <w:ind w:left="720"/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   with few or no linguistic mistakes</w:t>
      </w:r>
    </w:p>
    <w:p w:rsidR="00F902B9" w:rsidRDefault="00F902B9" w:rsidP="005E65E0">
      <w:pPr>
        <w:spacing w:line="360" w:lineRule="auto"/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</w:pPr>
    </w:p>
    <w:p w:rsidR="00F902B9" w:rsidRDefault="00F902B9" w:rsidP="005E65E0">
      <w:pPr>
        <w:spacing w:line="360" w:lineRule="auto"/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</w:pPr>
    </w:p>
    <w:p w:rsidR="005E65E0" w:rsidRPr="00D87DBB" w:rsidRDefault="005E65E0" w:rsidP="005E65E0">
      <w:pPr>
        <w:spacing w:line="360" w:lineRule="auto"/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</w:pPr>
      <w:r w:rsidRPr="00D87DBB"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  <w:t>Text</w:t>
      </w:r>
      <w:r w:rsidRPr="00D87DBB">
        <w:rPr>
          <w:rStyle w:val="TextEntry"/>
          <w:rFonts w:asciiTheme="majorHAnsi" w:eastAsiaTheme="minorEastAsia" w:hAnsiTheme="majorHAnsi"/>
          <w:b/>
          <w:noProof/>
          <w:sz w:val="22"/>
          <w:szCs w:val="22"/>
          <w:u w:val="single"/>
          <w:lang w:eastAsia="zh-CN"/>
        </w:rPr>
        <w:t>book</w:t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  <w:t>s:</w:t>
      </w:r>
    </w:p>
    <w:p w:rsidR="00F902B9" w:rsidRDefault="007409B2" w:rsidP="007409B2">
      <w:pPr>
        <w:pStyle w:val="Header"/>
        <w:pBdr>
          <w:bottom w:val="none" w:sz="0" w:space="0" w:color="auto"/>
        </w:pBdr>
        <w:jc w:val="left"/>
        <w:rPr>
          <w:rStyle w:val="TextEntry"/>
          <w:rFonts w:asciiTheme="majorHAnsi" w:hAnsiTheme="majorHAnsi"/>
          <w:noProof/>
          <w:sz w:val="22"/>
          <w:szCs w:val="22"/>
        </w:rPr>
      </w:pPr>
      <w:r>
        <w:rPr>
          <w:rStyle w:val="TextEntry"/>
          <w:rFonts w:asciiTheme="majorHAnsi" w:hAnsiTheme="majorHAnsi"/>
          <w:noProof/>
          <w:sz w:val="22"/>
          <w:szCs w:val="22"/>
        </w:rPr>
        <w:tab/>
      </w:r>
      <w:r w:rsidR="005E65E0" w:rsidRPr="00D87DBB">
        <w:rPr>
          <w:rStyle w:val="TextEntry"/>
          <w:rFonts w:asciiTheme="majorHAnsi" w:hAnsiTheme="majorHAnsi"/>
          <w:i/>
          <w:noProof/>
          <w:sz w:val="22"/>
          <w:szCs w:val="22"/>
        </w:rPr>
        <w:t xml:space="preserve"> Anything Goes(</w:t>
      </w:r>
      <w:r w:rsidR="005E65E0" w:rsidRPr="00D87DBB">
        <w:rPr>
          <w:rStyle w:val="TextEntry"/>
          <w:rFonts w:asciiTheme="majorHAnsi" w:eastAsiaTheme="minorEastAsia" w:hAnsiTheme="majorHAnsi"/>
          <w:i/>
          <w:noProof/>
          <w:sz w:val="22"/>
          <w:szCs w:val="22"/>
          <w:lang w:eastAsia="zh-CN"/>
        </w:rPr>
        <w:t>无所不谈</w:t>
      </w:r>
      <w:r w:rsidR="005E65E0" w:rsidRPr="00D87DBB">
        <w:rPr>
          <w:rStyle w:val="TextEntry"/>
          <w:rFonts w:asciiTheme="majorHAnsi" w:eastAsiaTheme="minorEastAsia" w:hAnsiTheme="majorHAnsi"/>
          <w:i/>
          <w:noProof/>
          <w:sz w:val="22"/>
          <w:szCs w:val="22"/>
          <w:lang w:eastAsia="zh-CN"/>
        </w:rPr>
        <w:t>), Revised Edition</w:t>
      </w:r>
      <w:r w:rsidR="005E65E0" w:rsidRPr="00D87DBB">
        <w:rPr>
          <w:rStyle w:val="TextEntry"/>
          <w:rFonts w:asciiTheme="majorHAnsi" w:hAnsiTheme="majorHAnsi"/>
          <w:noProof/>
          <w:sz w:val="22"/>
          <w:szCs w:val="22"/>
        </w:rPr>
        <w:t>, C.P. Chou, et al, Princeton University</w:t>
      </w:r>
      <w:r w:rsidR="005E65E0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 xml:space="preserve"> Press</w:t>
      </w:r>
      <w:r w:rsidR="00F902B9">
        <w:rPr>
          <w:rStyle w:val="TextEntry"/>
          <w:rFonts w:asciiTheme="majorHAnsi" w:hAnsiTheme="majorHAnsi"/>
          <w:noProof/>
          <w:sz w:val="22"/>
          <w:szCs w:val="22"/>
        </w:rPr>
        <w:t xml:space="preserve">, </w:t>
      </w:r>
    </w:p>
    <w:p w:rsidR="005E65E0" w:rsidRPr="00D87DBB" w:rsidRDefault="00F902B9" w:rsidP="005E65E0">
      <w:pPr>
        <w:pStyle w:val="Header"/>
        <w:pBdr>
          <w:bottom w:val="none" w:sz="0" w:space="0" w:color="auto"/>
        </w:pBdr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</w:pPr>
      <w:r>
        <w:rPr>
          <w:rStyle w:val="TextEntry"/>
          <w:rFonts w:asciiTheme="majorHAnsi" w:hAnsiTheme="majorHAnsi"/>
          <w:i/>
          <w:noProof/>
          <w:sz w:val="22"/>
          <w:szCs w:val="22"/>
        </w:rPr>
        <w:t xml:space="preserve"> </w:t>
      </w:r>
      <w:r w:rsidRPr="00D87DBB">
        <w:rPr>
          <w:rStyle w:val="TextEntry"/>
          <w:rFonts w:asciiTheme="majorHAnsi" w:hAnsiTheme="majorHAnsi"/>
          <w:sz w:val="22"/>
          <w:szCs w:val="22"/>
        </w:rPr>
        <w:t>available</w:t>
      </w:r>
      <w:r w:rsidR="005E65E0" w:rsidRPr="00D87DBB">
        <w:rPr>
          <w:rStyle w:val="TextEntry"/>
          <w:rFonts w:asciiTheme="majorHAnsi" w:hAnsiTheme="majorHAnsi"/>
          <w:sz w:val="22"/>
          <w:szCs w:val="22"/>
        </w:rPr>
        <w:t xml:space="preserve"> at Brown Bookstore.</w:t>
      </w:r>
    </w:p>
    <w:p w:rsidR="009020FE" w:rsidRPr="00D87DBB" w:rsidRDefault="00903B36" w:rsidP="000743CB">
      <w:pPr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CN"/>
        </w:rPr>
      </w:pPr>
      <w:r>
        <w:rPr>
          <w:rFonts w:asciiTheme="majorHAnsi" w:eastAsia="Arial Unicode MS" w:hAnsiTheme="majorHAnsi" w:cs="Arial Unicode MS"/>
          <w:sz w:val="22"/>
          <w:szCs w:val="22"/>
          <w:lang w:eastAsia="zh-CN"/>
        </w:rPr>
        <w:t xml:space="preserve"> </w:t>
      </w:r>
    </w:p>
    <w:p w:rsidR="00786CD9" w:rsidRPr="00D87DBB" w:rsidRDefault="00786CD9" w:rsidP="00786CD9">
      <w:pPr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</w:pPr>
      <w:r w:rsidRPr="00D87DBB"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  <w:t>Expectations:</w:t>
      </w:r>
    </w:p>
    <w:p w:rsidR="00786CD9" w:rsidRPr="00D87DBB" w:rsidRDefault="00786CD9" w:rsidP="00786CD9">
      <w:pPr>
        <w:rPr>
          <w:rStyle w:val="TextEntry"/>
          <w:rFonts w:asciiTheme="majorHAnsi" w:hAnsiTheme="majorHAnsi"/>
          <w:b/>
          <w:noProof/>
          <w:sz w:val="22"/>
          <w:szCs w:val="22"/>
          <w:u w:val="single"/>
        </w:rPr>
      </w:pPr>
    </w:p>
    <w:p w:rsidR="007409B2" w:rsidRDefault="00786CD9" w:rsidP="00786CD9">
      <w:pPr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 </w:t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>Class Attendance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:  We </w:t>
      </w:r>
      <w:r w:rsidR="007409B2">
        <w:rPr>
          <w:rStyle w:val="TextEntry"/>
          <w:rFonts w:asciiTheme="majorHAnsi" w:hAnsiTheme="majorHAnsi"/>
          <w:noProof/>
          <w:sz w:val="22"/>
          <w:szCs w:val="22"/>
        </w:rPr>
        <w:t xml:space="preserve">hold regular class meetings </w:t>
      </w:r>
      <w:r w:rsidR="005E65E0" w:rsidRPr="00D87DBB">
        <w:rPr>
          <w:rStyle w:val="TextEntry"/>
          <w:rFonts w:asciiTheme="majorHAnsi" w:eastAsiaTheme="minorEastAsia" w:hAnsiTheme="majorHAnsi"/>
          <w:noProof/>
          <w:color w:val="FF0000"/>
          <w:sz w:val="22"/>
          <w:szCs w:val="22"/>
          <w:lang w:eastAsia="zh-CN"/>
        </w:rPr>
        <w:t>FOUR</w:t>
      </w:r>
      <w:r w:rsidRPr="00D87DBB">
        <w:rPr>
          <w:rStyle w:val="TextEntry"/>
          <w:rFonts w:asciiTheme="majorHAnsi" w:hAnsiTheme="majorHAnsi"/>
          <w:noProof/>
          <w:color w:val="FF0000"/>
          <w:sz w:val="22"/>
          <w:szCs w:val="22"/>
        </w:rPr>
        <w:t xml:space="preserve">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times a week</w:t>
      </w:r>
      <w:r w:rsidR="005E65E0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 xml:space="preserve">, </w:t>
      </w:r>
      <w:r w:rsidR="005E65E0" w:rsidRPr="009B1C5C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>plus one half-hour weekly discussion session</w:t>
      </w:r>
      <w:r w:rsidR="00D87DBB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 xml:space="preserve">, so the </w:t>
      </w:r>
      <w:r w:rsidR="00D87DBB" w:rsidRPr="009B1C5C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>total contact hours for each student is 4.5 hours</w:t>
      </w:r>
      <w:r w:rsidR="00D87DBB" w:rsidRPr="009B1C5C">
        <w:rPr>
          <w:rStyle w:val="TextEntry"/>
          <w:rFonts w:asciiTheme="majorHAnsi" w:eastAsiaTheme="minorEastAsia" w:hAnsiTheme="majorHAnsi"/>
          <w:noProof/>
          <w:color w:val="FF0000"/>
          <w:sz w:val="22"/>
          <w:szCs w:val="22"/>
          <w:lang w:eastAsia="zh-CN"/>
        </w:rPr>
        <w:t xml:space="preserve"> </w:t>
      </w:r>
      <w:r w:rsidR="00D87DBB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>per week</w:t>
      </w:r>
      <w:r w:rsidR="005E65E0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 xml:space="preserve">.  </w:t>
      </w:r>
      <w:r w:rsidR="00D87DBB"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>A sign-up</w:t>
      </w:r>
      <w:r w:rsidR="007409B2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 xml:space="preserve"> sheet will be distributed second</w:t>
      </w:r>
      <w:r w:rsidR="00D87DBB"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 xml:space="preserve"> week in class for you to choose a suitable time slot for this half-hour session.  Please note that </w:t>
      </w:r>
      <w:r w:rsidR="00D87DBB" w:rsidRPr="00F8445D">
        <w:rPr>
          <w:rStyle w:val="TextEntry"/>
          <w:rFonts w:asciiTheme="majorHAnsi" w:hAnsiTheme="majorHAnsi"/>
          <w:b/>
          <w:noProof/>
          <w:color w:val="FF0000"/>
          <w:sz w:val="22"/>
          <w:szCs w:val="22"/>
          <w:lang w:eastAsia="zh-TW"/>
        </w:rPr>
        <w:t>a</w:t>
      </w:r>
      <w:r w:rsidR="00D87DBB" w:rsidRPr="00F8445D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>ll regular classroom</w:t>
      </w:r>
      <w:r w:rsidR="005E65E0" w:rsidRPr="00F8445D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 xml:space="preserve"> meetings </w:t>
      </w:r>
      <w:r w:rsidR="00F8445D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 xml:space="preserve">from Monday to Thursday </w:t>
      </w:r>
      <w:r w:rsidR="005E65E0" w:rsidRPr="00F8445D">
        <w:rPr>
          <w:rStyle w:val="TextEntry"/>
          <w:rFonts w:asciiTheme="majorHAnsi" w:eastAsiaTheme="minorEastAsia" w:hAnsiTheme="majorHAnsi"/>
          <w:b/>
          <w:noProof/>
          <w:color w:val="FF0000"/>
          <w:sz w:val="22"/>
          <w:szCs w:val="22"/>
          <w:lang w:eastAsia="zh-CN"/>
        </w:rPr>
        <w:t>are FIFTY minutes long</w:t>
      </w:r>
      <w:r w:rsidR="005E65E0" w:rsidRPr="00D87DBB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 xml:space="preserve">.  We do not hold </w:t>
      </w:r>
      <w:r w:rsidR="007409B2">
        <w:rPr>
          <w:rStyle w:val="TextEntry"/>
          <w:rFonts w:asciiTheme="majorHAnsi" w:eastAsiaTheme="minorEastAsia" w:hAnsiTheme="majorHAnsi"/>
          <w:noProof/>
          <w:sz w:val="22"/>
          <w:szCs w:val="22"/>
          <w:lang w:eastAsia="zh-CN"/>
        </w:rPr>
        <w:t>regular classes on Friday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</w:t>
      </w:r>
      <w:r w:rsidR="007409B2">
        <w:rPr>
          <w:rStyle w:val="TextEntry"/>
          <w:rFonts w:asciiTheme="majorHAnsi" w:hAnsiTheme="majorHAnsi"/>
          <w:noProof/>
          <w:sz w:val="22"/>
          <w:szCs w:val="22"/>
        </w:rPr>
        <w:t xml:space="preserve">and during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reading period. </w:t>
      </w:r>
    </w:p>
    <w:p w:rsidR="00786CD9" w:rsidRPr="00D87DBB" w:rsidRDefault="00786CD9" w:rsidP="007409B2">
      <w:pPr>
        <w:ind w:firstLine="418"/>
        <w:rPr>
          <w:rStyle w:val="TextEntry"/>
          <w:rFonts w:asciiTheme="majorHAnsi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>Unexcused absences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will be </w:t>
      </w:r>
      <w:r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>recorded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and </w:t>
      </w:r>
      <w:r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>will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affect your grade.</w:t>
      </w:r>
    </w:p>
    <w:p w:rsidR="00786CD9" w:rsidRPr="00D87DBB" w:rsidRDefault="00786CD9" w:rsidP="00786CD9">
      <w:pPr>
        <w:pStyle w:val="FootnoteText"/>
        <w:jc w:val="both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 xml:space="preserve"> </w:t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>4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unexcused absences will prevent you from rceiving an A</w:t>
      </w:r>
    </w:p>
    <w:p w:rsidR="00786CD9" w:rsidRPr="00D87DBB" w:rsidRDefault="00786CD9" w:rsidP="00786CD9">
      <w:pPr>
        <w:pStyle w:val="FootnoteText"/>
        <w:jc w:val="both"/>
        <w:rPr>
          <w:rStyle w:val="TextEntry"/>
          <w:rFonts w:asciiTheme="majorHAnsi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bookmarkStart w:id="0" w:name="_GoBack"/>
      <w:bookmarkEnd w:id="0"/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 xml:space="preserve"> </w:t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>8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unexcused absences will prevent you from receving a B</w:t>
      </w:r>
      <w:r w:rsidRPr="00D87DBB">
        <w:rPr>
          <w:rStyle w:val="TextEntry"/>
          <w:rFonts w:asciiTheme="majorHAnsi" w:hAnsiTheme="majorHAnsi"/>
          <w:noProof/>
          <w:sz w:val="22"/>
          <w:szCs w:val="22"/>
          <w:lang w:eastAsia="zh-TW"/>
        </w:rPr>
        <w:t xml:space="preserve"> or above</w:t>
      </w:r>
    </w:p>
    <w:p w:rsidR="00786CD9" w:rsidRPr="00D87DBB" w:rsidRDefault="00786CD9" w:rsidP="00786CD9">
      <w:pPr>
        <w:pStyle w:val="FootnoteText"/>
        <w:jc w:val="both"/>
        <w:rPr>
          <w:rStyle w:val="TextEntry"/>
          <w:rFonts w:asciiTheme="majorHAnsi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>12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unexcused absences will gua</w:t>
      </w:r>
      <w:r w:rsidR="005E65E0" w:rsidRPr="00D87DBB">
        <w:rPr>
          <w:rStyle w:val="TextEntry"/>
          <w:rFonts w:asciiTheme="majorHAnsi" w:hAnsiTheme="majorHAnsi"/>
          <w:noProof/>
          <w:sz w:val="22"/>
          <w:szCs w:val="22"/>
        </w:rPr>
        <w:t>rantee that you will receive a NO CREDIT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</w:t>
      </w:r>
    </w:p>
    <w:p w:rsidR="00786CD9" w:rsidRPr="00D87DBB" w:rsidRDefault="00786CD9" w:rsidP="00786CD9">
      <w:pPr>
        <w:rPr>
          <w:rStyle w:val="TextEntry"/>
          <w:rFonts w:asciiTheme="majorHAnsi" w:hAnsiTheme="majorHAnsi"/>
          <w:noProof/>
          <w:sz w:val="22"/>
          <w:szCs w:val="22"/>
          <w:lang w:eastAsia="zh-TW"/>
        </w:rPr>
      </w:pPr>
    </w:p>
    <w:p w:rsidR="00786CD9" w:rsidRPr="00D87DBB" w:rsidRDefault="00786CD9" w:rsidP="00786CD9">
      <w:pPr>
        <w:pStyle w:val="FootnoteText"/>
        <w:jc w:val="both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 </w:t>
      </w: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>Preparation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:  Come to class prepared. This will not only help you understand the text 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854C3" w:rsidRPr="00D87DBB">
        <w:rPr>
          <w:rStyle w:val="TextEntry"/>
          <w:rFonts w:asciiTheme="majorHAnsi" w:hAnsiTheme="majorHAnsi"/>
          <w:noProof/>
          <w:sz w:val="22"/>
          <w:szCs w:val="22"/>
        </w:rPr>
        <w:t>better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but will also enable you to actively and </w:t>
      </w: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  <w:u w:val="single"/>
        </w:rPr>
        <w:t>intelligently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engage in our classroom 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discussions.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See weekly schedules for daily assignment and assigned readings.  </w:t>
      </w:r>
    </w:p>
    <w:p w:rsidR="00786CD9" w:rsidRPr="00D87DBB" w:rsidRDefault="00786CD9" w:rsidP="00786CD9">
      <w:pPr>
        <w:pStyle w:val="FootnoteText"/>
        <w:jc w:val="both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</w:p>
    <w:p w:rsidR="00786CD9" w:rsidRPr="00D87DBB" w:rsidRDefault="00786CD9" w:rsidP="00786CD9">
      <w:pPr>
        <w:pStyle w:val="FootnoteText"/>
        <w:rPr>
          <w:rStyle w:val="TextEntry"/>
          <w:rFonts w:asciiTheme="majorHAnsi" w:eastAsia="SimSun" w:hAnsiTheme="majorHAnsi"/>
          <w:b/>
          <w:noProof/>
          <w:sz w:val="22"/>
          <w:szCs w:val="22"/>
          <w:u w:val="single"/>
        </w:rPr>
      </w:pP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  <w:u w:val="single"/>
        </w:rPr>
        <w:t>Assignments and Exams:</w:t>
      </w:r>
    </w:p>
    <w:p w:rsidR="00786CD9" w:rsidRPr="00D87DBB" w:rsidRDefault="00786CD9" w:rsidP="00786CD9">
      <w:pPr>
        <w:pStyle w:val="FootnoteText"/>
        <w:rPr>
          <w:rStyle w:val="TextEntry"/>
          <w:rFonts w:asciiTheme="majorHAnsi" w:eastAsia="SimSun" w:hAnsiTheme="majorHAnsi"/>
          <w:b/>
          <w:noProof/>
          <w:sz w:val="22"/>
          <w:szCs w:val="22"/>
          <w:u w:val="single"/>
        </w:rPr>
      </w:pPr>
    </w:p>
    <w:p w:rsidR="003465F7" w:rsidRPr="00D87DBB" w:rsidRDefault="003465F7" w:rsidP="003465F7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</w:t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 xml:space="preserve">Quizzes: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Whenever new materials are to be introduced in class, there will be a short quiz at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 xml:space="preserve">the beginning of class.  The format will be simple, e.g. multiple choice or short sentence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>dictation, but you will need to be well-prepared in order to get the correct answers.</w:t>
      </w:r>
    </w:p>
    <w:p w:rsidR="003465F7" w:rsidRPr="00D87DBB" w:rsidRDefault="003465F7" w:rsidP="003465F7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3465F7" w:rsidRPr="00D87DBB" w:rsidRDefault="003465F7" w:rsidP="003465F7">
      <w:pPr>
        <w:pStyle w:val="FootnoteText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 </w:t>
      </w: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>Homework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: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Follow Weekly Schedule to complete assignment for each class.  There will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>be different formats, including translation, fill in blank, short answers, and so forth.</w:t>
      </w:r>
    </w:p>
    <w:p w:rsidR="003465F7" w:rsidRPr="00D87DBB" w:rsidRDefault="003465F7" w:rsidP="003465F7">
      <w:pPr>
        <w:pStyle w:val="FootnoteText"/>
        <w:ind w:left="418" w:firstLine="2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You are expected to turn in your assignment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in class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before class begins on the due day.  Late homework will be corrected but will receive a lower grade.</w:t>
      </w:r>
    </w:p>
    <w:p w:rsidR="003465F7" w:rsidRPr="00D87DBB" w:rsidRDefault="003465F7" w:rsidP="003465F7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3465F7" w:rsidRPr="00D87DBB" w:rsidRDefault="00786CD9" w:rsidP="00786CD9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 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During </w:t>
      </w:r>
      <w:r w:rsidR="003465F7" w:rsidRPr="00D87DBB">
        <w:rPr>
          <w:rStyle w:val="TextEntry"/>
          <w:rFonts w:asciiTheme="majorHAnsi" w:hAnsiTheme="majorHAnsi"/>
          <w:noProof/>
          <w:sz w:val="22"/>
          <w:szCs w:val="22"/>
        </w:rPr>
        <w:t>some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of our </w:t>
      </w:r>
      <w:r w:rsidR="003465F7" w:rsidRPr="00D87DBB">
        <w:rPr>
          <w:rStyle w:val="TextEntry"/>
          <w:rFonts w:asciiTheme="majorHAnsi" w:hAnsiTheme="majorHAnsi"/>
          <w:noProof/>
          <w:sz w:val="22"/>
          <w:szCs w:val="22"/>
        </w:rPr>
        <w:t>class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meetin</w:t>
      </w:r>
      <w:r w:rsidR="007D012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g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s</w:t>
      </w:r>
      <w:r w:rsidR="003465F7"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or discussion sessions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, you will be asked to give a short </w:t>
      </w:r>
    </w:p>
    <w:p w:rsidR="00A854C3" w:rsidRPr="00D87DBB" w:rsidRDefault="00A854C3" w:rsidP="003465F7">
      <w:pPr>
        <w:pStyle w:val="FootnoteText"/>
        <w:ind w:firstLine="418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presentation or report on one of the following</w:t>
      </w:r>
      <w:r w:rsid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s</w:t>
      </w:r>
      <w:r w:rsidR="0021025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:</w:t>
      </w:r>
    </w:p>
    <w:p w:rsidR="00D87DBB" w:rsidRDefault="00A12755" w:rsidP="00D87DBB">
      <w:pPr>
        <w:pStyle w:val="FootnoteText"/>
        <w:ind w:left="420" w:firstLine="4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- 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Self-selected </w:t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n</w:t>
      </w:r>
      <w:r w:rsidR="00A854C3"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 xml:space="preserve">ews </w:t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r</w:t>
      </w:r>
      <w:r w:rsidR="00786CD9"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>eport</w:t>
      </w:r>
      <w:r w:rsid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: Choose a news article from your preferred Chinese news </w:t>
      </w:r>
    </w:p>
    <w:p w:rsidR="00D87DBB" w:rsidRDefault="00D87DBB" w:rsidP="00D87DBB">
      <w:pPr>
        <w:pStyle w:val="FootnoteText"/>
        <w:ind w:left="420" w:firstLine="4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sources</w:t>
      </w:r>
      <w:r w:rsidR="0021025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, then</w:t>
      </w: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give a gist of 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it</w:t>
      </w:r>
      <w:r w:rsidR="0021025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in Chinese</w:t>
      </w: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in 3 minutes</w:t>
      </w:r>
      <w:r w:rsidR="0021025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. </w:t>
      </w: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Your preparation and </w:t>
      </w:r>
    </w:p>
    <w:p w:rsidR="00D87DBB" w:rsidRDefault="00D87DBB" w:rsidP="00D87DBB">
      <w:pPr>
        <w:pStyle w:val="FootnoteText"/>
        <w:ind w:left="420" w:firstLine="4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performance will be graded. Whether your fellow students understand what you </w:t>
      </w:r>
    </w:p>
    <w:p w:rsidR="00D87DBB" w:rsidRDefault="00D87DBB" w:rsidP="00D87DBB">
      <w:pPr>
        <w:pStyle w:val="FootnoteText"/>
        <w:ind w:left="420" w:firstLine="4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deliver is one factor we take into considerations when we assign a grade to your </w:t>
      </w:r>
    </w:p>
    <w:p w:rsidR="00A854C3" w:rsidRPr="00D87DBB" w:rsidRDefault="0042374D" w:rsidP="00D87DBB">
      <w:pPr>
        <w:pStyle w:val="FootnoteText"/>
        <w:ind w:left="420" w:firstLine="4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report.  Use English only when it is </w:t>
      </w:r>
      <w:r w:rsid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absolutely necessary.</w:t>
      </w:r>
    </w:p>
    <w:p w:rsidR="00EF7C61" w:rsidRPr="00D87DBB" w:rsidRDefault="00EF7C61" w:rsidP="00210251">
      <w:pPr>
        <w:pStyle w:val="FootnoteText"/>
        <w:ind w:left="840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3465F7" w:rsidRPr="00D87DBB" w:rsidRDefault="00A12755" w:rsidP="003465F7">
      <w:pPr>
        <w:pStyle w:val="FootnoteText"/>
        <w:ind w:left="836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- Give a </w:t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summary</w:t>
      </w:r>
      <w:r w:rsidR="00E826A4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E826A4" w:rsidRPr="00D87DBB">
        <w:rPr>
          <w:rStyle w:val="TextEntry"/>
          <w:rFonts w:asciiTheme="majorHAnsi" w:hAnsiTheme="majorHAnsi"/>
          <w:noProof/>
          <w:sz w:val="22"/>
          <w:szCs w:val="22"/>
        </w:rPr>
        <w:t>and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your own </w:t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r</w:t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eflection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on </w:t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 xml:space="preserve">assigned </w:t>
      </w:r>
      <w:r w:rsidR="003465F7"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>video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clips</w:t>
      </w:r>
      <w:r w:rsidR="003465F7"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taken from </w:t>
      </w:r>
    </w:p>
    <w:p w:rsidR="00E826A4" w:rsidRPr="00D87DBB" w:rsidRDefault="003465F7" w:rsidP="00E826A4">
      <w:pPr>
        <w:pStyle w:val="FootnoteText"/>
        <w:ind w:left="836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Youtube, Youku(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优酷</w:t>
      </w:r>
      <w:r w:rsidR="00D87DBB">
        <w:rPr>
          <w:rStyle w:val="TextEntry"/>
          <w:rFonts w:asciiTheme="majorHAnsi" w:hAnsiTheme="majorHAnsi"/>
          <w:noProof/>
          <w:sz w:val="22"/>
          <w:szCs w:val="22"/>
        </w:rPr>
        <w:t>), or other online video-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sharing platforms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.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C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ontent </w:t>
      </w:r>
      <w:r w:rsidR="00E826A4"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can 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r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ang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e </w:t>
      </w:r>
    </w:p>
    <w:p w:rsidR="00D87DBB" w:rsidRDefault="00E826A4" w:rsidP="00D87DBB">
      <w:pPr>
        <w:pStyle w:val="FootnoteText"/>
        <w:ind w:left="836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hAnsiTheme="majorHAnsi"/>
          <w:noProof/>
          <w:sz w:val="22"/>
          <w:szCs w:val="22"/>
        </w:rPr>
        <w:lastRenderedPageBreak/>
        <w:t xml:space="preserve"> </w:t>
      </w:r>
      <w:r w:rsid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from Chinese TV dating shows and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interviews, to Ame</w:t>
      </w:r>
      <w:r w:rsidR="003465F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rican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thought-</w:t>
      </w:r>
      <w:r w:rsidR="00EF7C61"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provoking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TV </w:t>
      </w:r>
    </w:p>
    <w:p w:rsidR="00D87DBB" w:rsidRDefault="00D87DBB" w:rsidP="00D87DBB">
      <w:pPr>
        <w:pStyle w:val="FootnoteText"/>
        <w:ind w:left="836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E826A4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shows</w:t>
      </w:r>
      <w:r w:rsidR="00E826A4" w:rsidRPr="00D87DBB">
        <w:rPr>
          <w:rStyle w:val="TextEntry"/>
          <w:rFonts w:asciiTheme="majorHAnsi" w:hAnsiTheme="majorHAnsi"/>
          <w:noProof/>
          <w:sz w:val="22"/>
          <w:szCs w:val="22"/>
        </w:rPr>
        <w:t xml:space="preserve"> </w:t>
      </w:r>
      <w:r w:rsidR="003465F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such </w:t>
      </w:r>
      <w:r w:rsidR="00EF7C6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as What 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Would You Do (ABC).  Specifics will be spelled out to you in </w:t>
      </w:r>
    </w:p>
    <w:p w:rsidR="00A12755" w:rsidRPr="00D87DBB" w:rsidRDefault="00D87DBB" w:rsidP="00D87DBB">
      <w:pPr>
        <w:pStyle w:val="FootnoteText"/>
        <w:ind w:left="836"/>
        <w:rPr>
          <w:rStyle w:val="TextEntry"/>
          <w:rFonts w:asciiTheme="majorHAnsi" w:hAnsiTheme="majorHAnsi"/>
          <w:noProof/>
          <w:sz w:val="22"/>
          <w:szCs w:val="22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each week’s </w:t>
      </w:r>
      <w:r w:rsidR="00EF7C6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schedule.  </w:t>
      </w:r>
      <w:r w:rsidR="00A12755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This should be fun!</w:t>
      </w: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Your performance will be graded.</w:t>
      </w:r>
    </w:p>
    <w:p w:rsidR="00EF7C61" w:rsidRPr="00D87DBB" w:rsidRDefault="00EF7C61" w:rsidP="003465F7">
      <w:pPr>
        <w:pStyle w:val="FootnoteText"/>
        <w:ind w:left="836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7240A2" w:rsidRDefault="00A12755" w:rsidP="00786CD9">
      <w:pPr>
        <w:pStyle w:val="FootnoteText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 xml:space="preserve">- </w:t>
      </w:r>
      <w:r w:rsidR="00A854C3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Gallup</w:t>
      </w:r>
      <w:r w:rsidR="00A854C3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reports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: Read assigned reports, and then analyze the statistics, finally tell us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 xml:space="preserve"> your thoughts on the topic and the numbers.  This should be fun too!</w:t>
      </w:r>
      <w:r w:rsidR="007240A2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Yes, your </w:t>
      </w:r>
    </w:p>
    <w:p w:rsidR="00931AFD" w:rsidRPr="00D87DBB" w:rsidRDefault="007240A2" w:rsidP="007240A2">
      <w:pPr>
        <w:pStyle w:val="FootnoteText"/>
        <w:ind w:left="418" w:firstLine="418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performance will be graded as well.</w:t>
      </w:r>
    </w:p>
    <w:p w:rsidR="003465F7" w:rsidRPr="00D87DBB" w:rsidRDefault="003465F7" w:rsidP="00786CD9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7409B2" w:rsidRDefault="00786CD9" w:rsidP="00786CD9">
      <w:pPr>
        <w:pStyle w:val="FootnoteText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8712E2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3</w:t>
      </w: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 xml:space="preserve"> Tests</w:t>
      </w:r>
      <w:r w:rsidR="00534017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: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There will be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3</w:t>
      </w:r>
      <w:r w:rsidR="008712E2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7409B2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written 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tests</w:t>
      </w:r>
      <w:r w:rsidR="007409B2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,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eac</w:t>
      </w:r>
      <w:r w:rsidR="007409B2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h covering 4 lessons.  See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Overall Schedule for </w:t>
      </w:r>
    </w:p>
    <w:p w:rsidR="00786CD9" w:rsidRPr="00D87DBB" w:rsidRDefault="008712E2" w:rsidP="007409B2">
      <w:pPr>
        <w:pStyle w:val="FootnoteText"/>
        <w:ind w:left="418" w:firstLine="418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dates.</w:t>
      </w:r>
    </w:p>
    <w:p w:rsidR="00EF7C61" w:rsidRPr="00D87DBB" w:rsidRDefault="00EF7C61" w:rsidP="00786CD9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EF7C61" w:rsidRPr="00D87DBB" w:rsidRDefault="00786CD9" w:rsidP="00786CD9">
      <w:pPr>
        <w:pStyle w:val="FootnoteText"/>
        <w:ind w:left="1440" w:hanging="1440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8712E2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3</w:t>
      </w: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 xml:space="preserve"> Essays</w:t>
      </w:r>
      <w:r w:rsidR="00534017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: 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You will write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3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800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to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1000</w:t>
      </w:r>
      <w:r w:rsidR="008712E2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-word essays</w:t>
      </w:r>
      <w:r w:rsidR="00EF7C61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on assigned topics</w:t>
      </w:r>
      <w:r w:rsidR="00EF7C61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.  </w:t>
      </w:r>
      <w:r w:rsidR="0042374D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Computer-generated essays are accepted for both first and second drafts; however, you are </w:t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strongly encouraged to hand write your second draft.</w:t>
      </w:r>
    </w:p>
    <w:p w:rsidR="00EF7C61" w:rsidRPr="00D87DBB" w:rsidRDefault="00EF7C61" w:rsidP="00786CD9">
      <w:pPr>
        <w:pStyle w:val="FootnoteText"/>
        <w:ind w:left="1440" w:hanging="1440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EF7C61" w:rsidRPr="00D87DBB" w:rsidRDefault="00786CD9" w:rsidP="00786CD9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 </w:t>
      </w:r>
      <w:r w:rsidR="007D012E" w:rsidRPr="007409B2">
        <w:rPr>
          <w:rStyle w:val="TextEntry"/>
          <w:rFonts w:asciiTheme="majorHAnsi" w:eastAsia="SimSun" w:hAnsiTheme="majorHAnsi"/>
          <w:b/>
          <w:noProof/>
          <w:sz w:val="22"/>
          <w:szCs w:val="22"/>
        </w:rPr>
        <w:t>3</w:t>
      </w:r>
      <w:r w:rsidR="007D012E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8712E2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Oral Report</w:t>
      </w:r>
      <w:r w:rsidR="00091176"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s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: 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We will ask you to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complete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various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projects such as interviews or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conduct </w:t>
      </w:r>
      <w:r w:rsidR="00091176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an in-depth research</w:t>
      </w:r>
      <w:r w:rsidR="008712E2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on a topic related to course materials.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Details will be provided later. 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>See Overall Schedule for dates.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 </w:t>
      </w:r>
      <w:r w:rsidR="00534017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Use of Powerpoint and digital storytelling is encouraged.</w:t>
      </w:r>
    </w:p>
    <w:p w:rsidR="007240A2" w:rsidRPr="00D87DBB" w:rsidRDefault="007240A2" w:rsidP="00A227DC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</w:p>
    <w:p w:rsidR="00EF7C61" w:rsidRPr="00D87DBB" w:rsidRDefault="00EF7C61" w:rsidP="00EF7C61">
      <w:pPr>
        <w:pStyle w:val="FootnoteText"/>
        <w:rPr>
          <w:rStyle w:val="TextEntry"/>
          <w:rFonts w:asciiTheme="majorHAnsi" w:hAnsiTheme="majorHAnsi"/>
          <w:noProof/>
          <w:sz w:val="22"/>
          <w:szCs w:val="22"/>
        </w:rPr>
      </w:pPr>
      <w:r w:rsidRPr="00D87DBB">
        <w:rPr>
          <w:rStyle w:val="TextEntry"/>
          <w:rFonts w:ascii="Times New Roman" w:eastAsia="SimSun" w:hAnsi="Times New Roman"/>
          <w:noProof/>
          <w:sz w:val="22"/>
          <w:szCs w:val="22"/>
        </w:rPr>
        <w:t>●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 </w:t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>Final</w:t>
      </w:r>
      <w:r w:rsidRPr="00D87DBB">
        <w:rPr>
          <w:rStyle w:val="TextEntry"/>
          <w:rFonts w:asciiTheme="majorHAnsi" w:hAnsiTheme="majorHAnsi"/>
          <w:b/>
          <w:noProof/>
          <w:sz w:val="22"/>
          <w:szCs w:val="22"/>
        </w:rPr>
        <w:t xml:space="preserve"> Written</w:t>
      </w:r>
      <w:r w:rsidRPr="00D87DBB"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  <w:t xml:space="preserve"> Exam: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 </w:t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Friday, Dec.12, 9:00 am.  Classroom will be posted in November.</w:t>
      </w:r>
      <w:r w:rsidR="007240A2">
        <w:rPr>
          <w:rStyle w:val="TextEntry"/>
          <w:rFonts w:asciiTheme="majorHAnsi" w:hAnsiTheme="majorHAnsi"/>
          <w:noProof/>
          <w:sz w:val="22"/>
          <w:szCs w:val="22"/>
        </w:rPr>
        <w:t xml:space="preserve"> </w:t>
      </w:r>
    </w:p>
    <w:p w:rsidR="00A41335" w:rsidRPr="00D87DBB" w:rsidRDefault="00A41335" w:rsidP="00786CD9">
      <w:pPr>
        <w:pStyle w:val="FootnoteText"/>
        <w:rPr>
          <w:rStyle w:val="TextEntry"/>
          <w:rFonts w:asciiTheme="majorHAnsi" w:eastAsia="PMingLiU" w:hAnsiTheme="majorHAnsi"/>
          <w:b/>
          <w:noProof/>
          <w:sz w:val="22"/>
          <w:szCs w:val="22"/>
          <w:lang w:eastAsia="zh-TW"/>
        </w:rPr>
      </w:pPr>
    </w:p>
    <w:p w:rsidR="00786CD9" w:rsidRPr="00D87DBB" w:rsidRDefault="00786CD9" w:rsidP="00786CD9">
      <w:pPr>
        <w:pStyle w:val="FootnoteText"/>
        <w:rPr>
          <w:rStyle w:val="TextEntry"/>
          <w:rFonts w:asciiTheme="majorHAnsi" w:eastAsia="PMingLiU" w:hAnsiTheme="majorHAnsi"/>
          <w:b/>
          <w:noProof/>
          <w:sz w:val="22"/>
          <w:szCs w:val="22"/>
          <w:u w:val="single"/>
          <w:lang w:eastAsia="zh-TW"/>
        </w:rPr>
      </w:pPr>
      <w:r w:rsidRPr="00D87DBB">
        <w:rPr>
          <w:rStyle w:val="TextEntry"/>
          <w:rFonts w:asciiTheme="majorHAnsi" w:eastAsia="SimSun" w:hAnsiTheme="majorHAnsi"/>
          <w:b/>
          <w:noProof/>
          <w:sz w:val="22"/>
          <w:szCs w:val="22"/>
          <w:u w:val="single"/>
        </w:rPr>
        <w:t>Grading:</w:t>
      </w:r>
    </w:p>
    <w:p w:rsidR="00786CD9" w:rsidRPr="00D87DBB" w:rsidRDefault="00786CD9" w:rsidP="00786CD9">
      <w:pPr>
        <w:pStyle w:val="FootnoteText"/>
        <w:rPr>
          <w:rStyle w:val="TextEntry"/>
          <w:rFonts w:asciiTheme="majorHAnsi" w:eastAsia="SimSun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You will be graded on the following:</w:t>
      </w:r>
    </w:p>
    <w:p w:rsidR="00BB7748" w:rsidRPr="00D87DBB" w:rsidRDefault="00BB7748" w:rsidP="00BB7748">
      <w:pPr>
        <w:pStyle w:val="FootnoteText"/>
        <w:ind w:firstLine="7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Classr</w:t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 xml:space="preserve">oom activities (news report, </w:t>
      </w:r>
      <w:r w:rsidR="008977DE" w:rsidRPr="00D87DBB">
        <w:rPr>
          <w:rStyle w:val="TextEntry"/>
          <w:rFonts w:asciiTheme="majorHAnsi" w:hAnsiTheme="majorHAnsi"/>
          <w:noProof/>
          <w:sz w:val="22"/>
          <w:szCs w:val="22"/>
        </w:rPr>
        <w:t>feedback on video clips, etc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.)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  <w:t>15%</w:t>
      </w:r>
    </w:p>
    <w:p w:rsidR="00BB7748" w:rsidRPr="00D87DBB" w:rsidRDefault="008977DE" w:rsidP="00BB7748">
      <w:pPr>
        <w:pStyle w:val="FootnoteText"/>
        <w:ind w:firstLine="7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Quizzes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1</w:t>
      </w:r>
      <w:r w:rsidR="00A227DC">
        <w:rPr>
          <w:rStyle w:val="TextEntry"/>
          <w:rFonts w:asciiTheme="majorHAnsi" w:hAnsiTheme="majorHAnsi"/>
          <w:noProof/>
          <w:sz w:val="22"/>
          <w:szCs w:val="22"/>
        </w:rPr>
        <w:t>0</w:t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%</w:t>
      </w:r>
    </w:p>
    <w:p w:rsidR="00786CD9" w:rsidRPr="00D87DBB" w:rsidRDefault="00786CD9" w:rsidP="00786CD9">
      <w:pPr>
        <w:pStyle w:val="FootnoteText"/>
        <w:ind w:firstLine="720"/>
        <w:rPr>
          <w:rStyle w:val="TextEntry"/>
          <w:rFonts w:asciiTheme="majorHAnsi" w:eastAsia="SimSun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Homework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1</w:t>
      </w:r>
      <w:r w:rsidR="008977DE" w:rsidRPr="00D87DBB">
        <w:rPr>
          <w:rStyle w:val="TextEntry"/>
          <w:rFonts w:asciiTheme="majorHAnsi" w:hAnsiTheme="majorHAnsi"/>
          <w:noProof/>
          <w:sz w:val="22"/>
          <w:szCs w:val="22"/>
        </w:rPr>
        <w:t>5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%</w:t>
      </w:r>
    </w:p>
    <w:p w:rsidR="00786CD9" w:rsidRPr="00D87DBB" w:rsidRDefault="00786CD9" w:rsidP="00786CD9">
      <w:pPr>
        <w:pStyle w:val="FootnoteText"/>
        <w:ind w:firstLine="7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Tests</w:t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hAnsiTheme="majorHAnsi"/>
          <w:noProof/>
          <w:sz w:val="22"/>
          <w:szCs w:val="22"/>
        </w:rPr>
        <w:t>15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%</w:t>
      </w:r>
    </w:p>
    <w:p w:rsidR="00BB7748" w:rsidRPr="00D87DBB" w:rsidRDefault="008977DE" w:rsidP="00786CD9">
      <w:pPr>
        <w:pStyle w:val="FootnoteText"/>
        <w:ind w:firstLine="7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Oral Report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hAnsiTheme="majorHAnsi"/>
          <w:noProof/>
          <w:sz w:val="22"/>
          <w:szCs w:val="22"/>
        </w:rPr>
        <w:t>15</w:t>
      </w:r>
      <w:r w:rsidR="00BB7748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%</w:t>
      </w:r>
    </w:p>
    <w:p w:rsidR="00BB7748" w:rsidRDefault="00BB7748" w:rsidP="00786CD9">
      <w:pPr>
        <w:pStyle w:val="FootnoteText"/>
        <w:ind w:firstLine="720"/>
        <w:rPr>
          <w:rStyle w:val="TextEntry"/>
          <w:rFonts w:asciiTheme="majorHAnsi" w:eastAsia="SimSun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Essays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786CD9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="00786CD9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8977DE" w:rsidRPr="00D87DBB">
        <w:rPr>
          <w:rStyle w:val="TextEntry"/>
          <w:rFonts w:asciiTheme="majorHAnsi" w:hAnsiTheme="majorHAnsi"/>
          <w:noProof/>
          <w:sz w:val="22"/>
          <w:szCs w:val="22"/>
        </w:rPr>
        <w:t>15</w:t>
      </w:r>
      <w:r w:rsidR="00786CD9"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%</w:t>
      </w:r>
    </w:p>
    <w:p w:rsidR="00A227DC" w:rsidRPr="00D87DBB" w:rsidRDefault="00A227DC" w:rsidP="00786CD9">
      <w:pPr>
        <w:pStyle w:val="FootnoteText"/>
        <w:ind w:firstLine="720"/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</w:pPr>
      <w:r>
        <w:rPr>
          <w:rStyle w:val="TextEntry"/>
          <w:rFonts w:asciiTheme="majorHAnsi" w:eastAsia="SimSun" w:hAnsiTheme="majorHAnsi"/>
          <w:noProof/>
          <w:sz w:val="22"/>
          <w:szCs w:val="22"/>
        </w:rPr>
        <w:t>Final Exam</w:t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</w:r>
      <w:r>
        <w:rPr>
          <w:rStyle w:val="TextEntry"/>
          <w:rFonts w:asciiTheme="majorHAnsi" w:eastAsia="SimSun" w:hAnsiTheme="majorHAnsi"/>
          <w:noProof/>
          <w:sz w:val="22"/>
          <w:szCs w:val="22"/>
        </w:rPr>
        <w:tab/>
        <w:t xml:space="preserve"> 5%</w:t>
      </w:r>
    </w:p>
    <w:p w:rsidR="00BB7748" w:rsidRPr="00D87DBB" w:rsidRDefault="00BB7748" w:rsidP="00BB7748">
      <w:pPr>
        <w:pStyle w:val="FootnoteText"/>
        <w:ind w:firstLine="720"/>
        <w:rPr>
          <w:rStyle w:val="TextEntry"/>
          <w:rFonts w:asciiTheme="majorHAnsi" w:eastAsia="SimSun" w:hAnsiTheme="majorHAnsi"/>
          <w:noProof/>
          <w:sz w:val="22"/>
          <w:szCs w:val="22"/>
        </w:rPr>
      </w:pP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 xml:space="preserve">Preparation and Participation: </w:t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="00A227DC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ab/>
      </w:r>
      <w:r w:rsidRPr="00D87DBB">
        <w:rPr>
          <w:rStyle w:val="TextEntry"/>
          <w:rFonts w:asciiTheme="majorHAnsi" w:eastAsia="PMingLiU" w:hAnsiTheme="majorHAnsi"/>
          <w:noProof/>
          <w:sz w:val="22"/>
          <w:szCs w:val="22"/>
          <w:lang w:eastAsia="zh-TW"/>
        </w:rPr>
        <w:t>10</w:t>
      </w:r>
      <w:r w:rsidRPr="00D87DBB">
        <w:rPr>
          <w:rStyle w:val="TextEntry"/>
          <w:rFonts w:asciiTheme="majorHAnsi" w:eastAsia="SimSun" w:hAnsiTheme="majorHAnsi"/>
          <w:noProof/>
          <w:sz w:val="22"/>
          <w:szCs w:val="22"/>
        </w:rPr>
        <w:t>%</w:t>
      </w:r>
    </w:p>
    <w:p w:rsidR="00786CD9" w:rsidRPr="00D87DBB" w:rsidRDefault="00786CD9" w:rsidP="00786CD9">
      <w:pPr>
        <w:pStyle w:val="FootnoteText"/>
        <w:ind w:firstLine="720"/>
        <w:rPr>
          <w:rStyle w:val="TextEntry"/>
          <w:rFonts w:asciiTheme="majorHAnsi" w:eastAsia="SimSun" w:hAnsiTheme="majorHAnsi"/>
          <w:noProof/>
          <w:sz w:val="22"/>
          <w:szCs w:val="22"/>
        </w:rPr>
      </w:pPr>
    </w:p>
    <w:p w:rsidR="00534017" w:rsidRPr="00D87DBB" w:rsidRDefault="00F94E78" w:rsidP="00F94E78">
      <w:pPr>
        <w:pStyle w:val="Header"/>
        <w:pBdr>
          <w:bottom w:val="single" w:sz="6" w:space="12" w:color="auto"/>
        </w:pBdr>
        <w:tabs>
          <w:tab w:val="left" w:pos="0"/>
        </w:tabs>
        <w:jc w:val="left"/>
        <w:rPr>
          <w:rFonts w:asciiTheme="majorHAnsi" w:hAnsiTheme="majorHAnsi"/>
          <w:sz w:val="22"/>
          <w:szCs w:val="22"/>
          <w:lang w:eastAsia="zh-TW"/>
        </w:rPr>
      </w:pPr>
      <w:r w:rsidRPr="00D87DBB">
        <w:rPr>
          <w:rFonts w:asciiTheme="majorHAnsi" w:hAnsiTheme="majorHAnsi"/>
          <w:sz w:val="22"/>
          <w:szCs w:val="22"/>
        </w:rPr>
        <w:t xml:space="preserve">90%-100% = </w:t>
      </w:r>
      <w:r w:rsidR="00534017" w:rsidRPr="00D87DBB">
        <w:rPr>
          <w:rFonts w:asciiTheme="majorHAnsi" w:hAnsiTheme="majorHAnsi"/>
          <w:sz w:val="22"/>
          <w:szCs w:val="22"/>
        </w:rPr>
        <w:t xml:space="preserve">A </w:t>
      </w:r>
      <w:r w:rsidR="00534017" w:rsidRPr="00D87DBB">
        <w:rPr>
          <w:rFonts w:asciiTheme="majorHAnsi" w:hAnsiTheme="majorHAnsi"/>
          <w:sz w:val="22"/>
          <w:szCs w:val="22"/>
          <w:lang w:eastAsia="zh-TW"/>
        </w:rPr>
        <w:t xml:space="preserve"> </w:t>
      </w:r>
    </w:p>
    <w:p w:rsidR="00534017" w:rsidRPr="00D87DBB" w:rsidRDefault="00786CD9" w:rsidP="00F94E78">
      <w:pPr>
        <w:pStyle w:val="Header"/>
        <w:pBdr>
          <w:bottom w:val="single" w:sz="6" w:space="12" w:color="auto"/>
        </w:pBdr>
        <w:tabs>
          <w:tab w:val="left" w:pos="0"/>
        </w:tabs>
        <w:jc w:val="left"/>
        <w:rPr>
          <w:rFonts w:asciiTheme="majorHAnsi" w:hAnsiTheme="majorHAnsi"/>
          <w:sz w:val="22"/>
          <w:szCs w:val="22"/>
          <w:lang w:eastAsia="zh-TW"/>
        </w:rPr>
      </w:pPr>
      <w:r w:rsidRPr="00D87DBB">
        <w:rPr>
          <w:rFonts w:asciiTheme="majorHAnsi" w:hAnsiTheme="majorHAnsi"/>
          <w:sz w:val="22"/>
          <w:szCs w:val="22"/>
        </w:rPr>
        <w:t>80%-89.9%</w:t>
      </w:r>
      <w:r w:rsidR="00F94E78" w:rsidRPr="00D87DBB">
        <w:rPr>
          <w:rFonts w:asciiTheme="majorHAnsi" w:hAnsiTheme="majorHAnsi"/>
          <w:sz w:val="22"/>
          <w:szCs w:val="22"/>
        </w:rPr>
        <w:t xml:space="preserve"> =</w:t>
      </w:r>
      <w:r w:rsidR="00534017" w:rsidRPr="00D87DBB">
        <w:rPr>
          <w:rFonts w:asciiTheme="majorHAnsi" w:hAnsiTheme="majorHAnsi"/>
          <w:sz w:val="22"/>
          <w:szCs w:val="22"/>
        </w:rPr>
        <w:t xml:space="preserve"> </w:t>
      </w:r>
      <w:r w:rsidRPr="00D87DBB">
        <w:rPr>
          <w:rFonts w:asciiTheme="majorHAnsi" w:hAnsiTheme="majorHAnsi"/>
          <w:sz w:val="22"/>
          <w:szCs w:val="22"/>
        </w:rPr>
        <w:t>B</w:t>
      </w:r>
    </w:p>
    <w:p w:rsidR="00534017" w:rsidRPr="00D87DBB" w:rsidRDefault="00F94E78" w:rsidP="00F94E78">
      <w:pPr>
        <w:pStyle w:val="Header"/>
        <w:pBdr>
          <w:bottom w:val="single" w:sz="6" w:space="12" w:color="auto"/>
        </w:pBdr>
        <w:tabs>
          <w:tab w:val="left" w:pos="0"/>
        </w:tabs>
        <w:jc w:val="left"/>
        <w:rPr>
          <w:rFonts w:asciiTheme="majorHAnsi" w:hAnsiTheme="majorHAnsi"/>
          <w:sz w:val="22"/>
          <w:szCs w:val="22"/>
          <w:lang w:eastAsia="zh-TW"/>
        </w:rPr>
      </w:pPr>
      <w:r w:rsidRPr="00D87DBB">
        <w:rPr>
          <w:rFonts w:asciiTheme="majorHAnsi" w:hAnsiTheme="majorHAnsi"/>
          <w:sz w:val="22"/>
          <w:szCs w:val="22"/>
        </w:rPr>
        <w:t xml:space="preserve">70%-79.9% = </w:t>
      </w:r>
      <w:r w:rsidR="00786CD9" w:rsidRPr="00D87DBB">
        <w:rPr>
          <w:rFonts w:asciiTheme="majorHAnsi" w:hAnsiTheme="majorHAnsi"/>
          <w:sz w:val="22"/>
          <w:szCs w:val="22"/>
        </w:rPr>
        <w:t>C</w:t>
      </w:r>
      <w:r w:rsidR="00534017" w:rsidRPr="00D87DBB">
        <w:rPr>
          <w:rFonts w:asciiTheme="majorHAnsi" w:hAnsiTheme="majorHAnsi"/>
          <w:sz w:val="22"/>
          <w:szCs w:val="22"/>
          <w:lang w:eastAsia="zh-TW"/>
        </w:rPr>
        <w:t xml:space="preserve">  </w:t>
      </w:r>
    </w:p>
    <w:p w:rsidR="00786CD9" w:rsidRPr="00D87DBB" w:rsidRDefault="00534017" w:rsidP="00F94E78">
      <w:pPr>
        <w:pStyle w:val="Header"/>
        <w:pBdr>
          <w:bottom w:val="single" w:sz="6" w:space="12" w:color="auto"/>
        </w:pBdr>
        <w:tabs>
          <w:tab w:val="left" w:pos="0"/>
        </w:tabs>
        <w:jc w:val="left"/>
        <w:rPr>
          <w:rFonts w:asciiTheme="majorHAnsi" w:eastAsia="Arial Unicode MS" w:hAnsiTheme="majorHAnsi" w:cs="Arial Unicode MS"/>
          <w:sz w:val="22"/>
          <w:szCs w:val="22"/>
          <w:lang w:eastAsia="zh-TW"/>
        </w:rPr>
      </w:pPr>
      <w:r w:rsidRPr="00D87DBB">
        <w:rPr>
          <w:rFonts w:asciiTheme="majorHAnsi" w:hAnsiTheme="majorHAnsi"/>
          <w:sz w:val="22"/>
          <w:szCs w:val="22"/>
          <w:lang w:eastAsia="zh-TW"/>
        </w:rPr>
        <w:t>&lt;70% = NC</w:t>
      </w:r>
    </w:p>
    <w:p w:rsidR="00534017" w:rsidRPr="00D87DBB" w:rsidRDefault="00534017">
      <w:pPr>
        <w:spacing w:line="360" w:lineRule="exact"/>
        <w:rPr>
          <w:rFonts w:asciiTheme="majorHAnsi" w:eastAsia="Arial Unicode MS" w:hAnsiTheme="majorHAnsi" w:cs="Arial Unicode MS"/>
          <w:sz w:val="22"/>
          <w:szCs w:val="22"/>
          <w:lang w:eastAsia="zh-TW"/>
        </w:rPr>
      </w:pPr>
    </w:p>
    <w:sectPr w:rsidR="00534017" w:rsidRPr="00D87DBB" w:rsidSect="009020FE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8A" w:rsidRDefault="00F1128A" w:rsidP="00183B6F">
      <w:r>
        <w:separator/>
      </w:r>
    </w:p>
  </w:endnote>
  <w:endnote w:type="continuationSeparator" w:id="0">
    <w:p w:rsidR="00F1128A" w:rsidRDefault="00F1128A" w:rsidP="0018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8A" w:rsidRDefault="00F1128A" w:rsidP="00183B6F">
      <w:r>
        <w:separator/>
      </w:r>
    </w:p>
  </w:footnote>
  <w:footnote w:type="continuationSeparator" w:id="0">
    <w:p w:rsidR="00F1128A" w:rsidRDefault="00F1128A" w:rsidP="0018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1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6F"/>
    <w:rsid w:val="000743CB"/>
    <w:rsid w:val="00091176"/>
    <w:rsid w:val="001145B1"/>
    <w:rsid w:val="00122E8C"/>
    <w:rsid w:val="001354F0"/>
    <w:rsid w:val="00183B6F"/>
    <w:rsid w:val="00210251"/>
    <w:rsid w:val="00212492"/>
    <w:rsid w:val="00247D63"/>
    <w:rsid w:val="002A67EF"/>
    <w:rsid w:val="003465F7"/>
    <w:rsid w:val="0042374D"/>
    <w:rsid w:val="00491A68"/>
    <w:rsid w:val="00534017"/>
    <w:rsid w:val="00547834"/>
    <w:rsid w:val="005C36C6"/>
    <w:rsid w:val="005D1F5F"/>
    <w:rsid w:val="005E65E0"/>
    <w:rsid w:val="00670D40"/>
    <w:rsid w:val="007240A2"/>
    <w:rsid w:val="007409B2"/>
    <w:rsid w:val="00786CD9"/>
    <w:rsid w:val="007B0EC9"/>
    <w:rsid w:val="007C4BCF"/>
    <w:rsid w:val="007C5227"/>
    <w:rsid w:val="007D012E"/>
    <w:rsid w:val="00820731"/>
    <w:rsid w:val="008712E2"/>
    <w:rsid w:val="00884206"/>
    <w:rsid w:val="008977DE"/>
    <w:rsid w:val="008D265C"/>
    <w:rsid w:val="009020FE"/>
    <w:rsid w:val="00903B36"/>
    <w:rsid w:val="00931AFD"/>
    <w:rsid w:val="0095276C"/>
    <w:rsid w:val="009B1C5C"/>
    <w:rsid w:val="00A12755"/>
    <w:rsid w:val="00A227DC"/>
    <w:rsid w:val="00A2797D"/>
    <w:rsid w:val="00A41335"/>
    <w:rsid w:val="00A854C3"/>
    <w:rsid w:val="00B60C1A"/>
    <w:rsid w:val="00BB7748"/>
    <w:rsid w:val="00C97C67"/>
    <w:rsid w:val="00D361BA"/>
    <w:rsid w:val="00D76E91"/>
    <w:rsid w:val="00D87DBB"/>
    <w:rsid w:val="00DE44F2"/>
    <w:rsid w:val="00E23397"/>
    <w:rsid w:val="00E64E47"/>
    <w:rsid w:val="00E826A4"/>
    <w:rsid w:val="00E900E9"/>
    <w:rsid w:val="00EF7C61"/>
    <w:rsid w:val="00F1128A"/>
    <w:rsid w:val="00F8445D"/>
    <w:rsid w:val="00F902B9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6F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rsid w:val="00183B6F"/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zh-TW"/>
    </w:rPr>
  </w:style>
  <w:style w:type="paragraph" w:styleId="Header">
    <w:name w:val="header"/>
    <w:basedOn w:val="Normal"/>
    <w:link w:val="HeaderChar"/>
    <w:rsid w:val="00183B6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3B6F"/>
    <w:rPr>
      <w:rFonts w:ascii="Times New Roman" w:eastAsia="PMingLiU" w:hAnsi="Times New Roman" w:cs="Times New Roman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rsid w:val="00183B6F"/>
    <w:rPr>
      <w:color w:val="0000FF"/>
      <w:u w:val="single"/>
    </w:rPr>
  </w:style>
  <w:style w:type="character" w:customStyle="1" w:styleId="TextEntry">
    <w:name w:val="Text Entry"/>
    <w:basedOn w:val="DefaultParagraphFont"/>
    <w:rsid w:val="00183B6F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rsid w:val="00183B6F"/>
    <w:pPr>
      <w:ind w:firstLine="720"/>
      <w:jc w:val="both"/>
    </w:pPr>
    <w:rPr>
      <w:rFonts w:eastAsiaTheme="minorEastAsia"/>
      <w:noProof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83B6F"/>
    <w:rPr>
      <w:rFonts w:ascii="Times New Roman" w:hAnsi="Times New Roman" w:cs="Times New Roman"/>
      <w:noProof/>
      <w:kern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83B6F"/>
    <w:pPr>
      <w:ind w:left="720"/>
    </w:pPr>
    <w:rPr>
      <w:rFonts w:eastAsiaTheme="minorEastAsia"/>
      <w:noProof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83B6F"/>
    <w:rPr>
      <w:rFonts w:ascii="Times New Roman" w:hAnsi="Times New Roman" w:cs="Times New Roman"/>
      <w:noProof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3B6F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B6F"/>
    <w:rPr>
      <w:rFonts w:ascii="Times New Roman" w:eastAsia="PMingLiU" w:hAnsi="Times New Roman" w:cs="Times New Roman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6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F"/>
    <w:rPr>
      <w:rFonts w:ascii="Times New Roman" w:eastAsia="PMingLiU" w:hAnsi="Times New Roman" w:cs="Times New Roman"/>
      <w:kern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786CD9"/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86CD9"/>
    <w:rPr>
      <w:rFonts w:ascii="Times New Roman" w:hAnsi="Times New Roman" w:cs="Times New Roman"/>
      <w:kern w:val="0"/>
      <w:sz w:val="20"/>
      <w:szCs w:val="20"/>
    </w:rPr>
  </w:style>
  <w:style w:type="character" w:customStyle="1" w:styleId="fieldlabeltext">
    <w:name w:val="fieldlabeltext"/>
    <w:basedOn w:val="DefaultParagraphFont"/>
    <w:rsid w:val="007C5227"/>
  </w:style>
  <w:style w:type="character" w:customStyle="1" w:styleId="apple-converted-space">
    <w:name w:val="apple-converted-space"/>
    <w:basedOn w:val="DefaultParagraphFont"/>
    <w:rsid w:val="007C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6F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rsid w:val="00183B6F"/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zh-TW"/>
    </w:rPr>
  </w:style>
  <w:style w:type="paragraph" w:styleId="Header">
    <w:name w:val="header"/>
    <w:basedOn w:val="Normal"/>
    <w:link w:val="HeaderChar"/>
    <w:rsid w:val="00183B6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3B6F"/>
    <w:rPr>
      <w:rFonts w:ascii="Times New Roman" w:eastAsia="PMingLiU" w:hAnsi="Times New Roman" w:cs="Times New Roman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rsid w:val="00183B6F"/>
    <w:rPr>
      <w:color w:val="0000FF"/>
      <w:u w:val="single"/>
    </w:rPr>
  </w:style>
  <w:style w:type="character" w:customStyle="1" w:styleId="TextEntry">
    <w:name w:val="Text Entry"/>
    <w:basedOn w:val="DefaultParagraphFont"/>
    <w:rsid w:val="00183B6F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rsid w:val="00183B6F"/>
    <w:pPr>
      <w:ind w:firstLine="720"/>
      <w:jc w:val="both"/>
    </w:pPr>
    <w:rPr>
      <w:rFonts w:eastAsiaTheme="minorEastAsia"/>
      <w:noProof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83B6F"/>
    <w:rPr>
      <w:rFonts w:ascii="Times New Roman" w:hAnsi="Times New Roman" w:cs="Times New Roman"/>
      <w:noProof/>
      <w:kern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83B6F"/>
    <w:pPr>
      <w:ind w:left="720"/>
    </w:pPr>
    <w:rPr>
      <w:rFonts w:eastAsiaTheme="minorEastAsia"/>
      <w:noProof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83B6F"/>
    <w:rPr>
      <w:rFonts w:ascii="Times New Roman" w:hAnsi="Times New Roman" w:cs="Times New Roman"/>
      <w:noProof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3B6F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B6F"/>
    <w:rPr>
      <w:rFonts w:ascii="Times New Roman" w:eastAsia="PMingLiU" w:hAnsi="Times New Roman" w:cs="Times New Roman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6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F"/>
    <w:rPr>
      <w:rFonts w:ascii="Times New Roman" w:eastAsia="PMingLiU" w:hAnsi="Times New Roman" w:cs="Times New Roman"/>
      <w:kern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786CD9"/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86CD9"/>
    <w:rPr>
      <w:rFonts w:ascii="Times New Roman" w:hAnsi="Times New Roman" w:cs="Times New Roman"/>
      <w:kern w:val="0"/>
      <w:sz w:val="20"/>
      <w:szCs w:val="20"/>
    </w:rPr>
  </w:style>
  <w:style w:type="character" w:customStyle="1" w:styleId="fieldlabeltext">
    <w:name w:val="fieldlabeltext"/>
    <w:basedOn w:val="DefaultParagraphFont"/>
    <w:rsid w:val="007C5227"/>
  </w:style>
  <w:style w:type="character" w:customStyle="1" w:styleId="apple-converted-space">
    <w:name w:val="apple-converted-space"/>
    <w:basedOn w:val="DefaultParagraphFont"/>
    <w:rsid w:val="007C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nghuahu@brow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Hu, Lung-Hua</dc:creator>
  <cp:lastModifiedBy>Hu, Lung-Hua</cp:lastModifiedBy>
  <cp:revision>10</cp:revision>
  <cp:lastPrinted>2014-09-01T17:23:00Z</cp:lastPrinted>
  <dcterms:created xsi:type="dcterms:W3CDTF">2014-08-25T16:15:00Z</dcterms:created>
  <dcterms:modified xsi:type="dcterms:W3CDTF">2014-09-01T17:53:00Z</dcterms:modified>
</cp:coreProperties>
</file>