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13" w:rsidRPr="009E55CD" w:rsidRDefault="00E248F2">
      <w:pPr>
        <w:jc w:val="center"/>
        <w:rPr>
          <w:rFonts w:ascii="Times New Roman" w:hAnsi="Times New Roman"/>
          <w:b/>
          <w:szCs w:val="24"/>
        </w:rPr>
      </w:pPr>
      <w:r>
        <w:rPr>
          <w:rFonts w:ascii="Times New Roman" w:hAnsi="Times New Roman"/>
          <w:b/>
          <w:szCs w:val="24"/>
        </w:rPr>
        <w:t>SOC</w:t>
      </w:r>
      <w:r w:rsidR="00886B13" w:rsidRPr="009E55CD">
        <w:rPr>
          <w:rFonts w:ascii="Times New Roman" w:hAnsi="Times New Roman"/>
          <w:b/>
          <w:szCs w:val="24"/>
        </w:rPr>
        <w:t xml:space="preserve"> 144</w:t>
      </w:r>
      <w:r w:rsidR="00F106FE" w:rsidRPr="009E55CD">
        <w:rPr>
          <w:rFonts w:ascii="Times New Roman" w:hAnsi="Times New Roman"/>
          <w:b/>
          <w:szCs w:val="24"/>
        </w:rPr>
        <w:t>0</w:t>
      </w:r>
    </w:p>
    <w:p w:rsidR="00886B13" w:rsidRPr="009E55CD" w:rsidRDefault="00886B13">
      <w:pPr>
        <w:jc w:val="center"/>
        <w:rPr>
          <w:rFonts w:ascii="Times New Roman" w:hAnsi="Times New Roman"/>
          <w:b/>
          <w:szCs w:val="24"/>
        </w:rPr>
      </w:pPr>
    </w:p>
    <w:p w:rsidR="00886B13" w:rsidRPr="009E55CD" w:rsidRDefault="00886B13">
      <w:pPr>
        <w:jc w:val="center"/>
        <w:rPr>
          <w:rFonts w:ascii="Times New Roman" w:hAnsi="Times New Roman"/>
          <w:b/>
          <w:szCs w:val="24"/>
        </w:rPr>
      </w:pPr>
      <w:r w:rsidRPr="009E55CD">
        <w:rPr>
          <w:rFonts w:ascii="Times New Roman" w:hAnsi="Times New Roman"/>
          <w:b/>
          <w:szCs w:val="24"/>
        </w:rPr>
        <w:t>Intimate Violence</w:t>
      </w:r>
    </w:p>
    <w:p w:rsidR="00886B13" w:rsidRPr="009E55CD" w:rsidRDefault="00886B13">
      <w:pPr>
        <w:jc w:val="center"/>
        <w:rPr>
          <w:rFonts w:ascii="Times New Roman" w:hAnsi="Times New Roman"/>
          <w:b/>
          <w:szCs w:val="24"/>
        </w:rPr>
      </w:pPr>
    </w:p>
    <w:p w:rsidR="00A239DD" w:rsidRPr="009E55CD" w:rsidRDefault="00A239DD">
      <w:pPr>
        <w:jc w:val="center"/>
        <w:rPr>
          <w:rFonts w:ascii="Times New Roman" w:hAnsi="Times New Roman"/>
          <w:b/>
          <w:szCs w:val="24"/>
        </w:rPr>
      </w:pPr>
    </w:p>
    <w:p w:rsidR="00886B13" w:rsidRPr="009E55CD" w:rsidRDefault="00886B13" w:rsidP="00E95727">
      <w:pPr>
        <w:rPr>
          <w:rFonts w:ascii="Times New Roman" w:hAnsi="Times New Roman"/>
          <w:b/>
          <w:szCs w:val="24"/>
        </w:rPr>
      </w:pPr>
      <w:r w:rsidRPr="009E55CD">
        <w:rPr>
          <w:rFonts w:ascii="Times New Roman" w:hAnsi="Times New Roman"/>
          <w:szCs w:val="24"/>
        </w:rPr>
        <w:t>Prof. Gregory</w:t>
      </w:r>
      <w:r w:rsidR="00F106FE" w:rsidRPr="009E55CD">
        <w:rPr>
          <w:rFonts w:ascii="Times New Roman" w:hAnsi="Times New Roman"/>
          <w:szCs w:val="24"/>
        </w:rPr>
        <w:t xml:space="preserve"> C. Elliott</w:t>
      </w:r>
      <w:r w:rsidR="00F106FE" w:rsidRPr="009E55CD">
        <w:rPr>
          <w:rFonts w:ascii="Times New Roman" w:hAnsi="Times New Roman"/>
          <w:szCs w:val="24"/>
        </w:rPr>
        <w:tab/>
      </w:r>
      <w:r w:rsidR="00F106FE" w:rsidRPr="009E55CD">
        <w:rPr>
          <w:rFonts w:ascii="Times New Roman" w:hAnsi="Times New Roman"/>
          <w:szCs w:val="24"/>
        </w:rPr>
        <w:tab/>
      </w:r>
      <w:r w:rsidR="00F106FE" w:rsidRPr="009E55CD">
        <w:rPr>
          <w:rFonts w:ascii="Times New Roman" w:hAnsi="Times New Roman"/>
          <w:szCs w:val="24"/>
        </w:rPr>
        <w:tab/>
      </w:r>
      <w:r w:rsidR="00F106FE" w:rsidRPr="009E55CD">
        <w:rPr>
          <w:rFonts w:ascii="Times New Roman" w:hAnsi="Times New Roman"/>
          <w:szCs w:val="24"/>
        </w:rPr>
        <w:tab/>
      </w:r>
      <w:r w:rsidR="00F106FE" w:rsidRPr="009E55CD">
        <w:rPr>
          <w:rFonts w:ascii="Times New Roman" w:hAnsi="Times New Roman"/>
          <w:szCs w:val="24"/>
        </w:rPr>
        <w:tab/>
      </w:r>
      <w:r w:rsidR="009E55CD">
        <w:rPr>
          <w:rFonts w:ascii="Times New Roman" w:hAnsi="Times New Roman"/>
          <w:szCs w:val="24"/>
        </w:rPr>
        <w:t xml:space="preserve"> </w:t>
      </w:r>
      <w:r w:rsidR="00F106FE" w:rsidRPr="009E55CD">
        <w:rPr>
          <w:rFonts w:ascii="Times New Roman" w:hAnsi="Times New Roman"/>
          <w:szCs w:val="24"/>
        </w:rPr>
        <w:t xml:space="preserve">  </w:t>
      </w:r>
      <w:r w:rsidR="000115D3">
        <w:rPr>
          <w:rFonts w:ascii="Times New Roman" w:hAnsi="Times New Roman"/>
          <w:szCs w:val="24"/>
        </w:rPr>
        <w:t xml:space="preserve"> </w:t>
      </w:r>
      <w:r w:rsidR="007350D9">
        <w:rPr>
          <w:rFonts w:ascii="Times New Roman" w:hAnsi="Times New Roman"/>
          <w:szCs w:val="24"/>
        </w:rPr>
        <w:t xml:space="preserve"> </w:t>
      </w:r>
      <w:r w:rsidR="00E86C68">
        <w:rPr>
          <w:rFonts w:ascii="Times New Roman" w:hAnsi="Times New Roman"/>
          <w:szCs w:val="24"/>
        </w:rPr>
        <w:t xml:space="preserve">    </w:t>
      </w:r>
      <w:r w:rsidR="00F106FE" w:rsidRPr="009E55CD">
        <w:rPr>
          <w:rFonts w:ascii="Times New Roman" w:hAnsi="Times New Roman"/>
          <w:szCs w:val="24"/>
        </w:rPr>
        <w:t xml:space="preserve">Semester </w:t>
      </w:r>
      <w:r w:rsidR="007350D9">
        <w:rPr>
          <w:rFonts w:ascii="Times New Roman" w:hAnsi="Times New Roman"/>
          <w:szCs w:val="24"/>
        </w:rPr>
        <w:t>I</w:t>
      </w:r>
      <w:r w:rsidR="00F106FE" w:rsidRPr="009E55CD">
        <w:rPr>
          <w:rFonts w:ascii="Times New Roman" w:hAnsi="Times New Roman"/>
          <w:szCs w:val="24"/>
        </w:rPr>
        <w:t>, 20</w:t>
      </w:r>
      <w:r w:rsidR="00904FD9">
        <w:rPr>
          <w:rFonts w:ascii="Times New Roman" w:hAnsi="Times New Roman"/>
          <w:szCs w:val="24"/>
        </w:rPr>
        <w:t>1</w:t>
      </w:r>
      <w:r w:rsidR="00E86C68">
        <w:rPr>
          <w:rFonts w:ascii="Times New Roman" w:hAnsi="Times New Roman"/>
          <w:szCs w:val="24"/>
        </w:rPr>
        <w:t>4</w:t>
      </w:r>
      <w:r w:rsidRPr="009E55CD">
        <w:rPr>
          <w:rFonts w:ascii="Times New Roman" w:hAnsi="Times New Roman"/>
          <w:szCs w:val="24"/>
        </w:rPr>
        <w:t>-20</w:t>
      </w:r>
      <w:r w:rsidR="00904FD9">
        <w:rPr>
          <w:rFonts w:ascii="Times New Roman" w:hAnsi="Times New Roman"/>
          <w:szCs w:val="24"/>
        </w:rPr>
        <w:t>1</w:t>
      </w:r>
      <w:r w:rsidR="00E86C68">
        <w:rPr>
          <w:rFonts w:ascii="Times New Roman" w:hAnsi="Times New Roman"/>
          <w:szCs w:val="24"/>
        </w:rPr>
        <w:t>5</w:t>
      </w:r>
    </w:p>
    <w:p w:rsidR="007350D9" w:rsidRDefault="00886B13" w:rsidP="00E95727">
      <w:pPr>
        <w:rPr>
          <w:rFonts w:ascii="Times New Roman" w:hAnsi="Times New Roman"/>
          <w:szCs w:val="24"/>
        </w:rPr>
      </w:pPr>
      <w:proofErr w:type="spellStart"/>
      <w:r w:rsidRPr="009E55CD">
        <w:rPr>
          <w:rFonts w:ascii="Times New Roman" w:hAnsi="Times New Roman"/>
          <w:szCs w:val="24"/>
        </w:rPr>
        <w:t>Maxcy</w:t>
      </w:r>
      <w:proofErr w:type="spellEnd"/>
      <w:r w:rsidRPr="009E55CD">
        <w:rPr>
          <w:rFonts w:ascii="Times New Roman" w:hAnsi="Times New Roman"/>
          <w:szCs w:val="24"/>
        </w:rPr>
        <w:t xml:space="preserve"> 202</w:t>
      </w:r>
      <w:r w:rsidRPr="009E55CD">
        <w:rPr>
          <w:rFonts w:ascii="Times New Roman" w:hAnsi="Times New Roman"/>
          <w:szCs w:val="24"/>
        </w:rPr>
        <w:tab/>
      </w:r>
      <w:r w:rsidRPr="009E55CD">
        <w:rPr>
          <w:rFonts w:ascii="Times New Roman" w:hAnsi="Times New Roman"/>
          <w:szCs w:val="24"/>
        </w:rPr>
        <w:tab/>
      </w:r>
      <w:r w:rsidRPr="009E55CD">
        <w:rPr>
          <w:rFonts w:ascii="Times New Roman" w:hAnsi="Times New Roman"/>
          <w:szCs w:val="24"/>
        </w:rPr>
        <w:tab/>
      </w:r>
      <w:r w:rsidRPr="009E55CD">
        <w:rPr>
          <w:rFonts w:ascii="Times New Roman" w:hAnsi="Times New Roman"/>
          <w:szCs w:val="24"/>
        </w:rPr>
        <w:tab/>
      </w:r>
      <w:r w:rsidRPr="009E55CD">
        <w:rPr>
          <w:rFonts w:ascii="Times New Roman" w:hAnsi="Times New Roman"/>
          <w:szCs w:val="24"/>
        </w:rPr>
        <w:tab/>
      </w:r>
      <w:r w:rsidRPr="009E55CD">
        <w:rPr>
          <w:rFonts w:ascii="Times New Roman" w:hAnsi="Times New Roman"/>
          <w:szCs w:val="24"/>
        </w:rPr>
        <w:tab/>
      </w:r>
      <w:r w:rsidRPr="009E55CD">
        <w:rPr>
          <w:rFonts w:ascii="Times New Roman" w:hAnsi="Times New Roman"/>
          <w:szCs w:val="24"/>
        </w:rPr>
        <w:tab/>
      </w:r>
      <w:r w:rsidR="000115D3">
        <w:rPr>
          <w:rFonts w:ascii="Times New Roman" w:hAnsi="Times New Roman"/>
          <w:szCs w:val="24"/>
        </w:rPr>
        <w:t xml:space="preserve"> </w:t>
      </w:r>
      <w:r w:rsidRPr="009E55CD">
        <w:rPr>
          <w:rFonts w:ascii="Times New Roman" w:hAnsi="Times New Roman"/>
          <w:szCs w:val="24"/>
        </w:rPr>
        <w:t xml:space="preserve">           </w:t>
      </w:r>
      <w:r w:rsidR="00E86C68">
        <w:rPr>
          <w:rFonts w:ascii="Times New Roman" w:hAnsi="Times New Roman"/>
          <w:szCs w:val="24"/>
        </w:rPr>
        <w:t>M-W-F</w:t>
      </w:r>
      <w:r w:rsidRPr="009E55CD">
        <w:rPr>
          <w:rFonts w:ascii="Times New Roman" w:hAnsi="Times New Roman"/>
          <w:szCs w:val="24"/>
        </w:rPr>
        <w:t xml:space="preserve">, </w:t>
      </w:r>
      <w:r w:rsidR="00E86C68">
        <w:rPr>
          <w:rFonts w:ascii="Times New Roman" w:hAnsi="Times New Roman"/>
          <w:szCs w:val="24"/>
        </w:rPr>
        <w:t>11</w:t>
      </w:r>
      <w:r w:rsidR="007350D9">
        <w:rPr>
          <w:rFonts w:ascii="Times New Roman" w:hAnsi="Times New Roman"/>
          <w:szCs w:val="24"/>
        </w:rPr>
        <w:t>:</w:t>
      </w:r>
      <w:r w:rsidR="00E86C68">
        <w:rPr>
          <w:rFonts w:ascii="Times New Roman" w:hAnsi="Times New Roman"/>
          <w:szCs w:val="24"/>
        </w:rPr>
        <w:t>0</w:t>
      </w:r>
      <w:r w:rsidR="007350D9">
        <w:rPr>
          <w:rFonts w:ascii="Times New Roman" w:hAnsi="Times New Roman"/>
          <w:szCs w:val="24"/>
        </w:rPr>
        <w:t>0</w:t>
      </w:r>
      <w:r w:rsidRPr="009E55CD">
        <w:rPr>
          <w:rFonts w:ascii="Times New Roman" w:hAnsi="Times New Roman"/>
          <w:szCs w:val="24"/>
        </w:rPr>
        <w:t>-</w:t>
      </w:r>
      <w:r w:rsidR="00E86C68">
        <w:rPr>
          <w:rFonts w:ascii="Times New Roman" w:hAnsi="Times New Roman"/>
          <w:szCs w:val="24"/>
        </w:rPr>
        <w:t>11</w:t>
      </w:r>
      <w:r w:rsidR="007350D9">
        <w:rPr>
          <w:rFonts w:ascii="Times New Roman" w:hAnsi="Times New Roman"/>
          <w:szCs w:val="24"/>
        </w:rPr>
        <w:t>:50</w:t>
      </w:r>
    </w:p>
    <w:p w:rsidR="0012153F" w:rsidRDefault="00E86C68" w:rsidP="00E86C68">
      <w:pPr>
        <w:rPr>
          <w:rFonts w:ascii="Times New Roman" w:hAnsi="Times New Roman"/>
          <w:szCs w:val="24"/>
        </w:rPr>
      </w:pPr>
      <w:r>
        <w:rPr>
          <w:rFonts w:ascii="Times New Roman" w:hAnsi="Times New Roman"/>
          <w:szCs w:val="24"/>
        </w:rPr>
        <w:t>863</w:t>
      </w:r>
      <w:r w:rsidR="00886B13" w:rsidRPr="009E55CD">
        <w:rPr>
          <w:rFonts w:ascii="Times New Roman" w:hAnsi="Times New Roman"/>
          <w:szCs w:val="24"/>
        </w:rPr>
        <w:t>-1907</w:t>
      </w:r>
      <w:r w:rsidR="00886B13" w:rsidRPr="009E55CD">
        <w:rPr>
          <w:rFonts w:ascii="Times New Roman" w:hAnsi="Times New Roman"/>
          <w:szCs w:val="24"/>
        </w:rPr>
        <w:tab/>
      </w:r>
      <w:r w:rsidR="00886B13" w:rsidRPr="009E55CD">
        <w:rPr>
          <w:rFonts w:ascii="Times New Roman" w:hAnsi="Times New Roman"/>
          <w:szCs w:val="24"/>
        </w:rPr>
        <w:tab/>
      </w:r>
      <w:r w:rsidR="00886B13" w:rsidRPr="009E55CD">
        <w:rPr>
          <w:rFonts w:ascii="Times New Roman" w:hAnsi="Times New Roman"/>
          <w:szCs w:val="24"/>
        </w:rPr>
        <w:tab/>
      </w:r>
      <w:r w:rsidR="00886B13" w:rsidRPr="009E55CD">
        <w:rPr>
          <w:rFonts w:ascii="Times New Roman" w:hAnsi="Times New Roman"/>
          <w:szCs w:val="24"/>
        </w:rPr>
        <w:tab/>
        <w:t xml:space="preserve">             </w:t>
      </w:r>
      <w:r w:rsidR="00E95727" w:rsidRPr="009E55CD">
        <w:rPr>
          <w:rFonts w:ascii="Times New Roman" w:hAnsi="Times New Roman"/>
          <w:szCs w:val="24"/>
        </w:rPr>
        <w:t xml:space="preserve">  </w:t>
      </w:r>
      <w:r w:rsidR="00886B13" w:rsidRPr="009E55CD">
        <w:rPr>
          <w:rFonts w:ascii="Times New Roman" w:hAnsi="Times New Roman"/>
          <w:szCs w:val="24"/>
        </w:rPr>
        <w:t xml:space="preserve">     </w:t>
      </w:r>
      <w:r w:rsidR="007350D9">
        <w:rPr>
          <w:rFonts w:ascii="Times New Roman" w:hAnsi="Times New Roman"/>
          <w:szCs w:val="24"/>
        </w:rPr>
        <w:t xml:space="preserve"> </w:t>
      </w:r>
      <w:r w:rsidR="00886B13" w:rsidRPr="009E55CD">
        <w:rPr>
          <w:rFonts w:ascii="Times New Roman" w:hAnsi="Times New Roman"/>
          <w:szCs w:val="24"/>
        </w:rPr>
        <w:t xml:space="preserve">       </w:t>
      </w:r>
      <w:r w:rsidR="009E55CD">
        <w:rPr>
          <w:rFonts w:ascii="Times New Roman" w:hAnsi="Times New Roman"/>
          <w:szCs w:val="24"/>
        </w:rPr>
        <w:t xml:space="preserve">       </w:t>
      </w:r>
      <w:r w:rsidRPr="00E86C68">
        <w:rPr>
          <w:rFonts w:ascii="Times New Roman" w:hAnsi="Times New Roman"/>
          <w:szCs w:val="24"/>
        </w:rPr>
        <w:t>Gregory_Elliott@Brown.edu</w:t>
      </w:r>
    </w:p>
    <w:p w:rsidR="0012153F" w:rsidRDefault="0012153F" w:rsidP="0012153F">
      <w:pPr>
        <w:jc w:val="center"/>
        <w:rPr>
          <w:rFonts w:ascii="Times New Roman" w:hAnsi="Times New Roman"/>
          <w:szCs w:val="24"/>
        </w:rPr>
      </w:pPr>
    </w:p>
    <w:p w:rsidR="0012153F" w:rsidRDefault="0012153F" w:rsidP="0012153F">
      <w:pPr>
        <w:jc w:val="center"/>
        <w:rPr>
          <w:rFonts w:ascii="Times New Roman" w:hAnsi="Times New Roman"/>
          <w:szCs w:val="24"/>
        </w:rPr>
      </w:pPr>
    </w:p>
    <w:p w:rsidR="0012153F" w:rsidRPr="0012153F" w:rsidRDefault="0012153F" w:rsidP="0012153F">
      <w:pPr>
        <w:jc w:val="center"/>
        <w:rPr>
          <w:rFonts w:ascii="Times New Roman" w:hAnsi="Times New Roman"/>
        </w:rPr>
      </w:pPr>
      <w:r>
        <w:rPr>
          <w:rFonts w:ascii="Times New Roman" w:hAnsi="Times New Roman"/>
        </w:rPr>
        <w:t>For a</w:t>
      </w:r>
      <w:r w:rsidRPr="0012153F">
        <w:rPr>
          <w:rFonts w:ascii="Times New Roman" w:hAnsi="Times New Roman"/>
        </w:rPr>
        <w:t xml:space="preserve"> more complete description of the course, please go to:</w:t>
      </w:r>
    </w:p>
    <w:p w:rsidR="0012153F" w:rsidRPr="0012153F" w:rsidRDefault="00E86C68" w:rsidP="0012153F">
      <w:pPr>
        <w:jc w:val="center"/>
        <w:rPr>
          <w:rFonts w:ascii="Times New Roman" w:hAnsi="Times New Roman"/>
        </w:rPr>
      </w:pPr>
      <w:hyperlink r:id="rId7" w:history="1">
        <w:r w:rsidR="0012153F" w:rsidRPr="0012153F">
          <w:rPr>
            <w:rStyle w:val="Hyperlink"/>
            <w:rFonts w:ascii="Times New Roman" w:hAnsi="Times New Roman"/>
          </w:rPr>
          <w:t>Canvas.Brown.edu</w:t>
        </w:r>
      </w:hyperlink>
    </w:p>
    <w:p w:rsidR="00886B13" w:rsidRPr="009E55CD" w:rsidRDefault="00886B13" w:rsidP="00E95727">
      <w:pPr>
        <w:rPr>
          <w:rFonts w:ascii="Times New Roman" w:hAnsi="Times New Roman"/>
          <w:szCs w:val="24"/>
        </w:rPr>
      </w:pPr>
    </w:p>
    <w:p w:rsidR="00886B13" w:rsidRDefault="00886B13">
      <w:pPr>
        <w:rPr>
          <w:rFonts w:ascii="Times New Roman" w:hAnsi="Times New Roman"/>
          <w:szCs w:val="24"/>
        </w:rPr>
      </w:pPr>
      <w:r w:rsidRPr="009E55CD">
        <w:rPr>
          <w:rFonts w:ascii="Times New Roman" w:hAnsi="Times New Roman"/>
          <w:szCs w:val="24"/>
        </w:rPr>
        <w:tab/>
        <w:t xml:space="preserve">This course will explore sociological perspectives that help us understand acts of violence between people who are involved in or pursuing an intimate relationship.  Its purpose is to get beyond the superficial understandings that arise from intuitive approaches to the issue, in order to develop a rigorous analysis of the </w:t>
      </w:r>
      <w:r w:rsidR="00833622">
        <w:rPr>
          <w:rFonts w:ascii="Times New Roman" w:hAnsi="Times New Roman"/>
          <w:szCs w:val="24"/>
        </w:rPr>
        <w:t>structural</w:t>
      </w:r>
      <w:r w:rsidRPr="009E55CD">
        <w:rPr>
          <w:rFonts w:ascii="Times New Roman" w:hAnsi="Times New Roman"/>
          <w:szCs w:val="24"/>
        </w:rPr>
        <w:t xml:space="preserve"> and personal factors that facilitate and inhibit violent behavior in intimate relationships.  </w:t>
      </w:r>
      <w:r w:rsidR="00C31B48">
        <w:rPr>
          <w:rFonts w:ascii="Times New Roman" w:hAnsi="Times New Roman"/>
          <w:szCs w:val="24"/>
        </w:rPr>
        <w:t xml:space="preserve">Although this is a lecture course, I encourage active participation by registered students.   </w:t>
      </w:r>
      <w:r w:rsidRPr="009E55CD">
        <w:rPr>
          <w:rFonts w:ascii="Times New Roman" w:hAnsi="Times New Roman"/>
          <w:szCs w:val="24"/>
        </w:rPr>
        <w:t xml:space="preserve">An understanding of the sociological perspective is important for full and effective </w:t>
      </w:r>
      <w:r w:rsidR="00C31B48">
        <w:rPr>
          <w:rFonts w:ascii="Times New Roman" w:hAnsi="Times New Roman"/>
          <w:szCs w:val="24"/>
        </w:rPr>
        <w:t>involvement in the classes.  Students with no prior courses in Sociology should see me before registering for this course</w:t>
      </w:r>
    </w:p>
    <w:p w:rsidR="00833622" w:rsidRPr="009E55CD" w:rsidRDefault="00833622">
      <w:pPr>
        <w:rPr>
          <w:rFonts w:ascii="Times New Roman" w:hAnsi="Times New Roman"/>
          <w:szCs w:val="24"/>
        </w:rPr>
      </w:pPr>
    </w:p>
    <w:p w:rsidR="00886B13" w:rsidRPr="009E55CD" w:rsidRDefault="00886B13">
      <w:pPr>
        <w:rPr>
          <w:rFonts w:ascii="Times New Roman" w:hAnsi="Times New Roman"/>
          <w:szCs w:val="24"/>
        </w:rPr>
      </w:pPr>
      <w:r w:rsidRPr="009E55CD">
        <w:rPr>
          <w:rFonts w:ascii="Times New Roman" w:hAnsi="Times New Roman"/>
          <w:szCs w:val="24"/>
        </w:rPr>
        <w:tab/>
        <w:t>We will begin with sociological and social-psychological theories of aggression and violence in general, including the fr</w:t>
      </w:r>
      <w:r w:rsidR="002D5173">
        <w:rPr>
          <w:rFonts w:ascii="Times New Roman" w:hAnsi="Times New Roman"/>
          <w:szCs w:val="24"/>
        </w:rPr>
        <w:t>ustration-aggression hypothesis</w:t>
      </w:r>
      <w:r w:rsidRPr="009E55CD">
        <w:rPr>
          <w:rFonts w:ascii="Times New Roman" w:hAnsi="Times New Roman"/>
          <w:szCs w:val="24"/>
        </w:rPr>
        <w:t xml:space="preserve"> and </w:t>
      </w:r>
      <w:r w:rsidR="00C31B48">
        <w:rPr>
          <w:rFonts w:ascii="Times New Roman" w:hAnsi="Times New Roman"/>
          <w:szCs w:val="24"/>
        </w:rPr>
        <w:t>shame as a precursor to violence</w:t>
      </w:r>
      <w:r w:rsidRPr="009E55CD">
        <w:rPr>
          <w:rFonts w:ascii="Times New Roman" w:hAnsi="Times New Roman"/>
          <w:szCs w:val="24"/>
        </w:rPr>
        <w:t xml:space="preserve">.  Because intimate violence is so often entangled with issues of gender, we will be focusing on the contributions of gender socialization to the problem.  We will consider two factors popularly considered to be contributors to intimate violence: pornography and alcohol abuse.  Finally, we will investigate specific forms of intimate violence: partner abuse, child abuse, and sexual aggression (including “date rape”); with each topic, we will examine the empirical studies conducted to date and will interpret the results of </w:t>
      </w:r>
      <w:r w:rsidR="00EE28CD" w:rsidRPr="009E55CD">
        <w:rPr>
          <w:rFonts w:ascii="Times New Roman" w:hAnsi="Times New Roman"/>
          <w:szCs w:val="24"/>
        </w:rPr>
        <w:t>t</w:t>
      </w:r>
      <w:r w:rsidRPr="009E55CD">
        <w:rPr>
          <w:rFonts w:ascii="Times New Roman" w:hAnsi="Times New Roman"/>
          <w:szCs w:val="24"/>
        </w:rPr>
        <w:t>his research in light of the theories of intimate violence that guided them.</w:t>
      </w:r>
    </w:p>
    <w:p w:rsidR="00886B13" w:rsidRPr="009E55CD" w:rsidRDefault="00886B13">
      <w:pPr>
        <w:rPr>
          <w:rFonts w:ascii="Times New Roman" w:hAnsi="Times New Roman"/>
          <w:b/>
          <w:szCs w:val="24"/>
        </w:rPr>
      </w:pPr>
    </w:p>
    <w:p w:rsidR="00886B13" w:rsidRPr="009E55CD" w:rsidRDefault="00886B13">
      <w:pPr>
        <w:rPr>
          <w:rFonts w:ascii="Times New Roman" w:hAnsi="Times New Roman"/>
          <w:szCs w:val="24"/>
        </w:rPr>
      </w:pPr>
      <w:r w:rsidRPr="009E55CD">
        <w:rPr>
          <w:rFonts w:ascii="Times New Roman" w:hAnsi="Times New Roman"/>
          <w:b/>
          <w:szCs w:val="24"/>
        </w:rPr>
        <w:tab/>
      </w:r>
      <w:r w:rsidRPr="009E55CD">
        <w:rPr>
          <w:rFonts w:ascii="Times New Roman" w:hAnsi="Times New Roman"/>
          <w:szCs w:val="24"/>
        </w:rPr>
        <w:t xml:space="preserve">Because this is a course in the Sociology Department, we will apply distinctly sociological perspectives to discover the personal and social processes that would contribute to a deeper understanding of this phenomenon.  Where appropriate, we will borrow from other disciplines (e.g., psychology), to broaden our perspectives, but the essence of our analysis will be founded on </w:t>
      </w:r>
      <w:r w:rsidR="001E38FB">
        <w:rPr>
          <w:rFonts w:ascii="Times New Roman" w:hAnsi="Times New Roman"/>
          <w:szCs w:val="24"/>
        </w:rPr>
        <w:t>s</w:t>
      </w:r>
      <w:r w:rsidRPr="009E55CD">
        <w:rPr>
          <w:rFonts w:ascii="Times New Roman" w:hAnsi="Times New Roman"/>
          <w:szCs w:val="24"/>
        </w:rPr>
        <w:t>ociological principles</w:t>
      </w:r>
      <w:r w:rsidR="001E38FB">
        <w:rPr>
          <w:rFonts w:ascii="Times New Roman" w:hAnsi="Times New Roman"/>
          <w:szCs w:val="24"/>
        </w:rPr>
        <w:t>.</w:t>
      </w:r>
    </w:p>
    <w:p w:rsidR="00886B13" w:rsidRPr="009E55CD" w:rsidRDefault="00886B13">
      <w:pPr>
        <w:rPr>
          <w:rFonts w:ascii="Times New Roman" w:hAnsi="Times New Roman"/>
          <w:szCs w:val="24"/>
        </w:rPr>
      </w:pPr>
    </w:p>
    <w:p w:rsidR="00904FD9" w:rsidRDefault="00904FD9" w:rsidP="00904FD9">
      <w:pPr>
        <w:ind w:firstLine="720"/>
        <w:rPr>
          <w:rFonts w:ascii="Times New Roman" w:hAnsi="Times New Roman"/>
        </w:rPr>
      </w:pPr>
      <w:r w:rsidRPr="00904FD9">
        <w:rPr>
          <w:rFonts w:ascii="Times New Roman" w:hAnsi="Times New Roman"/>
        </w:rPr>
        <w:t xml:space="preserve">To facilitate analytical acumen, we will view weekly screenings of films (documentary or fictional) appropriate to the topic at issue.  </w:t>
      </w:r>
      <w:r w:rsidR="000C2F90">
        <w:rPr>
          <w:rFonts w:ascii="Times New Roman" w:hAnsi="Times New Roman"/>
        </w:rPr>
        <w:t>The screenings wi</w:t>
      </w:r>
      <w:r w:rsidR="0012153F">
        <w:rPr>
          <w:rFonts w:ascii="Times New Roman" w:hAnsi="Times New Roman"/>
        </w:rPr>
        <w:t xml:space="preserve">ll take place on Wednesdays, at 6:30 </w:t>
      </w:r>
      <w:r w:rsidR="000C2F90">
        <w:rPr>
          <w:rFonts w:ascii="Times New Roman" w:hAnsi="Times New Roman"/>
        </w:rPr>
        <w:t xml:space="preserve">PM.  </w:t>
      </w:r>
      <w:r>
        <w:rPr>
          <w:rFonts w:ascii="Times New Roman" w:hAnsi="Times New Roman"/>
        </w:rPr>
        <w:t>For pedagogical reasons, we will view the films to</w:t>
      </w:r>
      <w:r w:rsidR="000C2F90">
        <w:rPr>
          <w:rFonts w:ascii="Times New Roman" w:hAnsi="Times New Roman"/>
        </w:rPr>
        <w:t>gether.  I</w:t>
      </w:r>
      <w:r>
        <w:rPr>
          <w:rFonts w:ascii="Times New Roman" w:hAnsi="Times New Roman"/>
        </w:rPr>
        <w:t>t is therefore important that you commit to these weekly screenings</w:t>
      </w:r>
      <w:r w:rsidR="000C2F90">
        <w:rPr>
          <w:rFonts w:ascii="Times New Roman" w:hAnsi="Times New Roman"/>
        </w:rPr>
        <w:t>;</w:t>
      </w:r>
      <w:r>
        <w:rPr>
          <w:rFonts w:ascii="Times New Roman" w:hAnsi="Times New Roman"/>
        </w:rPr>
        <w:t xml:space="preserve"> </w:t>
      </w:r>
      <w:r w:rsidR="000C2F90">
        <w:rPr>
          <w:rFonts w:ascii="Times New Roman" w:hAnsi="Times New Roman"/>
        </w:rPr>
        <w:t>i</w:t>
      </w:r>
      <w:r>
        <w:rPr>
          <w:rFonts w:ascii="Times New Roman" w:hAnsi="Times New Roman"/>
        </w:rPr>
        <w:t>f you must miss a particular screening, please let me know in advance.</w:t>
      </w:r>
      <w:r w:rsidR="00507F19">
        <w:rPr>
          <w:rFonts w:ascii="Times New Roman" w:hAnsi="Times New Roman"/>
        </w:rPr>
        <w:t xml:space="preserve">  In addition, you will conduct a sociological analysis of </w:t>
      </w:r>
      <w:r w:rsidR="0099062E">
        <w:rPr>
          <w:rFonts w:ascii="Times New Roman" w:hAnsi="Times New Roman"/>
        </w:rPr>
        <w:t>each film</w:t>
      </w:r>
      <w:r w:rsidR="00507F19">
        <w:rPr>
          <w:rFonts w:ascii="Times New Roman" w:hAnsi="Times New Roman"/>
        </w:rPr>
        <w:t>, providing a two-page essay in which you apply the abstract concepts and processes of Sociology to the material in the film.</w:t>
      </w:r>
    </w:p>
    <w:p w:rsidR="0012153F" w:rsidRPr="009E55CD" w:rsidRDefault="0012153F" w:rsidP="0012153F">
      <w:pPr>
        <w:ind w:firstLine="720"/>
        <w:rPr>
          <w:rFonts w:ascii="Times New Roman" w:hAnsi="Times New Roman"/>
          <w:szCs w:val="24"/>
        </w:rPr>
      </w:pPr>
      <w:r w:rsidRPr="009E55CD">
        <w:rPr>
          <w:rFonts w:ascii="Times New Roman" w:hAnsi="Times New Roman"/>
          <w:szCs w:val="24"/>
        </w:rPr>
        <w:lastRenderedPageBreak/>
        <w:t>A note for non-concentrators:  In order to do well in this class, it will be necessary to learn how to view things from a sociological perspective.  I will be asking you to bring the theories and concepts of sociology to bear on the phenomenon of intimate violence.  I am not asking you to “convert” to the sociological perspective; if, when the semester is over, you find the sociological paradigms unsatisfactory, you may continue to look for other ways of understanding this problem.  But I am asking you to try on the sociological lens for one semester’s good faith effort at comprehending intimate violence in a new way.</w:t>
      </w:r>
    </w:p>
    <w:p w:rsidR="0012153F" w:rsidRDefault="0012153F">
      <w:pPr>
        <w:rPr>
          <w:rFonts w:ascii="Times New Roman" w:hAnsi="Times New Roman"/>
          <w:szCs w:val="24"/>
        </w:rPr>
      </w:pPr>
    </w:p>
    <w:p w:rsidR="00886B13" w:rsidRDefault="00886B13">
      <w:pPr>
        <w:rPr>
          <w:rFonts w:ascii="Times New Roman" w:hAnsi="Times New Roman"/>
          <w:szCs w:val="24"/>
        </w:rPr>
      </w:pPr>
      <w:r w:rsidRPr="009E55CD">
        <w:rPr>
          <w:rFonts w:ascii="Times New Roman" w:hAnsi="Times New Roman"/>
          <w:szCs w:val="24"/>
        </w:rPr>
        <w:tab/>
        <w:t xml:space="preserve">Grades will be determined </w:t>
      </w:r>
      <w:r w:rsidR="00904FD9">
        <w:rPr>
          <w:rFonts w:ascii="Times New Roman" w:hAnsi="Times New Roman"/>
          <w:szCs w:val="24"/>
        </w:rPr>
        <w:t xml:space="preserve">in part </w:t>
      </w:r>
      <w:r w:rsidRPr="009E55CD">
        <w:rPr>
          <w:rFonts w:ascii="Times New Roman" w:hAnsi="Times New Roman"/>
          <w:szCs w:val="24"/>
        </w:rPr>
        <w:t xml:space="preserve">by your performance on a series of papers.  A total of </w:t>
      </w:r>
      <w:r w:rsidR="00904FD9">
        <w:rPr>
          <w:rFonts w:ascii="Times New Roman" w:hAnsi="Times New Roman"/>
          <w:szCs w:val="24"/>
        </w:rPr>
        <w:t>three</w:t>
      </w:r>
      <w:r w:rsidRPr="009E55CD">
        <w:rPr>
          <w:rFonts w:ascii="Times New Roman" w:hAnsi="Times New Roman"/>
          <w:szCs w:val="24"/>
        </w:rPr>
        <w:t xml:space="preserve"> (</w:t>
      </w:r>
      <w:r w:rsidR="00904FD9">
        <w:rPr>
          <w:rFonts w:ascii="Times New Roman" w:hAnsi="Times New Roman"/>
          <w:szCs w:val="24"/>
        </w:rPr>
        <w:t>3</w:t>
      </w:r>
      <w:r w:rsidRPr="009E55CD">
        <w:rPr>
          <w:rFonts w:ascii="Times New Roman" w:hAnsi="Times New Roman"/>
          <w:szCs w:val="24"/>
        </w:rPr>
        <w:t xml:space="preserve">) papers, each 15 pages, will be </w:t>
      </w:r>
      <w:r w:rsidR="00904FD9" w:rsidRPr="009E55CD">
        <w:rPr>
          <w:rFonts w:ascii="Times New Roman" w:hAnsi="Times New Roman"/>
          <w:szCs w:val="24"/>
        </w:rPr>
        <w:t>requir</w:t>
      </w:r>
      <w:r w:rsidR="00904FD9">
        <w:rPr>
          <w:rFonts w:ascii="Times New Roman" w:hAnsi="Times New Roman"/>
          <w:szCs w:val="24"/>
        </w:rPr>
        <w:t>ed</w:t>
      </w:r>
      <w:r w:rsidR="009E55CD">
        <w:rPr>
          <w:rFonts w:ascii="Times New Roman" w:hAnsi="Times New Roman"/>
          <w:szCs w:val="24"/>
        </w:rPr>
        <w:t>.</w:t>
      </w:r>
      <w:r w:rsidRPr="009E55CD">
        <w:rPr>
          <w:rFonts w:ascii="Times New Roman" w:hAnsi="Times New Roman"/>
          <w:szCs w:val="24"/>
        </w:rPr>
        <w:t xml:space="preserve">  In each paper, you will be asked to extend the sociological perspective presented in the class lectures and the readings to a concrete issue or circumstance relevant to the topic at hand.  More details will be given in the information sheets for each topic.  Each paper will be worth 2</w:t>
      </w:r>
      <w:r w:rsidR="006275B9">
        <w:rPr>
          <w:rFonts w:ascii="Times New Roman" w:hAnsi="Times New Roman"/>
          <w:szCs w:val="24"/>
        </w:rPr>
        <w:t>5</w:t>
      </w:r>
      <w:r w:rsidRPr="009E55CD">
        <w:rPr>
          <w:rFonts w:ascii="Times New Roman" w:hAnsi="Times New Roman"/>
          <w:szCs w:val="24"/>
        </w:rPr>
        <w:t>% of the final grade.</w:t>
      </w:r>
    </w:p>
    <w:p w:rsidR="00904FD9" w:rsidRDefault="00904FD9">
      <w:pPr>
        <w:rPr>
          <w:rFonts w:ascii="Times New Roman" w:hAnsi="Times New Roman"/>
          <w:szCs w:val="24"/>
        </w:rPr>
      </w:pPr>
    </w:p>
    <w:p w:rsidR="00904FD9" w:rsidRPr="00904FD9" w:rsidRDefault="00904FD9" w:rsidP="00904FD9">
      <w:pPr>
        <w:ind w:firstLine="720"/>
        <w:rPr>
          <w:rFonts w:ascii="Times New Roman" w:hAnsi="Times New Roman"/>
        </w:rPr>
      </w:pPr>
      <w:r w:rsidRPr="00904FD9">
        <w:rPr>
          <w:rFonts w:ascii="Times New Roman" w:hAnsi="Times New Roman"/>
        </w:rPr>
        <w:t xml:space="preserve">The second source of evaluation is class participation.  Although this is a lecture course, I will elicit your understandings of how the concepts and processes of Sociology come to bear on the kind of violence under consideration in each class meeting. </w:t>
      </w:r>
      <w:r w:rsidR="00507F19">
        <w:rPr>
          <w:rFonts w:ascii="Times New Roman" w:hAnsi="Times New Roman"/>
        </w:rPr>
        <w:t xml:space="preserve"> Each week, on Tuesday, I will lecture, often using material not found in the readings; on Thursday, we will integrate material from Tuesday’s lecture, the weekly film, and the readings in an open class d</w:t>
      </w:r>
      <w:r w:rsidR="000115D3">
        <w:rPr>
          <w:rFonts w:ascii="Times New Roman" w:hAnsi="Times New Roman"/>
        </w:rPr>
        <w:t>iscussion.  The class discussions constitute</w:t>
      </w:r>
      <w:r w:rsidRPr="00904FD9">
        <w:rPr>
          <w:rFonts w:ascii="Times New Roman" w:hAnsi="Times New Roman"/>
        </w:rPr>
        <w:t xml:space="preserve"> an excellent way to practice your analytical skills in preparation for the papers.  Participation contributes 2</w:t>
      </w:r>
      <w:r w:rsidR="006275B9">
        <w:rPr>
          <w:rFonts w:ascii="Times New Roman" w:hAnsi="Times New Roman"/>
        </w:rPr>
        <w:t>5</w:t>
      </w:r>
      <w:r w:rsidRPr="00904FD9">
        <w:rPr>
          <w:rFonts w:ascii="Times New Roman" w:hAnsi="Times New Roman"/>
        </w:rPr>
        <w:t>% to your final grade</w:t>
      </w:r>
    </w:p>
    <w:p w:rsidR="00904FD9" w:rsidRDefault="00904FD9" w:rsidP="00904FD9">
      <w:pPr>
        <w:ind w:firstLine="720"/>
      </w:pPr>
    </w:p>
    <w:p w:rsidR="0012153F" w:rsidRDefault="00886B13" w:rsidP="0012153F">
      <w:pPr>
        <w:rPr>
          <w:rFonts w:ascii="Times New Roman" w:hAnsi="Times New Roman"/>
        </w:rPr>
      </w:pPr>
      <w:r w:rsidRPr="009E55CD">
        <w:rPr>
          <w:rFonts w:ascii="Times New Roman" w:hAnsi="Times New Roman"/>
          <w:szCs w:val="24"/>
        </w:rPr>
        <w:tab/>
        <w:t xml:space="preserve">A final concern:  This course focuses on issues that are deeply disturbing; as a result, it is quite easy to lose one’s analytic frame and adopt an emotional or ideological approach to intimate violence.  Although perhaps personally cathartic, such approaches interfere with a thorough understanding of the complex processes that underlie violence in intimate relationships. </w:t>
      </w:r>
      <w:r w:rsidR="0012153F" w:rsidRPr="0012153F">
        <w:rPr>
          <w:rFonts w:ascii="Times New Roman" w:hAnsi="Times New Roman"/>
        </w:rPr>
        <w:t>To help you organize and understand these reactions, I ask you to keep a weekly journal, in which you record your thoughts, feelings, and insights concerning the issues covered by the week's readings and class discussion.  On Fridays, please pass in the journal of your reactions to that week's issues.  I believe that it would be helpful for you to integrate your spontaneous (and perhaps emotional) responses with more analytical assessment of these issues.  As I review your journals, I will suggest connections, further readings, or particular theories and concepts that could help you with this task.  Be assured that confidentiality will be strictly preserved.  The journal entries need be only as long as you require to express yourself adequately.  They will not be graded.</w:t>
      </w:r>
    </w:p>
    <w:p w:rsidR="0012153F" w:rsidRPr="0012153F" w:rsidRDefault="0012153F" w:rsidP="0012153F">
      <w:pPr>
        <w:ind w:firstLine="720"/>
        <w:rPr>
          <w:rFonts w:ascii="Times New Roman" w:hAnsi="Times New Roman"/>
          <w:szCs w:val="24"/>
        </w:rPr>
      </w:pPr>
    </w:p>
    <w:p w:rsidR="00886B13" w:rsidRPr="009E55CD" w:rsidRDefault="00886B13">
      <w:pPr>
        <w:rPr>
          <w:rFonts w:ascii="Times New Roman" w:hAnsi="Times New Roman"/>
          <w:szCs w:val="24"/>
        </w:rPr>
      </w:pPr>
      <w:r w:rsidRPr="009E55CD">
        <w:rPr>
          <w:rFonts w:ascii="Times New Roman" w:hAnsi="Times New Roman"/>
          <w:szCs w:val="24"/>
        </w:rPr>
        <w:tab/>
        <w:t xml:space="preserve">For survivors of intimate violence or those otherwise deeply affected by it, </w:t>
      </w:r>
      <w:r w:rsidR="00077644">
        <w:rPr>
          <w:rFonts w:ascii="Times New Roman" w:hAnsi="Times New Roman"/>
          <w:szCs w:val="24"/>
        </w:rPr>
        <w:t>I</w:t>
      </w:r>
      <w:r w:rsidRPr="009E55CD">
        <w:rPr>
          <w:rFonts w:ascii="Times New Roman" w:hAnsi="Times New Roman"/>
          <w:szCs w:val="24"/>
        </w:rPr>
        <w:t xml:space="preserve"> will endeavor to provide a safe learning environment that will be sensitive to and respectful of your experiences.  This course is not designed to provide direct therapeutic relief to individual students.  However, </w:t>
      </w:r>
      <w:r w:rsidR="00077644">
        <w:rPr>
          <w:rFonts w:ascii="Times New Roman" w:hAnsi="Times New Roman"/>
          <w:szCs w:val="24"/>
        </w:rPr>
        <w:t>I</w:t>
      </w:r>
      <w:r w:rsidRPr="009E55CD">
        <w:rPr>
          <w:rFonts w:ascii="Times New Roman" w:hAnsi="Times New Roman"/>
          <w:szCs w:val="24"/>
        </w:rPr>
        <w:t xml:space="preserve"> recognize the need for a venue to confront the painful personal issues that might arise as a consequence of participating in So 144</w:t>
      </w:r>
      <w:r w:rsidR="00F106FE" w:rsidRPr="009E55CD">
        <w:rPr>
          <w:rFonts w:ascii="Times New Roman" w:hAnsi="Times New Roman"/>
          <w:szCs w:val="24"/>
        </w:rPr>
        <w:t>0</w:t>
      </w:r>
      <w:r w:rsidRPr="009E55CD">
        <w:rPr>
          <w:rFonts w:ascii="Times New Roman" w:hAnsi="Times New Roman"/>
          <w:szCs w:val="24"/>
        </w:rPr>
        <w:t xml:space="preserve">; accordingly, </w:t>
      </w:r>
      <w:r w:rsidR="00173701">
        <w:rPr>
          <w:rFonts w:ascii="Times New Roman" w:hAnsi="Times New Roman"/>
          <w:szCs w:val="24"/>
        </w:rPr>
        <w:t>I</w:t>
      </w:r>
      <w:r w:rsidRPr="009E55CD">
        <w:rPr>
          <w:rFonts w:ascii="Times New Roman" w:hAnsi="Times New Roman"/>
          <w:szCs w:val="24"/>
        </w:rPr>
        <w:t xml:space="preserve"> have made arrangements with Psychological Services, the Office of the Chaplain, and the Office of Student Life to be available for students who may need to </w:t>
      </w:r>
      <w:r w:rsidRPr="009E55CD">
        <w:rPr>
          <w:rFonts w:ascii="Times New Roman" w:hAnsi="Times New Roman"/>
          <w:szCs w:val="24"/>
        </w:rPr>
        <w:lastRenderedPageBreak/>
        <w:t xml:space="preserve">discuss their personal experiences of intimate violence and work through questions that remain.  </w:t>
      </w:r>
    </w:p>
    <w:p w:rsidR="00886B13" w:rsidRPr="009E55CD" w:rsidRDefault="00886B13">
      <w:pPr>
        <w:rPr>
          <w:rFonts w:ascii="Times New Roman" w:hAnsi="Times New Roman"/>
          <w:szCs w:val="24"/>
        </w:rPr>
      </w:pPr>
      <w:r w:rsidRPr="009E55CD">
        <w:rPr>
          <w:rFonts w:ascii="Times New Roman" w:hAnsi="Times New Roman"/>
          <w:szCs w:val="24"/>
        </w:rPr>
        <w:tab/>
      </w:r>
    </w:p>
    <w:p w:rsidR="00886B13" w:rsidRPr="009E55CD" w:rsidRDefault="00886B13">
      <w:pPr>
        <w:rPr>
          <w:rFonts w:ascii="Times New Roman" w:hAnsi="Times New Roman"/>
          <w:szCs w:val="24"/>
        </w:rPr>
      </w:pPr>
      <w:r w:rsidRPr="009E55CD">
        <w:rPr>
          <w:rFonts w:ascii="Times New Roman" w:hAnsi="Times New Roman"/>
          <w:szCs w:val="24"/>
        </w:rPr>
        <w:tab/>
        <w:t xml:space="preserve"> By the same token, this course is not the appropriate arena to advance a particular ideological polemic on the subject of intimate violence.  There are other venues for the pursuit of </w:t>
      </w:r>
      <w:r w:rsidR="000C2F90">
        <w:rPr>
          <w:rFonts w:ascii="Times New Roman" w:hAnsi="Times New Roman"/>
          <w:szCs w:val="24"/>
        </w:rPr>
        <w:t>such a</w:t>
      </w:r>
      <w:r w:rsidRPr="009E55CD">
        <w:rPr>
          <w:rFonts w:ascii="Times New Roman" w:hAnsi="Times New Roman"/>
          <w:szCs w:val="24"/>
        </w:rPr>
        <w:t xml:space="preserve"> goal.  I expect students in this course to be open to new </w:t>
      </w:r>
      <w:r w:rsidR="00C03839">
        <w:rPr>
          <w:rFonts w:ascii="Times New Roman" w:hAnsi="Times New Roman"/>
          <w:szCs w:val="24"/>
        </w:rPr>
        <w:t xml:space="preserve">and often counterintuitive </w:t>
      </w:r>
      <w:r w:rsidRPr="009E55CD">
        <w:rPr>
          <w:rFonts w:ascii="Times New Roman" w:hAnsi="Times New Roman"/>
          <w:szCs w:val="24"/>
        </w:rPr>
        <w:t xml:space="preserve">ways of understanding a very difficult social phenomenon.  </w:t>
      </w:r>
    </w:p>
    <w:p w:rsidR="00886B13" w:rsidRPr="009E55CD" w:rsidRDefault="00886B13">
      <w:pPr>
        <w:rPr>
          <w:rFonts w:ascii="Times New Roman" w:hAnsi="Times New Roman"/>
          <w:szCs w:val="24"/>
        </w:rPr>
      </w:pPr>
    </w:p>
    <w:p w:rsidR="00886B13" w:rsidRDefault="00886B13">
      <w:pPr>
        <w:rPr>
          <w:rFonts w:ascii="Times New Roman" w:hAnsi="Times New Roman"/>
          <w:szCs w:val="24"/>
        </w:rPr>
      </w:pPr>
      <w:r w:rsidRPr="009E55CD">
        <w:rPr>
          <w:rFonts w:ascii="Times New Roman" w:hAnsi="Times New Roman"/>
          <w:szCs w:val="24"/>
        </w:rPr>
        <w:tab/>
        <w:t xml:space="preserve">In sum, </w:t>
      </w:r>
      <w:r w:rsidRPr="009E55CD">
        <w:rPr>
          <w:rFonts w:ascii="Times New Roman" w:hAnsi="Times New Roman"/>
          <w:b/>
          <w:i/>
          <w:szCs w:val="24"/>
        </w:rPr>
        <w:t>it is very important for the success of this course that all students maintain an analytic perspective on the issues that we will confront during the semester</w:t>
      </w:r>
      <w:r w:rsidRPr="009E55CD">
        <w:rPr>
          <w:rFonts w:ascii="Times New Roman" w:hAnsi="Times New Roman"/>
          <w:szCs w:val="24"/>
        </w:rPr>
        <w:t>.</w:t>
      </w:r>
      <w:r w:rsidRPr="009E55CD">
        <w:rPr>
          <w:rFonts w:ascii="Times New Roman" w:hAnsi="Times New Roman"/>
          <w:b/>
          <w:i/>
          <w:szCs w:val="24"/>
        </w:rPr>
        <w:t xml:space="preserve">   </w:t>
      </w:r>
      <w:r w:rsidRPr="009E55CD">
        <w:rPr>
          <w:rFonts w:ascii="Times New Roman" w:hAnsi="Times New Roman"/>
          <w:szCs w:val="24"/>
        </w:rPr>
        <w:t xml:space="preserve">I ask each of you to make a sincere effort in this regard. </w:t>
      </w:r>
      <w:r w:rsidRPr="009E55CD">
        <w:rPr>
          <w:rFonts w:ascii="Times New Roman" w:hAnsi="Times New Roman"/>
          <w:b/>
          <w:i/>
          <w:szCs w:val="24"/>
        </w:rPr>
        <w:t xml:space="preserve"> </w:t>
      </w:r>
      <w:r w:rsidRPr="009E55CD">
        <w:rPr>
          <w:rFonts w:ascii="Times New Roman" w:hAnsi="Times New Roman"/>
          <w:szCs w:val="24"/>
        </w:rPr>
        <w:t xml:space="preserve">If you believe that it will be too difficult for you to maintain an analytic perspective, please see me; you may wish to reconsider participating in this course. </w:t>
      </w:r>
    </w:p>
    <w:p w:rsidR="00507F19" w:rsidRDefault="00507F19">
      <w:pPr>
        <w:rPr>
          <w:rFonts w:ascii="Times New Roman" w:hAnsi="Times New Roman"/>
          <w:szCs w:val="24"/>
        </w:rPr>
      </w:pPr>
    </w:p>
    <w:p w:rsidR="00B0291A" w:rsidRDefault="00B0291A">
      <w:pPr>
        <w:rPr>
          <w:rFonts w:ascii="Times New Roman" w:hAnsi="Times New Roman"/>
          <w:b/>
          <w:szCs w:val="24"/>
        </w:rPr>
      </w:pPr>
      <w:r>
        <w:rPr>
          <w:rFonts w:ascii="Times New Roman" w:hAnsi="Times New Roman"/>
          <w:b/>
          <w:szCs w:val="24"/>
        </w:rPr>
        <w:br w:type="page"/>
      </w:r>
    </w:p>
    <w:p w:rsidR="00507F19" w:rsidRPr="00507F19" w:rsidRDefault="00507F19" w:rsidP="00507F19">
      <w:pPr>
        <w:jc w:val="center"/>
        <w:rPr>
          <w:rFonts w:ascii="Times New Roman" w:hAnsi="Times New Roman"/>
          <w:b/>
          <w:szCs w:val="24"/>
        </w:rPr>
      </w:pPr>
      <w:r>
        <w:rPr>
          <w:rFonts w:ascii="Times New Roman" w:hAnsi="Times New Roman"/>
          <w:b/>
          <w:szCs w:val="24"/>
        </w:rPr>
        <w:lastRenderedPageBreak/>
        <w:t>COURSE READINGS</w:t>
      </w:r>
    </w:p>
    <w:p w:rsidR="00886B13" w:rsidRPr="009E55CD" w:rsidRDefault="00886B13">
      <w:pPr>
        <w:rPr>
          <w:rFonts w:ascii="Times New Roman" w:hAnsi="Times New Roman"/>
          <w:szCs w:val="24"/>
        </w:rPr>
      </w:pPr>
      <w:r w:rsidRPr="009E55CD">
        <w:rPr>
          <w:rFonts w:ascii="Times New Roman" w:hAnsi="Times New Roman"/>
          <w:szCs w:val="24"/>
        </w:rPr>
        <w:tab/>
      </w:r>
    </w:p>
    <w:p w:rsidR="00886B13" w:rsidRDefault="00886B13">
      <w:pPr>
        <w:rPr>
          <w:rFonts w:ascii="Times New Roman" w:hAnsi="Times New Roman"/>
          <w:szCs w:val="24"/>
        </w:rPr>
      </w:pPr>
      <w:r w:rsidRPr="009E55CD">
        <w:rPr>
          <w:rFonts w:ascii="Times New Roman" w:hAnsi="Times New Roman"/>
          <w:szCs w:val="24"/>
        </w:rPr>
        <w:tab/>
        <w:t>The following books are used in this course.  They are available in the Brown Bookstore and are also on reserve in Rockefeller Library.</w:t>
      </w:r>
    </w:p>
    <w:p w:rsidR="00507F19" w:rsidRDefault="00507F19">
      <w:pPr>
        <w:rPr>
          <w:rFonts w:ascii="Times New Roman" w:hAnsi="Times New Roman"/>
          <w:szCs w:val="24"/>
        </w:rPr>
      </w:pPr>
    </w:p>
    <w:p w:rsidR="00507F19" w:rsidRDefault="00507F19">
      <w:pPr>
        <w:rPr>
          <w:rFonts w:ascii="Times New Roman" w:hAnsi="Times New Roman"/>
          <w:szCs w:val="24"/>
        </w:rPr>
      </w:pPr>
    </w:p>
    <w:p w:rsidR="00886B13" w:rsidRPr="009E55CD" w:rsidRDefault="00886B13">
      <w:pPr>
        <w:ind w:left="720" w:hanging="720"/>
        <w:rPr>
          <w:rFonts w:ascii="Times New Roman" w:hAnsi="Times New Roman"/>
          <w:szCs w:val="24"/>
        </w:rPr>
      </w:pPr>
      <w:r w:rsidRPr="009E55CD">
        <w:rPr>
          <w:rFonts w:ascii="Times New Roman" w:hAnsi="Times New Roman"/>
          <w:szCs w:val="24"/>
        </w:rPr>
        <w:t xml:space="preserve">REQUIRED: </w:t>
      </w:r>
    </w:p>
    <w:p w:rsidR="00886B13" w:rsidRPr="009E55CD" w:rsidRDefault="00886B13">
      <w:pPr>
        <w:ind w:left="720" w:hanging="720"/>
        <w:rPr>
          <w:rFonts w:ascii="Times New Roman" w:hAnsi="Times New Roman"/>
          <w:szCs w:val="24"/>
        </w:rPr>
      </w:pPr>
    </w:p>
    <w:p w:rsidR="00886B13" w:rsidRPr="009E55CD" w:rsidRDefault="00886B13" w:rsidP="00F106FE">
      <w:pPr>
        <w:ind w:left="720" w:hanging="720"/>
        <w:rPr>
          <w:rFonts w:ascii="Times New Roman" w:hAnsi="Times New Roman"/>
          <w:szCs w:val="24"/>
        </w:rPr>
      </w:pPr>
      <w:r w:rsidRPr="009E55CD">
        <w:rPr>
          <w:rFonts w:ascii="Times New Roman" w:hAnsi="Times New Roman"/>
          <w:szCs w:val="24"/>
        </w:rPr>
        <w:t xml:space="preserve">Barnett, O. W., C. L. Miller-Perrin, and R. D. Perrin.  </w:t>
      </w:r>
      <w:r w:rsidR="002A369E" w:rsidRPr="009E55CD">
        <w:rPr>
          <w:rFonts w:ascii="Times New Roman" w:hAnsi="Times New Roman"/>
          <w:szCs w:val="24"/>
        </w:rPr>
        <w:t>2005</w:t>
      </w:r>
      <w:r w:rsidRPr="009E55CD">
        <w:rPr>
          <w:rFonts w:ascii="Times New Roman" w:hAnsi="Times New Roman"/>
          <w:szCs w:val="24"/>
        </w:rPr>
        <w:t xml:space="preserve">.  </w:t>
      </w:r>
      <w:r w:rsidRPr="009E55CD">
        <w:rPr>
          <w:rFonts w:ascii="Times New Roman" w:hAnsi="Times New Roman"/>
          <w:i/>
          <w:szCs w:val="24"/>
        </w:rPr>
        <w:t>Family Violence across the Lifespan: An Introduction</w:t>
      </w:r>
      <w:r w:rsidR="002A369E" w:rsidRPr="009E55CD">
        <w:rPr>
          <w:rFonts w:ascii="Times New Roman" w:hAnsi="Times New Roman"/>
          <w:szCs w:val="24"/>
        </w:rPr>
        <w:t xml:space="preserve"> (second edition)</w:t>
      </w:r>
      <w:r w:rsidRPr="009E55CD">
        <w:rPr>
          <w:rFonts w:ascii="Times New Roman" w:hAnsi="Times New Roman"/>
          <w:i/>
          <w:szCs w:val="24"/>
        </w:rPr>
        <w:t xml:space="preserve">.  </w:t>
      </w:r>
      <w:r w:rsidRPr="009E55CD">
        <w:rPr>
          <w:rFonts w:ascii="Times New Roman" w:hAnsi="Times New Roman"/>
          <w:szCs w:val="24"/>
        </w:rPr>
        <w:t>Sage.</w:t>
      </w:r>
    </w:p>
    <w:p w:rsidR="00886B13" w:rsidRPr="009E55CD" w:rsidRDefault="00886B13" w:rsidP="00F106FE">
      <w:pPr>
        <w:ind w:left="720" w:hanging="720"/>
        <w:rPr>
          <w:rFonts w:ascii="Times New Roman" w:hAnsi="Times New Roman"/>
          <w:szCs w:val="24"/>
        </w:rPr>
      </w:pPr>
    </w:p>
    <w:p w:rsidR="00886B13" w:rsidRDefault="00583DC1" w:rsidP="00F106FE">
      <w:pPr>
        <w:ind w:left="720" w:hanging="720"/>
        <w:rPr>
          <w:rFonts w:ascii="Times New Roman" w:hAnsi="Times New Roman"/>
          <w:szCs w:val="24"/>
        </w:rPr>
      </w:pPr>
      <w:r w:rsidRPr="009E55CD">
        <w:rPr>
          <w:rFonts w:ascii="Times New Roman" w:hAnsi="Times New Roman"/>
          <w:szCs w:val="24"/>
        </w:rPr>
        <w:t xml:space="preserve">Beck, A. T.  1999.  </w:t>
      </w:r>
      <w:r w:rsidRPr="009E55CD">
        <w:rPr>
          <w:rFonts w:ascii="Times New Roman" w:hAnsi="Times New Roman"/>
          <w:i/>
          <w:szCs w:val="24"/>
        </w:rPr>
        <w:t>Prisoners of Hate: The Cognitive Basis of Anger, Hostility, and Violence.</w:t>
      </w:r>
      <w:r w:rsidRPr="009E55CD">
        <w:rPr>
          <w:rFonts w:ascii="Times New Roman" w:hAnsi="Times New Roman"/>
          <w:szCs w:val="24"/>
        </w:rPr>
        <w:t xml:space="preserve">  Perennial.</w:t>
      </w:r>
    </w:p>
    <w:p w:rsidR="006A592F" w:rsidRDefault="006A592F" w:rsidP="00F106FE">
      <w:pPr>
        <w:ind w:left="720" w:hanging="720"/>
        <w:rPr>
          <w:rFonts w:ascii="Times New Roman" w:hAnsi="Times New Roman"/>
          <w:szCs w:val="24"/>
        </w:rPr>
      </w:pPr>
    </w:p>
    <w:p w:rsidR="006A592F" w:rsidRPr="006A592F" w:rsidRDefault="006A592F" w:rsidP="00F106FE">
      <w:pPr>
        <w:ind w:left="720" w:hanging="720"/>
        <w:rPr>
          <w:rFonts w:ascii="Times New Roman" w:hAnsi="Times New Roman"/>
          <w:szCs w:val="24"/>
        </w:rPr>
      </w:pPr>
      <w:r>
        <w:rPr>
          <w:rFonts w:ascii="Times New Roman" w:hAnsi="Times New Roman"/>
          <w:szCs w:val="24"/>
        </w:rPr>
        <w:t xml:space="preserve">Higgins, G. O.  1996.  </w:t>
      </w:r>
      <w:r>
        <w:rPr>
          <w:rFonts w:ascii="Times New Roman" w:hAnsi="Times New Roman"/>
          <w:i/>
          <w:szCs w:val="24"/>
        </w:rPr>
        <w:t>Resilient Adults: Overcoming a Cruel Path.</w:t>
      </w:r>
      <w:r>
        <w:rPr>
          <w:rFonts w:ascii="Times New Roman" w:hAnsi="Times New Roman"/>
          <w:szCs w:val="24"/>
        </w:rPr>
        <w:t xml:space="preserve">  </w:t>
      </w:r>
      <w:proofErr w:type="spellStart"/>
      <w:r>
        <w:rPr>
          <w:rFonts w:ascii="Times New Roman" w:hAnsi="Times New Roman"/>
          <w:szCs w:val="24"/>
        </w:rPr>
        <w:t>Jossey</w:t>
      </w:r>
      <w:proofErr w:type="spellEnd"/>
      <w:r>
        <w:rPr>
          <w:rFonts w:ascii="Times New Roman" w:hAnsi="Times New Roman"/>
          <w:szCs w:val="24"/>
        </w:rPr>
        <w:t>-Bass.</w:t>
      </w:r>
    </w:p>
    <w:p w:rsidR="00886B13" w:rsidRPr="009E55CD" w:rsidRDefault="00886B13" w:rsidP="00F106FE">
      <w:pPr>
        <w:ind w:left="720" w:hanging="720"/>
        <w:rPr>
          <w:rFonts w:ascii="Times New Roman" w:hAnsi="Times New Roman"/>
          <w:szCs w:val="24"/>
        </w:rPr>
      </w:pPr>
      <w:r w:rsidRPr="009E55CD">
        <w:rPr>
          <w:rFonts w:ascii="Times New Roman" w:hAnsi="Times New Roman"/>
          <w:szCs w:val="24"/>
        </w:rPr>
        <w:tab/>
        <w:t xml:space="preserve"> </w:t>
      </w:r>
    </w:p>
    <w:p w:rsidR="00886B13" w:rsidRPr="009E55CD" w:rsidRDefault="00886B13">
      <w:pPr>
        <w:ind w:left="720" w:hanging="720"/>
        <w:rPr>
          <w:rFonts w:ascii="Times New Roman" w:hAnsi="Times New Roman"/>
          <w:b/>
          <w:szCs w:val="24"/>
        </w:rPr>
      </w:pPr>
      <w:r w:rsidRPr="009E55CD">
        <w:rPr>
          <w:rFonts w:ascii="Times New Roman" w:hAnsi="Times New Roman"/>
          <w:szCs w:val="24"/>
        </w:rPr>
        <w:t xml:space="preserve">Rubin, L.  1983.  </w:t>
      </w:r>
      <w:r w:rsidRPr="009E55CD">
        <w:rPr>
          <w:rFonts w:ascii="Times New Roman" w:hAnsi="Times New Roman"/>
          <w:i/>
          <w:szCs w:val="24"/>
        </w:rPr>
        <w:t>Intimate Strangers: Men and Women Together</w:t>
      </w:r>
      <w:r w:rsidRPr="009E55CD">
        <w:rPr>
          <w:rFonts w:ascii="Times New Roman" w:hAnsi="Times New Roman"/>
          <w:szCs w:val="24"/>
        </w:rPr>
        <w:t xml:space="preserve">.  </w:t>
      </w:r>
      <w:r w:rsidR="00F106FE" w:rsidRPr="009E55CD">
        <w:rPr>
          <w:rFonts w:ascii="Times New Roman" w:hAnsi="Times New Roman"/>
          <w:szCs w:val="24"/>
        </w:rPr>
        <w:t>HarperCollins</w:t>
      </w:r>
      <w:r w:rsidRPr="009E55CD">
        <w:rPr>
          <w:rFonts w:ascii="Times New Roman" w:hAnsi="Times New Roman"/>
          <w:szCs w:val="24"/>
        </w:rPr>
        <w:t>.</w:t>
      </w:r>
      <w:r w:rsidRPr="009E55CD">
        <w:rPr>
          <w:rFonts w:ascii="Times New Roman" w:hAnsi="Times New Roman"/>
          <w:b/>
          <w:szCs w:val="24"/>
        </w:rPr>
        <w:t xml:space="preserve">  </w:t>
      </w:r>
    </w:p>
    <w:p w:rsidR="00886B13" w:rsidRPr="009E55CD" w:rsidRDefault="00886B13">
      <w:pPr>
        <w:ind w:left="720" w:hanging="720"/>
        <w:rPr>
          <w:rFonts w:ascii="Times New Roman" w:hAnsi="Times New Roman"/>
          <w:b/>
          <w:szCs w:val="24"/>
        </w:rPr>
      </w:pPr>
    </w:p>
    <w:p w:rsidR="00886B13" w:rsidRDefault="00886B13">
      <w:pPr>
        <w:ind w:left="720" w:hanging="720"/>
        <w:rPr>
          <w:rFonts w:ascii="Times New Roman" w:hAnsi="Times New Roman"/>
          <w:szCs w:val="24"/>
        </w:rPr>
      </w:pPr>
      <w:r w:rsidRPr="009E55CD">
        <w:rPr>
          <w:rFonts w:ascii="Times New Roman" w:hAnsi="Times New Roman"/>
          <w:szCs w:val="24"/>
        </w:rPr>
        <w:t>Straus, M.  200</w:t>
      </w:r>
      <w:r w:rsidR="00A239DD" w:rsidRPr="009E55CD">
        <w:rPr>
          <w:rFonts w:ascii="Times New Roman" w:hAnsi="Times New Roman"/>
          <w:szCs w:val="24"/>
        </w:rPr>
        <w:t>1</w:t>
      </w:r>
      <w:r w:rsidRPr="009E55CD">
        <w:rPr>
          <w:rFonts w:ascii="Times New Roman" w:hAnsi="Times New Roman"/>
          <w:szCs w:val="24"/>
        </w:rPr>
        <w:t xml:space="preserve">.  </w:t>
      </w:r>
      <w:r w:rsidRPr="009E55CD">
        <w:rPr>
          <w:rFonts w:ascii="Times New Roman" w:hAnsi="Times New Roman"/>
          <w:i/>
          <w:szCs w:val="24"/>
        </w:rPr>
        <w:t>Beating the Devil Out of Them: Corporal Punishment in American Families and Its Effects on Children</w:t>
      </w:r>
      <w:r w:rsidRPr="009E55CD">
        <w:rPr>
          <w:rFonts w:ascii="Times New Roman" w:hAnsi="Times New Roman"/>
          <w:szCs w:val="24"/>
        </w:rPr>
        <w:t xml:space="preserve"> (second edition).  Transaction.</w:t>
      </w:r>
    </w:p>
    <w:p w:rsidR="00507F19" w:rsidRDefault="00507F19">
      <w:pPr>
        <w:ind w:left="720" w:hanging="720"/>
        <w:rPr>
          <w:rFonts w:ascii="Times New Roman" w:hAnsi="Times New Roman"/>
          <w:szCs w:val="24"/>
        </w:rPr>
      </w:pPr>
    </w:p>
    <w:p w:rsidR="00886B13" w:rsidRPr="009E55CD" w:rsidRDefault="00886B13">
      <w:pPr>
        <w:ind w:left="720" w:hanging="720"/>
        <w:rPr>
          <w:rFonts w:ascii="Times New Roman" w:hAnsi="Times New Roman"/>
          <w:szCs w:val="24"/>
        </w:rPr>
      </w:pPr>
    </w:p>
    <w:p w:rsidR="00886B13" w:rsidRPr="009E55CD" w:rsidRDefault="00886B13">
      <w:pPr>
        <w:ind w:left="720" w:hanging="720"/>
        <w:rPr>
          <w:rFonts w:ascii="Times New Roman" w:hAnsi="Times New Roman"/>
          <w:szCs w:val="24"/>
        </w:rPr>
      </w:pPr>
      <w:r w:rsidRPr="009E55CD">
        <w:rPr>
          <w:rFonts w:ascii="Times New Roman" w:hAnsi="Times New Roman"/>
          <w:szCs w:val="24"/>
        </w:rPr>
        <w:t>RECOMMENDED:</w:t>
      </w:r>
    </w:p>
    <w:p w:rsidR="00886B13" w:rsidRPr="009E55CD" w:rsidRDefault="00886B13">
      <w:pPr>
        <w:ind w:left="720" w:hanging="720"/>
        <w:rPr>
          <w:rFonts w:ascii="Times New Roman" w:hAnsi="Times New Roman"/>
          <w:szCs w:val="24"/>
        </w:rPr>
      </w:pPr>
    </w:p>
    <w:p w:rsidR="00886B13" w:rsidRDefault="00F106FE">
      <w:pPr>
        <w:ind w:left="720" w:hanging="720"/>
        <w:rPr>
          <w:rFonts w:ascii="Times New Roman" w:hAnsi="Times New Roman"/>
          <w:szCs w:val="24"/>
        </w:rPr>
      </w:pPr>
      <w:proofErr w:type="spellStart"/>
      <w:r w:rsidRPr="009E55CD">
        <w:rPr>
          <w:rFonts w:ascii="Times New Roman" w:hAnsi="Times New Roman"/>
          <w:szCs w:val="24"/>
        </w:rPr>
        <w:t>Gelles</w:t>
      </w:r>
      <w:proofErr w:type="spellEnd"/>
      <w:r w:rsidRPr="009E55CD">
        <w:rPr>
          <w:rFonts w:ascii="Times New Roman" w:hAnsi="Times New Roman"/>
          <w:szCs w:val="24"/>
        </w:rPr>
        <w:t>, R. J.  1997</w:t>
      </w:r>
      <w:r w:rsidR="00886B13" w:rsidRPr="009E55CD">
        <w:rPr>
          <w:rFonts w:ascii="Times New Roman" w:hAnsi="Times New Roman"/>
          <w:szCs w:val="24"/>
        </w:rPr>
        <w:t xml:space="preserve">.  </w:t>
      </w:r>
      <w:r w:rsidR="00886B13" w:rsidRPr="009E55CD">
        <w:rPr>
          <w:rFonts w:ascii="Times New Roman" w:hAnsi="Times New Roman"/>
          <w:i/>
          <w:szCs w:val="24"/>
        </w:rPr>
        <w:t>The Book of David: How Preserving Families Can Cost Children's Lives.</w:t>
      </w:r>
      <w:r w:rsidR="00886B13" w:rsidRPr="009E55CD">
        <w:rPr>
          <w:rFonts w:ascii="Times New Roman" w:hAnsi="Times New Roman"/>
          <w:szCs w:val="24"/>
        </w:rPr>
        <w:t xml:space="preserve">  </w:t>
      </w:r>
      <w:r w:rsidRPr="009E55CD">
        <w:rPr>
          <w:rFonts w:ascii="Times New Roman" w:hAnsi="Times New Roman"/>
          <w:szCs w:val="24"/>
        </w:rPr>
        <w:t>Basic Books</w:t>
      </w:r>
      <w:r w:rsidR="00886B13" w:rsidRPr="009E55CD">
        <w:rPr>
          <w:rFonts w:ascii="Times New Roman" w:hAnsi="Times New Roman"/>
          <w:szCs w:val="24"/>
        </w:rPr>
        <w:t>.</w:t>
      </w:r>
    </w:p>
    <w:p w:rsidR="00F22181" w:rsidRDefault="00F22181">
      <w:pPr>
        <w:ind w:left="720" w:hanging="720"/>
        <w:rPr>
          <w:rFonts w:ascii="Times New Roman" w:hAnsi="Times New Roman"/>
          <w:szCs w:val="24"/>
        </w:rPr>
      </w:pPr>
    </w:p>
    <w:p w:rsidR="00886B13" w:rsidRPr="009E55CD" w:rsidRDefault="00886B13">
      <w:pPr>
        <w:ind w:left="720" w:hanging="720"/>
        <w:rPr>
          <w:rFonts w:ascii="Times New Roman" w:hAnsi="Times New Roman"/>
          <w:szCs w:val="24"/>
        </w:rPr>
      </w:pPr>
      <w:proofErr w:type="spellStart"/>
      <w:r w:rsidRPr="009E55CD">
        <w:rPr>
          <w:rFonts w:ascii="Times New Roman" w:hAnsi="Times New Roman"/>
          <w:szCs w:val="24"/>
        </w:rPr>
        <w:t>Lefkowitz</w:t>
      </w:r>
      <w:proofErr w:type="spellEnd"/>
      <w:r w:rsidRPr="009E55CD">
        <w:rPr>
          <w:rFonts w:ascii="Times New Roman" w:hAnsi="Times New Roman"/>
          <w:szCs w:val="24"/>
        </w:rPr>
        <w:t xml:space="preserve">, Bernard.  1998.  </w:t>
      </w:r>
      <w:r w:rsidRPr="009E55CD">
        <w:rPr>
          <w:rFonts w:ascii="Times New Roman" w:hAnsi="Times New Roman"/>
          <w:i/>
          <w:szCs w:val="24"/>
        </w:rPr>
        <w:t xml:space="preserve">Our Guys: The </w:t>
      </w:r>
      <w:smartTag w:uri="urn:schemas-microsoft-com:office:smarttags" w:element="place">
        <w:smartTag w:uri="urn:schemas-microsoft-com:office:smarttags" w:element="PlaceName">
          <w:r w:rsidRPr="009E55CD">
            <w:rPr>
              <w:rFonts w:ascii="Times New Roman" w:hAnsi="Times New Roman"/>
              <w:i/>
              <w:szCs w:val="24"/>
            </w:rPr>
            <w:t>Glen</w:t>
          </w:r>
        </w:smartTag>
        <w:r w:rsidRPr="009E55CD">
          <w:rPr>
            <w:rFonts w:ascii="Times New Roman" w:hAnsi="Times New Roman"/>
            <w:i/>
            <w:szCs w:val="24"/>
          </w:rPr>
          <w:t xml:space="preserve"> </w:t>
        </w:r>
        <w:smartTag w:uri="urn:schemas-microsoft-com:office:smarttags" w:element="PlaceName">
          <w:r w:rsidRPr="009E55CD">
            <w:rPr>
              <w:rFonts w:ascii="Times New Roman" w:hAnsi="Times New Roman"/>
              <w:i/>
              <w:szCs w:val="24"/>
            </w:rPr>
            <w:t>Ridge</w:t>
          </w:r>
        </w:smartTag>
      </w:smartTag>
      <w:r w:rsidRPr="009E55CD">
        <w:rPr>
          <w:rFonts w:ascii="Times New Roman" w:hAnsi="Times New Roman"/>
          <w:i/>
          <w:szCs w:val="24"/>
        </w:rPr>
        <w:t xml:space="preserve"> Rape and the Secret Life of the Perfect Suburb.  </w:t>
      </w:r>
      <w:r w:rsidRPr="009E55CD">
        <w:rPr>
          <w:rFonts w:ascii="Times New Roman" w:hAnsi="Times New Roman"/>
          <w:szCs w:val="24"/>
        </w:rPr>
        <w:t>Vintage.</w:t>
      </w:r>
    </w:p>
    <w:p w:rsidR="00886B13" w:rsidRPr="009E55CD" w:rsidRDefault="00886B13">
      <w:pPr>
        <w:ind w:left="720" w:hanging="720"/>
        <w:rPr>
          <w:rFonts w:ascii="Times New Roman" w:hAnsi="Times New Roman"/>
          <w:szCs w:val="24"/>
        </w:rPr>
      </w:pPr>
    </w:p>
    <w:p w:rsidR="00886B13" w:rsidRPr="009E55CD" w:rsidRDefault="00886B13">
      <w:pPr>
        <w:ind w:left="720" w:hanging="720"/>
        <w:jc w:val="center"/>
        <w:rPr>
          <w:rFonts w:ascii="Times New Roman" w:hAnsi="Times New Roman"/>
          <w:b/>
          <w:szCs w:val="24"/>
        </w:rPr>
      </w:pPr>
      <w:r w:rsidRPr="009E55CD">
        <w:rPr>
          <w:rFonts w:ascii="Times New Roman" w:hAnsi="Times New Roman"/>
          <w:szCs w:val="24"/>
        </w:rPr>
        <w:br w:type="page"/>
      </w:r>
      <w:r w:rsidRPr="009E55CD">
        <w:rPr>
          <w:rFonts w:ascii="Times New Roman" w:hAnsi="Times New Roman"/>
          <w:b/>
          <w:szCs w:val="24"/>
        </w:rPr>
        <w:lastRenderedPageBreak/>
        <w:t>S</w:t>
      </w:r>
      <w:r w:rsidR="001E38FB">
        <w:rPr>
          <w:rFonts w:ascii="Times New Roman" w:hAnsi="Times New Roman"/>
          <w:b/>
          <w:szCs w:val="24"/>
        </w:rPr>
        <w:t>OC</w:t>
      </w:r>
      <w:r w:rsidRPr="009E55CD">
        <w:rPr>
          <w:rFonts w:ascii="Times New Roman" w:hAnsi="Times New Roman"/>
          <w:b/>
          <w:szCs w:val="24"/>
        </w:rPr>
        <w:t xml:space="preserve"> 144</w:t>
      </w:r>
      <w:r w:rsidR="001E38FB">
        <w:rPr>
          <w:rFonts w:ascii="Times New Roman" w:hAnsi="Times New Roman"/>
          <w:b/>
          <w:szCs w:val="24"/>
        </w:rPr>
        <w:t>0</w:t>
      </w:r>
    </w:p>
    <w:p w:rsidR="00886B13" w:rsidRPr="009E55CD" w:rsidRDefault="00886B13">
      <w:pPr>
        <w:ind w:left="720" w:hanging="720"/>
        <w:jc w:val="center"/>
        <w:rPr>
          <w:rFonts w:ascii="Times New Roman" w:hAnsi="Times New Roman"/>
          <w:b/>
          <w:szCs w:val="24"/>
        </w:rPr>
      </w:pPr>
    </w:p>
    <w:p w:rsidR="00886B13" w:rsidRPr="009E55CD" w:rsidRDefault="00886B13">
      <w:pPr>
        <w:ind w:left="720" w:hanging="720"/>
        <w:jc w:val="center"/>
        <w:rPr>
          <w:rFonts w:ascii="Times New Roman" w:hAnsi="Times New Roman"/>
          <w:b/>
          <w:szCs w:val="24"/>
        </w:rPr>
      </w:pPr>
      <w:r w:rsidRPr="009E55CD">
        <w:rPr>
          <w:rFonts w:ascii="Times New Roman" w:hAnsi="Times New Roman"/>
          <w:b/>
          <w:szCs w:val="24"/>
        </w:rPr>
        <w:t>Intimate Violence</w:t>
      </w:r>
    </w:p>
    <w:p w:rsidR="00886B13" w:rsidRPr="009E55CD" w:rsidRDefault="00886B13">
      <w:pPr>
        <w:ind w:left="720" w:hanging="720"/>
        <w:jc w:val="center"/>
        <w:rPr>
          <w:rFonts w:ascii="Times New Roman" w:hAnsi="Times New Roman"/>
          <w:b/>
          <w:szCs w:val="24"/>
        </w:rPr>
      </w:pPr>
    </w:p>
    <w:p w:rsidR="00886B13" w:rsidRPr="009E55CD" w:rsidRDefault="00886B13">
      <w:pPr>
        <w:ind w:left="720" w:hanging="720"/>
        <w:jc w:val="center"/>
        <w:rPr>
          <w:rFonts w:ascii="Times New Roman" w:hAnsi="Times New Roman"/>
          <w:b/>
          <w:szCs w:val="24"/>
        </w:rPr>
      </w:pPr>
      <w:r w:rsidRPr="009E55CD">
        <w:rPr>
          <w:rFonts w:ascii="Times New Roman" w:hAnsi="Times New Roman"/>
          <w:b/>
          <w:szCs w:val="24"/>
        </w:rPr>
        <w:t>Course Outline</w:t>
      </w:r>
    </w:p>
    <w:p w:rsidR="00886B13" w:rsidRPr="009E55CD" w:rsidRDefault="00886B13">
      <w:pPr>
        <w:ind w:left="720" w:hanging="720"/>
        <w:jc w:val="center"/>
        <w:rPr>
          <w:rFonts w:ascii="Times New Roman" w:hAnsi="Times New Roman"/>
          <w:b/>
          <w:szCs w:val="24"/>
        </w:rPr>
      </w:pPr>
    </w:p>
    <w:p w:rsidR="00886B13" w:rsidRPr="009E55CD" w:rsidRDefault="00885B56">
      <w:pPr>
        <w:ind w:left="720" w:hanging="720"/>
        <w:rPr>
          <w:rFonts w:ascii="Times New Roman" w:hAnsi="Times New Roman"/>
          <w:szCs w:val="24"/>
        </w:rPr>
      </w:pPr>
      <w:r>
        <w:rPr>
          <w:rFonts w:ascii="Times New Roman" w:hAnsi="Times New Roman"/>
          <w:szCs w:val="24"/>
        </w:rPr>
        <w:t xml:space="preserve">I. </w:t>
      </w:r>
      <w:r>
        <w:rPr>
          <w:rFonts w:ascii="Times New Roman" w:hAnsi="Times New Roman"/>
          <w:szCs w:val="24"/>
        </w:rPr>
        <w:tab/>
        <w:t xml:space="preserve">Introduction </w:t>
      </w:r>
      <w:r w:rsidR="00886B13" w:rsidRPr="009E55CD">
        <w:rPr>
          <w:rFonts w:ascii="Times New Roman" w:hAnsi="Times New Roman"/>
          <w:szCs w:val="24"/>
        </w:rPr>
        <w:t>(First Class)</w:t>
      </w:r>
    </w:p>
    <w:p w:rsidR="00886B13" w:rsidRPr="009E55CD" w:rsidRDefault="00886B13">
      <w:pPr>
        <w:ind w:left="720" w:hanging="720"/>
        <w:rPr>
          <w:rFonts w:ascii="Times New Roman" w:hAnsi="Times New Roman"/>
          <w:szCs w:val="24"/>
        </w:rPr>
      </w:pPr>
    </w:p>
    <w:p w:rsidR="00886B13" w:rsidRDefault="00886B13">
      <w:pPr>
        <w:ind w:left="720" w:hanging="720"/>
        <w:rPr>
          <w:rFonts w:ascii="Times New Roman" w:hAnsi="Times New Roman"/>
          <w:szCs w:val="24"/>
        </w:rPr>
      </w:pPr>
      <w:r w:rsidRPr="009E55CD">
        <w:rPr>
          <w:rFonts w:ascii="Times New Roman" w:hAnsi="Times New Roman"/>
          <w:szCs w:val="24"/>
        </w:rPr>
        <w:t>II.</w:t>
      </w:r>
      <w:r w:rsidRPr="009E55CD">
        <w:rPr>
          <w:rFonts w:ascii="Times New Roman" w:hAnsi="Times New Roman"/>
          <w:szCs w:val="24"/>
        </w:rPr>
        <w:tab/>
        <w:t>Theories of Aggression (</w:t>
      </w:r>
      <w:r w:rsidR="00885B56">
        <w:rPr>
          <w:rFonts w:ascii="Times New Roman" w:hAnsi="Times New Roman"/>
          <w:szCs w:val="24"/>
        </w:rPr>
        <w:t>Two</w:t>
      </w:r>
      <w:r w:rsidRPr="009E55CD">
        <w:rPr>
          <w:rFonts w:ascii="Times New Roman" w:hAnsi="Times New Roman"/>
          <w:szCs w:val="24"/>
        </w:rPr>
        <w:t xml:space="preserve"> Week</w:t>
      </w:r>
      <w:r w:rsidR="00885B56">
        <w:rPr>
          <w:rFonts w:ascii="Times New Roman" w:hAnsi="Times New Roman"/>
          <w:szCs w:val="24"/>
        </w:rPr>
        <w:t>s</w:t>
      </w:r>
      <w:r w:rsidRPr="009E55CD">
        <w:rPr>
          <w:rFonts w:ascii="Times New Roman" w:hAnsi="Times New Roman"/>
          <w:szCs w:val="24"/>
        </w:rPr>
        <w:t>)</w:t>
      </w:r>
    </w:p>
    <w:p w:rsidR="009565EE" w:rsidRDefault="009565EE">
      <w:pPr>
        <w:ind w:left="720" w:hanging="720"/>
        <w:rPr>
          <w:rFonts w:ascii="Times New Roman" w:hAnsi="Times New Roman"/>
          <w:szCs w:val="24"/>
        </w:rPr>
      </w:pPr>
    </w:p>
    <w:p w:rsidR="009565EE" w:rsidRPr="009E55CD" w:rsidRDefault="009565EE">
      <w:pPr>
        <w:ind w:left="720" w:hanging="720"/>
        <w:rPr>
          <w:rFonts w:ascii="Times New Roman" w:hAnsi="Times New Roman"/>
          <w:szCs w:val="24"/>
        </w:rPr>
      </w:pPr>
      <w:r>
        <w:rPr>
          <w:rFonts w:ascii="Times New Roman" w:hAnsi="Times New Roman"/>
          <w:szCs w:val="24"/>
        </w:rPr>
        <w:t>III.</w:t>
      </w:r>
      <w:r>
        <w:rPr>
          <w:rFonts w:ascii="Times New Roman" w:hAnsi="Times New Roman"/>
          <w:szCs w:val="24"/>
        </w:rPr>
        <w:tab/>
        <w:t>Gender and Intimate Violence (One Week)</w:t>
      </w:r>
    </w:p>
    <w:p w:rsidR="00886B13" w:rsidRPr="009E55CD" w:rsidRDefault="00886B13">
      <w:pPr>
        <w:ind w:left="720" w:hanging="720"/>
        <w:rPr>
          <w:rFonts w:ascii="Times New Roman" w:hAnsi="Times New Roman"/>
          <w:b/>
          <w:szCs w:val="24"/>
        </w:rPr>
      </w:pPr>
    </w:p>
    <w:p w:rsidR="00885B56" w:rsidRPr="009E55CD" w:rsidRDefault="00886B13" w:rsidP="00885B56">
      <w:pPr>
        <w:rPr>
          <w:rFonts w:ascii="Times New Roman" w:hAnsi="Times New Roman"/>
          <w:szCs w:val="24"/>
        </w:rPr>
      </w:pPr>
      <w:r w:rsidRPr="009E55CD">
        <w:rPr>
          <w:rFonts w:ascii="Times New Roman" w:hAnsi="Times New Roman"/>
          <w:szCs w:val="24"/>
        </w:rPr>
        <w:t>I</w:t>
      </w:r>
      <w:r w:rsidR="009565EE">
        <w:rPr>
          <w:rFonts w:ascii="Times New Roman" w:hAnsi="Times New Roman"/>
          <w:szCs w:val="24"/>
        </w:rPr>
        <w:t>V</w:t>
      </w:r>
      <w:r w:rsidRPr="009E55CD">
        <w:rPr>
          <w:rFonts w:ascii="Times New Roman" w:hAnsi="Times New Roman"/>
          <w:szCs w:val="24"/>
        </w:rPr>
        <w:t>.</w:t>
      </w:r>
      <w:r w:rsidRPr="009E55CD">
        <w:rPr>
          <w:rFonts w:ascii="Times New Roman" w:hAnsi="Times New Roman"/>
          <w:szCs w:val="24"/>
        </w:rPr>
        <w:tab/>
      </w:r>
      <w:r w:rsidR="00885B56" w:rsidRPr="009E55CD">
        <w:rPr>
          <w:rFonts w:ascii="Times New Roman" w:hAnsi="Times New Roman"/>
          <w:szCs w:val="24"/>
        </w:rPr>
        <w:t xml:space="preserve">The Role of Possible </w:t>
      </w:r>
      <w:proofErr w:type="spellStart"/>
      <w:r w:rsidR="00885B56" w:rsidRPr="009E55CD">
        <w:rPr>
          <w:rFonts w:ascii="Times New Roman" w:hAnsi="Times New Roman"/>
          <w:szCs w:val="24"/>
        </w:rPr>
        <w:t>Predispositional</w:t>
      </w:r>
      <w:proofErr w:type="spellEnd"/>
      <w:r w:rsidR="00885B56" w:rsidRPr="009E55CD">
        <w:rPr>
          <w:rFonts w:ascii="Times New Roman" w:hAnsi="Times New Roman"/>
          <w:szCs w:val="24"/>
        </w:rPr>
        <w:t xml:space="preserve"> Factors: Pornography (One Week)</w:t>
      </w:r>
    </w:p>
    <w:p w:rsidR="00886B13" w:rsidRPr="009E55CD" w:rsidRDefault="00886B13" w:rsidP="00885B56">
      <w:pPr>
        <w:rPr>
          <w:rFonts w:ascii="Times New Roman" w:hAnsi="Times New Roman"/>
          <w:b/>
          <w:szCs w:val="24"/>
        </w:rPr>
      </w:pPr>
    </w:p>
    <w:p w:rsidR="00885B56" w:rsidRPr="009E55CD" w:rsidRDefault="00886B13" w:rsidP="00885B56">
      <w:pPr>
        <w:rPr>
          <w:rFonts w:ascii="Times New Roman" w:hAnsi="Times New Roman"/>
          <w:szCs w:val="24"/>
        </w:rPr>
      </w:pPr>
      <w:r w:rsidRPr="009E55CD">
        <w:rPr>
          <w:rFonts w:ascii="Times New Roman" w:hAnsi="Times New Roman"/>
          <w:szCs w:val="24"/>
        </w:rPr>
        <w:t xml:space="preserve">V. </w:t>
      </w:r>
      <w:r w:rsidRPr="009E55CD">
        <w:rPr>
          <w:rFonts w:ascii="Times New Roman" w:hAnsi="Times New Roman"/>
          <w:szCs w:val="24"/>
        </w:rPr>
        <w:tab/>
      </w:r>
      <w:r w:rsidR="00885B56" w:rsidRPr="009E55CD">
        <w:rPr>
          <w:rFonts w:ascii="Times New Roman" w:hAnsi="Times New Roman"/>
          <w:szCs w:val="24"/>
        </w:rPr>
        <w:t xml:space="preserve">The Role of Possible </w:t>
      </w:r>
      <w:proofErr w:type="spellStart"/>
      <w:r w:rsidR="00885B56" w:rsidRPr="009E55CD">
        <w:rPr>
          <w:rFonts w:ascii="Times New Roman" w:hAnsi="Times New Roman"/>
          <w:szCs w:val="24"/>
        </w:rPr>
        <w:t>Predispositional</w:t>
      </w:r>
      <w:proofErr w:type="spellEnd"/>
      <w:r w:rsidR="00885B56" w:rsidRPr="009E55CD">
        <w:rPr>
          <w:rFonts w:ascii="Times New Roman" w:hAnsi="Times New Roman"/>
          <w:szCs w:val="24"/>
        </w:rPr>
        <w:t xml:space="preserve"> Factors: Alcohol Abuse (One</w:t>
      </w:r>
    </w:p>
    <w:p w:rsidR="00885B56" w:rsidRPr="009E55CD" w:rsidRDefault="00885B56" w:rsidP="00885B56">
      <w:pPr>
        <w:ind w:left="720" w:firstLine="720"/>
        <w:rPr>
          <w:rFonts w:ascii="Times New Roman" w:hAnsi="Times New Roman"/>
          <w:szCs w:val="24"/>
        </w:rPr>
      </w:pPr>
      <w:r w:rsidRPr="009E55CD">
        <w:rPr>
          <w:rFonts w:ascii="Times New Roman" w:hAnsi="Times New Roman"/>
          <w:szCs w:val="24"/>
        </w:rPr>
        <w:t xml:space="preserve"> Week)</w:t>
      </w:r>
    </w:p>
    <w:p w:rsidR="00886B13" w:rsidRPr="009E55CD" w:rsidRDefault="00886B13" w:rsidP="00885B56">
      <w:pPr>
        <w:rPr>
          <w:rFonts w:ascii="Times New Roman" w:hAnsi="Times New Roman"/>
          <w:b/>
          <w:szCs w:val="24"/>
        </w:rPr>
      </w:pPr>
    </w:p>
    <w:p w:rsidR="00885B56" w:rsidRPr="00885B56" w:rsidRDefault="00886B13" w:rsidP="00885B56">
      <w:pPr>
        <w:rPr>
          <w:rFonts w:ascii="Times New Roman" w:hAnsi="Times New Roman"/>
          <w:szCs w:val="24"/>
        </w:rPr>
      </w:pPr>
      <w:r w:rsidRPr="00885B56">
        <w:rPr>
          <w:rFonts w:ascii="Times New Roman" w:hAnsi="Times New Roman"/>
          <w:szCs w:val="24"/>
        </w:rPr>
        <w:t>V</w:t>
      </w:r>
      <w:r w:rsidR="009565EE">
        <w:rPr>
          <w:rFonts w:ascii="Times New Roman" w:hAnsi="Times New Roman"/>
          <w:szCs w:val="24"/>
        </w:rPr>
        <w:t>I</w:t>
      </w:r>
      <w:r w:rsidRPr="00885B56">
        <w:rPr>
          <w:rFonts w:ascii="Times New Roman" w:hAnsi="Times New Roman"/>
          <w:szCs w:val="24"/>
        </w:rPr>
        <w:t>.</w:t>
      </w:r>
      <w:r w:rsidRPr="00885B56">
        <w:rPr>
          <w:rFonts w:ascii="Times New Roman" w:hAnsi="Times New Roman"/>
          <w:szCs w:val="24"/>
        </w:rPr>
        <w:tab/>
      </w:r>
      <w:r w:rsidR="00885B56" w:rsidRPr="00885B56">
        <w:rPr>
          <w:rFonts w:ascii="Times New Roman" w:hAnsi="Times New Roman"/>
          <w:szCs w:val="24"/>
        </w:rPr>
        <w:t>Child Physical Abuse</w:t>
      </w:r>
      <w:r w:rsidR="00885B56">
        <w:rPr>
          <w:rFonts w:ascii="Times New Roman" w:hAnsi="Times New Roman"/>
          <w:szCs w:val="24"/>
        </w:rPr>
        <w:t xml:space="preserve"> (</w:t>
      </w:r>
      <w:r w:rsidR="00885B56" w:rsidRPr="00885B56">
        <w:rPr>
          <w:rFonts w:ascii="Times New Roman" w:hAnsi="Times New Roman"/>
          <w:szCs w:val="24"/>
        </w:rPr>
        <w:t>One Week)</w:t>
      </w:r>
    </w:p>
    <w:p w:rsidR="00885B56" w:rsidRPr="009E55CD" w:rsidRDefault="00885B56" w:rsidP="00885B56">
      <w:pPr>
        <w:rPr>
          <w:rFonts w:ascii="Times New Roman" w:hAnsi="Times New Roman"/>
          <w:b/>
          <w:szCs w:val="24"/>
        </w:rPr>
      </w:pPr>
    </w:p>
    <w:p w:rsidR="00885B56" w:rsidRPr="00885B56" w:rsidRDefault="00886B13" w:rsidP="00885B56">
      <w:pPr>
        <w:rPr>
          <w:rFonts w:ascii="Times New Roman" w:hAnsi="Times New Roman"/>
          <w:szCs w:val="24"/>
        </w:rPr>
      </w:pPr>
      <w:r w:rsidRPr="00885B56">
        <w:rPr>
          <w:rFonts w:ascii="Times New Roman" w:hAnsi="Times New Roman"/>
          <w:szCs w:val="24"/>
        </w:rPr>
        <w:t>VI</w:t>
      </w:r>
      <w:r w:rsidR="009565EE">
        <w:rPr>
          <w:rFonts w:ascii="Times New Roman" w:hAnsi="Times New Roman"/>
          <w:szCs w:val="24"/>
        </w:rPr>
        <w:t>I</w:t>
      </w:r>
      <w:r w:rsidRPr="00885B56">
        <w:rPr>
          <w:rFonts w:ascii="Times New Roman" w:hAnsi="Times New Roman"/>
          <w:szCs w:val="24"/>
        </w:rPr>
        <w:t>.</w:t>
      </w:r>
      <w:r w:rsidRPr="00885B56">
        <w:rPr>
          <w:rFonts w:ascii="Times New Roman" w:hAnsi="Times New Roman"/>
          <w:szCs w:val="24"/>
        </w:rPr>
        <w:tab/>
      </w:r>
      <w:r w:rsidR="00885B56" w:rsidRPr="00885B56">
        <w:rPr>
          <w:rFonts w:ascii="Times New Roman" w:hAnsi="Times New Roman"/>
          <w:szCs w:val="24"/>
        </w:rPr>
        <w:t xml:space="preserve">Child Sexual </w:t>
      </w:r>
      <w:r w:rsidR="00CF31D5">
        <w:rPr>
          <w:rFonts w:ascii="Times New Roman" w:hAnsi="Times New Roman"/>
          <w:szCs w:val="24"/>
        </w:rPr>
        <w:t xml:space="preserve">Abuse </w:t>
      </w:r>
      <w:r w:rsidR="00885B56" w:rsidRPr="00885B56">
        <w:rPr>
          <w:rFonts w:ascii="Times New Roman" w:hAnsi="Times New Roman"/>
          <w:szCs w:val="24"/>
        </w:rPr>
        <w:t>(One Week)</w:t>
      </w:r>
    </w:p>
    <w:p w:rsidR="00886B13" w:rsidRPr="009E55CD" w:rsidRDefault="00886B13">
      <w:pPr>
        <w:ind w:left="720" w:hanging="720"/>
        <w:rPr>
          <w:rFonts w:ascii="Times New Roman" w:hAnsi="Times New Roman"/>
          <w:b/>
          <w:szCs w:val="24"/>
        </w:rPr>
      </w:pPr>
    </w:p>
    <w:p w:rsidR="00C31B48" w:rsidRDefault="009565EE" w:rsidP="009565EE">
      <w:pPr>
        <w:rPr>
          <w:rFonts w:ascii="Times New Roman" w:hAnsi="Times New Roman"/>
          <w:szCs w:val="24"/>
        </w:rPr>
      </w:pPr>
      <w:r>
        <w:rPr>
          <w:rFonts w:ascii="Times New Roman" w:hAnsi="Times New Roman"/>
          <w:szCs w:val="24"/>
        </w:rPr>
        <w:t>VIII.</w:t>
      </w:r>
      <w:r>
        <w:rPr>
          <w:rFonts w:ascii="Times New Roman" w:hAnsi="Times New Roman"/>
          <w:szCs w:val="24"/>
        </w:rPr>
        <w:tab/>
      </w:r>
      <w:r w:rsidR="00C31B48" w:rsidRPr="009565EE">
        <w:rPr>
          <w:rFonts w:ascii="Times New Roman" w:hAnsi="Times New Roman"/>
          <w:szCs w:val="24"/>
        </w:rPr>
        <w:t xml:space="preserve"> </w:t>
      </w:r>
      <w:r w:rsidR="00885B56" w:rsidRPr="009565EE">
        <w:rPr>
          <w:rFonts w:ascii="Times New Roman" w:hAnsi="Times New Roman"/>
          <w:szCs w:val="24"/>
        </w:rPr>
        <w:t xml:space="preserve">Child </w:t>
      </w:r>
      <w:r w:rsidR="00C31B48" w:rsidRPr="009565EE">
        <w:rPr>
          <w:rFonts w:ascii="Times New Roman" w:hAnsi="Times New Roman"/>
          <w:szCs w:val="24"/>
        </w:rPr>
        <w:t xml:space="preserve">Psychological </w:t>
      </w:r>
      <w:r w:rsidR="00885B56" w:rsidRPr="009565EE">
        <w:rPr>
          <w:rFonts w:ascii="Times New Roman" w:hAnsi="Times New Roman"/>
          <w:szCs w:val="24"/>
        </w:rPr>
        <w:t>Abuse (One Week)</w:t>
      </w:r>
    </w:p>
    <w:p w:rsidR="003F5E2E" w:rsidRDefault="003F5E2E" w:rsidP="009565EE">
      <w:pPr>
        <w:rPr>
          <w:rFonts w:ascii="Times New Roman" w:hAnsi="Times New Roman"/>
          <w:szCs w:val="24"/>
        </w:rPr>
      </w:pPr>
    </w:p>
    <w:p w:rsidR="003F5E2E" w:rsidRPr="009565EE" w:rsidRDefault="003F5E2E" w:rsidP="009565EE">
      <w:pPr>
        <w:rPr>
          <w:rFonts w:ascii="Times New Roman" w:hAnsi="Times New Roman"/>
          <w:szCs w:val="24"/>
        </w:rPr>
      </w:pPr>
      <w:r>
        <w:rPr>
          <w:rFonts w:ascii="Times New Roman" w:hAnsi="Times New Roman"/>
          <w:szCs w:val="24"/>
        </w:rPr>
        <w:t>IX.</w:t>
      </w:r>
      <w:r>
        <w:rPr>
          <w:rFonts w:ascii="Times New Roman" w:hAnsi="Times New Roman"/>
          <w:szCs w:val="24"/>
        </w:rPr>
        <w:tab/>
        <w:t>The Miracle of Resilience (One Week)</w:t>
      </w:r>
    </w:p>
    <w:p w:rsidR="00885B56" w:rsidRPr="00885B56" w:rsidRDefault="00885B56" w:rsidP="00885B56">
      <w:pPr>
        <w:rPr>
          <w:rFonts w:ascii="Times New Roman" w:hAnsi="Times New Roman"/>
          <w:szCs w:val="24"/>
        </w:rPr>
      </w:pPr>
    </w:p>
    <w:p w:rsidR="00885B56" w:rsidRPr="009565EE" w:rsidRDefault="009565EE" w:rsidP="009565EE">
      <w:pPr>
        <w:rPr>
          <w:rFonts w:ascii="Times New Roman" w:hAnsi="Times New Roman"/>
          <w:szCs w:val="24"/>
        </w:rPr>
      </w:pPr>
      <w:r>
        <w:rPr>
          <w:rFonts w:ascii="Times New Roman" w:hAnsi="Times New Roman"/>
          <w:szCs w:val="24"/>
        </w:rPr>
        <w:t>X.</w:t>
      </w:r>
      <w:r>
        <w:rPr>
          <w:rFonts w:ascii="Times New Roman" w:hAnsi="Times New Roman"/>
          <w:szCs w:val="24"/>
        </w:rPr>
        <w:tab/>
      </w:r>
      <w:r w:rsidR="00885B56" w:rsidRPr="009565EE">
        <w:rPr>
          <w:rFonts w:ascii="Times New Roman" w:hAnsi="Times New Roman"/>
          <w:szCs w:val="24"/>
        </w:rPr>
        <w:t xml:space="preserve">Violence between </w:t>
      </w:r>
      <w:r w:rsidR="003D4091" w:rsidRPr="009565EE">
        <w:rPr>
          <w:rFonts w:ascii="Times New Roman" w:hAnsi="Times New Roman"/>
          <w:szCs w:val="24"/>
        </w:rPr>
        <w:t>Partners (</w:t>
      </w:r>
      <w:r w:rsidR="00885B56" w:rsidRPr="009565EE">
        <w:rPr>
          <w:rFonts w:ascii="Times New Roman" w:hAnsi="Times New Roman"/>
          <w:szCs w:val="24"/>
        </w:rPr>
        <w:t>Two Weeks)</w:t>
      </w:r>
    </w:p>
    <w:p w:rsidR="00507F19" w:rsidRPr="00885B56" w:rsidRDefault="00C31B48" w:rsidP="00885B56">
      <w:pPr>
        <w:rPr>
          <w:rFonts w:ascii="Times New Roman" w:hAnsi="Times New Roman"/>
          <w:szCs w:val="24"/>
        </w:rPr>
      </w:pPr>
      <w:r w:rsidRPr="00885B56">
        <w:rPr>
          <w:rFonts w:ascii="Times New Roman" w:hAnsi="Times New Roman"/>
          <w:szCs w:val="24"/>
        </w:rPr>
        <w:t xml:space="preserve"> </w:t>
      </w:r>
    </w:p>
    <w:p w:rsidR="00507F19" w:rsidRPr="009565EE" w:rsidRDefault="009565EE" w:rsidP="009565EE">
      <w:pPr>
        <w:rPr>
          <w:rFonts w:ascii="Times New Roman" w:hAnsi="Times New Roman"/>
          <w:szCs w:val="24"/>
        </w:rPr>
      </w:pPr>
      <w:r>
        <w:rPr>
          <w:rFonts w:ascii="Times New Roman" w:hAnsi="Times New Roman"/>
          <w:szCs w:val="24"/>
        </w:rPr>
        <w:t>X</w:t>
      </w:r>
      <w:r w:rsidR="003F5E2E">
        <w:rPr>
          <w:rFonts w:ascii="Times New Roman" w:hAnsi="Times New Roman"/>
          <w:szCs w:val="24"/>
        </w:rPr>
        <w:t>I</w:t>
      </w:r>
      <w:r>
        <w:rPr>
          <w:rFonts w:ascii="Times New Roman" w:hAnsi="Times New Roman"/>
          <w:szCs w:val="24"/>
        </w:rPr>
        <w:t>.</w:t>
      </w:r>
      <w:r>
        <w:rPr>
          <w:rFonts w:ascii="Times New Roman" w:hAnsi="Times New Roman"/>
          <w:szCs w:val="24"/>
        </w:rPr>
        <w:tab/>
      </w:r>
      <w:r w:rsidR="00507F19" w:rsidRPr="009565EE">
        <w:rPr>
          <w:rFonts w:ascii="Times New Roman" w:hAnsi="Times New Roman"/>
          <w:szCs w:val="24"/>
        </w:rPr>
        <w:t>Sexual Aggression in Intimate Relationships (Two Weeks)</w:t>
      </w:r>
    </w:p>
    <w:p w:rsidR="00B0291A" w:rsidRPr="00B0291A" w:rsidRDefault="00B0291A" w:rsidP="00B0291A">
      <w:pPr>
        <w:pStyle w:val="ListParagraph"/>
        <w:rPr>
          <w:rFonts w:ascii="Times New Roman" w:hAnsi="Times New Roman"/>
          <w:szCs w:val="24"/>
        </w:rPr>
      </w:pPr>
    </w:p>
    <w:p w:rsidR="00B0291A" w:rsidRPr="00B0291A" w:rsidRDefault="00B0291A" w:rsidP="00B0291A">
      <w:pPr>
        <w:rPr>
          <w:rFonts w:ascii="Times New Roman" w:hAnsi="Times New Roman"/>
          <w:szCs w:val="24"/>
        </w:rPr>
      </w:pPr>
    </w:p>
    <w:p w:rsidR="00886B13" w:rsidRPr="009E55CD" w:rsidRDefault="00886B13">
      <w:pPr>
        <w:ind w:left="720" w:hanging="720"/>
        <w:rPr>
          <w:rFonts w:ascii="Times New Roman" w:hAnsi="Times New Roman"/>
          <w:szCs w:val="24"/>
        </w:rPr>
      </w:pPr>
      <w:r w:rsidRPr="009E55CD">
        <w:rPr>
          <w:rFonts w:ascii="Times New Roman" w:hAnsi="Times New Roman"/>
          <w:szCs w:val="24"/>
        </w:rPr>
        <w:tab/>
      </w:r>
    </w:p>
    <w:p w:rsidR="00B0291A" w:rsidRPr="009E55CD" w:rsidRDefault="00B0291A" w:rsidP="00B0291A">
      <w:pPr>
        <w:rPr>
          <w:rFonts w:ascii="Times New Roman" w:hAnsi="Times New Roman"/>
          <w:szCs w:val="24"/>
        </w:rPr>
      </w:pPr>
      <w:r w:rsidRPr="009E55CD">
        <w:rPr>
          <w:rFonts w:ascii="Times New Roman" w:hAnsi="Times New Roman"/>
          <w:szCs w:val="24"/>
        </w:rPr>
        <w:t>Your options for the papers are as follows:</w:t>
      </w:r>
    </w:p>
    <w:p w:rsidR="00B0291A" w:rsidRPr="009E55CD" w:rsidRDefault="00B0291A" w:rsidP="00B0291A">
      <w:pPr>
        <w:rPr>
          <w:rFonts w:ascii="Times New Roman" w:hAnsi="Times New Roman"/>
          <w:szCs w:val="24"/>
        </w:rPr>
      </w:pPr>
    </w:p>
    <w:p w:rsidR="00B0291A" w:rsidRPr="009E55CD" w:rsidRDefault="00B0291A" w:rsidP="00B0291A">
      <w:pPr>
        <w:rPr>
          <w:rFonts w:ascii="Times New Roman" w:hAnsi="Times New Roman"/>
          <w:szCs w:val="24"/>
        </w:rPr>
      </w:pPr>
      <w:r w:rsidRPr="009E55CD">
        <w:rPr>
          <w:rFonts w:ascii="Times New Roman" w:hAnsi="Times New Roman"/>
          <w:szCs w:val="24"/>
        </w:rPr>
        <w:tab/>
        <w:t xml:space="preserve">Paper #1: Topics </w:t>
      </w:r>
      <w:r w:rsidR="009565EE">
        <w:rPr>
          <w:rFonts w:ascii="Times New Roman" w:hAnsi="Times New Roman"/>
          <w:szCs w:val="24"/>
        </w:rPr>
        <w:t xml:space="preserve">IV </w:t>
      </w:r>
      <w:r w:rsidR="00885B56">
        <w:rPr>
          <w:rFonts w:ascii="Times New Roman" w:hAnsi="Times New Roman"/>
          <w:szCs w:val="24"/>
        </w:rPr>
        <w:t>or</w:t>
      </w:r>
      <w:r w:rsidR="009565EE" w:rsidRPr="009565EE">
        <w:rPr>
          <w:rFonts w:ascii="Times New Roman" w:hAnsi="Times New Roman"/>
          <w:szCs w:val="24"/>
        </w:rPr>
        <w:t xml:space="preserve"> </w:t>
      </w:r>
      <w:r w:rsidR="009565EE">
        <w:rPr>
          <w:rFonts w:ascii="Times New Roman" w:hAnsi="Times New Roman"/>
          <w:szCs w:val="24"/>
        </w:rPr>
        <w:t>V</w:t>
      </w:r>
      <w:r w:rsidRPr="009E55CD">
        <w:rPr>
          <w:rFonts w:ascii="Times New Roman" w:hAnsi="Times New Roman"/>
          <w:szCs w:val="24"/>
        </w:rPr>
        <w:t>;</w:t>
      </w:r>
    </w:p>
    <w:p w:rsidR="00B0291A" w:rsidRPr="009E55CD" w:rsidRDefault="00B0291A" w:rsidP="00B0291A">
      <w:pPr>
        <w:rPr>
          <w:rFonts w:ascii="Times New Roman" w:hAnsi="Times New Roman"/>
          <w:szCs w:val="24"/>
        </w:rPr>
      </w:pPr>
    </w:p>
    <w:p w:rsidR="00B0291A" w:rsidRPr="009E55CD" w:rsidRDefault="00B0291A" w:rsidP="00B0291A">
      <w:pPr>
        <w:rPr>
          <w:rFonts w:ascii="Times New Roman" w:hAnsi="Times New Roman"/>
          <w:szCs w:val="24"/>
        </w:rPr>
      </w:pPr>
      <w:r w:rsidRPr="009E55CD">
        <w:rPr>
          <w:rFonts w:ascii="Times New Roman" w:hAnsi="Times New Roman"/>
          <w:szCs w:val="24"/>
        </w:rPr>
        <w:tab/>
        <w:t>Paper #2: Topics</w:t>
      </w:r>
      <w:r w:rsidR="00885B56">
        <w:rPr>
          <w:rFonts w:ascii="Times New Roman" w:hAnsi="Times New Roman"/>
          <w:szCs w:val="24"/>
        </w:rPr>
        <w:t>,</w:t>
      </w:r>
      <w:r w:rsidR="00885B56" w:rsidRPr="009E55CD">
        <w:rPr>
          <w:rFonts w:ascii="Times New Roman" w:hAnsi="Times New Roman"/>
          <w:szCs w:val="24"/>
        </w:rPr>
        <w:t xml:space="preserve"> </w:t>
      </w:r>
      <w:r w:rsidRPr="009E55CD">
        <w:rPr>
          <w:rFonts w:ascii="Times New Roman" w:hAnsi="Times New Roman"/>
          <w:szCs w:val="24"/>
        </w:rPr>
        <w:t>VI</w:t>
      </w:r>
      <w:r>
        <w:rPr>
          <w:rFonts w:ascii="Times New Roman" w:hAnsi="Times New Roman"/>
          <w:szCs w:val="24"/>
        </w:rPr>
        <w:t>,</w:t>
      </w:r>
      <w:r w:rsidR="009565EE" w:rsidRPr="009565EE">
        <w:rPr>
          <w:rFonts w:ascii="Times New Roman" w:hAnsi="Times New Roman"/>
          <w:szCs w:val="24"/>
        </w:rPr>
        <w:t xml:space="preserve"> </w:t>
      </w:r>
      <w:r w:rsidR="009565EE" w:rsidRPr="009E55CD">
        <w:rPr>
          <w:rFonts w:ascii="Times New Roman" w:hAnsi="Times New Roman"/>
          <w:szCs w:val="24"/>
        </w:rPr>
        <w:t>VII</w:t>
      </w:r>
      <w:r w:rsidR="009565EE">
        <w:rPr>
          <w:rFonts w:ascii="Times New Roman" w:hAnsi="Times New Roman"/>
          <w:szCs w:val="24"/>
        </w:rPr>
        <w:t>,</w:t>
      </w:r>
      <w:r w:rsidRPr="009E55CD">
        <w:rPr>
          <w:rFonts w:ascii="Times New Roman" w:hAnsi="Times New Roman"/>
          <w:szCs w:val="24"/>
        </w:rPr>
        <w:t xml:space="preserve"> </w:t>
      </w:r>
      <w:r w:rsidR="00885B56">
        <w:rPr>
          <w:rFonts w:ascii="Times New Roman" w:hAnsi="Times New Roman"/>
          <w:szCs w:val="24"/>
        </w:rPr>
        <w:t>or</w:t>
      </w:r>
      <w:r w:rsidR="009565EE" w:rsidRPr="009565EE">
        <w:rPr>
          <w:rFonts w:ascii="Times New Roman" w:hAnsi="Times New Roman"/>
          <w:szCs w:val="24"/>
        </w:rPr>
        <w:t xml:space="preserve"> </w:t>
      </w:r>
      <w:r w:rsidR="009565EE" w:rsidRPr="009E55CD">
        <w:rPr>
          <w:rFonts w:ascii="Times New Roman" w:hAnsi="Times New Roman"/>
          <w:szCs w:val="24"/>
        </w:rPr>
        <w:t>VIII</w:t>
      </w:r>
      <w:r w:rsidRPr="009E55CD">
        <w:rPr>
          <w:rFonts w:ascii="Times New Roman" w:hAnsi="Times New Roman"/>
          <w:szCs w:val="24"/>
        </w:rPr>
        <w:t>;</w:t>
      </w:r>
    </w:p>
    <w:p w:rsidR="00B0291A" w:rsidRPr="009E55CD" w:rsidRDefault="00B0291A" w:rsidP="00B0291A">
      <w:pPr>
        <w:rPr>
          <w:rFonts w:ascii="Times New Roman" w:hAnsi="Times New Roman"/>
          <w:szCs w:val="24"/>
        </w:rPr>
      </w:pPr>
    </w:p>
    <w:p w:rsidR="00B0291A" w:rsidRPr="009E55CD" w:rsidRDefault="00B0291A" w:rsidP="00B0291A">
      <w:pPr>
        <w:rPr>
          <w:rFonts w:ascii="Times New Roman" w:hAnsi="Times New Roman"/>
          <w:szCs w:val="24"/>
        </w:rPr>
      </w:pPr>
      <w:r w:rsidRPr="009E55CD">
        <w:rPr>
          <w:rFonts w:ascii="Times New Roman" w:hAnsi="Times New Roman"/>
          <w:szCs w:val="24"/>
        </w:rPr>
        <w:tab/>
        <w:t>Paper #3: Topics</w:t>
      </w:r>
      <w:r w:rsidR="003F5E2E">
        <w:rPr>
          <w:rFonts w:ascii="Times New Roman" w:hAnsi="Times New Roman"/>
          <w:szCs w:val="24"/>
        </w:rPr>
        <w:t xml:space="preserve"> </w:t>
      </w:r>
      <w:r w:rsidR="00DF2EAC">
        <w:rPr>
          <w:rFonts w:ascii="Times New Roman" w:hAnsi="Times New Roman"/>
          <w:szCs w:val="24"/>
        </w:rPr>
        <w:t xml:space="preserve">IX, </w:t>
      </w:r>
      <w:r w:rsidR="009565EE">
        <w:rPr>
          <w:rFonts w:ascii="Times New Roman" w:hAnsi="Times New Roman"/>
          <w:szCs w:val="24"/>
        </w:rPr>
        <w:t>X</w:t>
      </w:r>
      <w:r w:rsidR="009565EE" w:rsidRPr="009E55CD">
        <w:rPr>
          <w:rFonts w:ascii="Times New Roman" w:hAnsi="Times New Roman"/>
          <w:szCs w:val="24"/>
        </w:rPr>
        <w:t xml:space="preserve"> </w:t>
      </w:r>
      <w:r w:rsidR="00885B56" w:rsidRPr="009E55CD">
        <w:rPr>
          <w:rFonts w:ascii="Times New Roman" w:hAnsi="Times New Roman"/>
          <w:szCs w:val="24"/>
        </w:rPr>
        <w:t>or</w:t>
      </w:r>
      <w:r w:rsidR="009565EE">
        <w:rPr>
          <w:rFonts w:ascii="Times New Roman" w:hAnsi="Times New Roman"/>
          <w:szCs w:val="24"/>
        </w:rPr>
        <w:t xml:space="preserve"> X</w:t>
      </w:r>
      <w:r w:rsidR="003F5E2E">
        <w:rPr>
          <w:rFonts w:ascii="Times New Roman" w:hAnsi="Times New Roman"/>
          <w:szCs w:val="24"/>
        </w:rPr>
        <w:t>I</w:t>
      </w:r>
      <w:r w:rsidRPr="009E55CD">
        <w:rPr>
          <w:rFonts w:ascii="Times New Roman" w:hAnsi="Times New Roman"/>
          <w:szCs w:val="24"/>
        </w:rPr>
        <w:t>.</w:t>
      </w:r>
    </w:p>
    <w:p w:rsidR="00886B13" w:rsidRPr="009E55CD" w:rsidRDefault="00886B13">
      <w:pPr>
        <w:ind w:left="720" w:hanging="720"/>
        <w:jc w:val="center"/>
        <w:rPr>
          <w:rFonts w:ascii="Times New Roman" w:hAnsi="Times New Roman"/>
          <w:b/>
          <w:szCs w:val="24"/>
        </w:rPr>
      </w:pPr>
      <w:r w:rsidRPr="009E55CD">
        <w:rPr>
          <w:rFonts w:ascii="Times New Roman" w:hAnsi="Times New Roman"/>
          <w:b/>
          <w:szCs w:val="24"/>
        </w:rPr>
        <w:br w:type="page"/>
      </w:r>
      <w:r w:rsidR="001E38FB">
        <w:rPr>
          <w:rFonts w:ascii="Times New Roman" w:hAnsi="Times New Roman"/>
          <w:b/>
          <w:szCs w:val="24"/>
        </w:rPr>
        <w:lastRenderedPageBreak/>
        <w:t>SOC</w:t>
      </w:r>
      <w:r w:rsidRPr="009E55CD">
        <w:rPr>
          <w:rFonts w:ascii="Times New Roman" w:hAnsi="Times New Roman"/>
          <w:b/>
          <w:szCs w:val="24"/>
        </w:rPr>
        <w:t xml:space="preserve"> 144</w:t>
      </w:r>
      <w:r w:rsidR="001E38FB">
        <w:rPr>
          <w:rFonts w:ascii="Times New Roman" w:hAnsi="Times New Roman"/>
          <w:b/>
          <w:szCs w:val="24"/>
        </w:rPr>
        <w:t>0</w:t>
      </w:r>
    </w:p>
    <w:p w:rsidR="00886B13" w:rsidRPr="009E55CD" w:rsidRDefault="00886B13">
      <w:pPr>
        <w:ind w:left="720" w:hanging="720"/>
        <w:jc w:val="center"/>
        <w:rPr>
          <w:rFonts w:ascii="Times New Roman" w:hAnsi="Times New Roman"/>
          <w:b/>
          <w:szCs w:val="24"/>
        </w:rPr>
      </w:pPr>
    </w:p>
    <w:p w:rsidR="00886B13" w:rsidRPr="009E55CD" w:rsidRDefault="00886B13">
      <w:pPr>
        <w:ind w:left="720" w:hanging="720"/>
        <w:jc w:val="center"/>
        <w:rPr>
          <w:rFonts w:ascii="Times New Roman" w:hAnsi="Times New Roman"/>
          <w:b/>
          <w:szCs w:val="24"/>
        </w:rPr>
      </w:pPr>
      <w:r w:rsidRPr="009E55CD">
        <w:rPr>
          <w:rFonts w:ascii="Times New Roman" w:hAnsi="Times New Roman"/>
          <w:b/>
          <w:szCs w:val="24"/>
        </w:rPr>
        <w:t>Intimate Violence</w:t>
      </w:r>
    </w:p>
    <w:p w:rsidR="00886B13" w:rsidRPr="009E55CD" w:rsidRDefault="00886B13">
      <w:pPr>
        <w:ind w:left="720" w:hanging="720"/>
        <w:jc w:val="center"/>
        <w:rPr>
          <w:rFonts w:ascii="Times New Roman" w:hAnsi="Times New Roman"/>
          <w:b/>
          <w:szCs w:val="24"/>
        </w:rPr>
      </w:pPr>
    </w:p>
    <w:p w:rsidR="00886B13" w:rsidRPr="009E55CD" w:rsidRDefault="00886B13">
      <w:pPr>
        <w:ind w:left="720" w:hanging="720"/>
        <w:jc w:val="center"/>
        <w:rPr>
          <w:rFonts w:ascii="Times New Roman" w:hAnsi="Times New Roman"/>
          <w:szCs w:val="24"/>
        </w:rPr>
      </w:pPr>
      <w:r w:rsidRPr="009E55CD">
        <w:rPr>
          <w:rFonts w:ascii="Times New Roman" w:hAnsi="Times New Roman"/>
          <w:b/>
          <w:szCs w:val="24"/>
        </w:rPr>
        <w:t>Course Syllabus</w:t>
      </w:r>
    </w:p>
    <w:p w:rsidR="00886B13" w:rsidRPr="009E55CD" w:rsidRDefault="00886B13">
      <w:pPr>
        <w:ind w:left="720" w:hanging="720"/>
        <w:rPr>
          <w:rFonts w:ascii="Times New Roman" w:hAnsi="Times New Roman"/>
          <w:szCs w:val="24"/>
        </w:rPr>
      </w:pPr>
    </w:p>
    <w:p w:rsidR="00886B13" w:rsidRDefault="00886B13">
      <w:pPr>
        <w:ind w:left="720"/>
        <w:rPr>
          <w:rFonts w:ascii="Times New Roman" w:hAnsi="Times New Roman"/>
          <w:szCs w:val="24"/>
        </w:rPr>
      </w:pPr>
      <w:r w:rsidRPr="009E55CD">
        <w:rPr>
          <w:rFonts w:ascii="Times New Roman" w:hAnsi="Times New Roman"/>
          <w:szCs w:val="24"/>
        </w:rPr>
        <w:t xml:space="preserve">Note: All readings on this syllabus that are taken from books are on reserve in Rockefeller Library; books that have been assigned in their entirety are also available for purchase at the Brown Bookstore.  </w:t>
      </w:r>
      <w:smartTag w:uri="urn:schemas-microsoft-com:office:smarttags" w:element="City">
        <w:smartTag w:uri="urn:schemas-microsoft-com:office:smarttags" w:element="place">
          <w:r w:rsidRPr="009E55CD">
            <w:rPr>
              <w:rFonts w:ascii="Times New Roman" w:hAnsi="Times New Roman"/>
              <w:szCs w:val="24"/>
            </w:rPr>
            <w:t>Readings</w:t>
          </w:r>
        </w:smartTag>
      </w:smartTag>
      <w:r w:rsidRPr="009E55CD">
        <w:rPr>
          <w:rFonts w:ascii="Times New Roman" w:hAnsi="Times New Roman"/>
          <w:szCs w:val="24"/>
        </w:rPr>
        <w:t xml:space="preserve"> originally published in professional journals are marked by an asterisk (*) and are available </w:t>
      </w:r>
      <w:r w:rsidR="00813A86" w:rsidRPr="009E55CD">
        <w:rPr>
          <w:rFonts w:ascii="Times New Roman" w:hAnsi="Times New Roman"/>
          <w:szCs w:val="24"/>
        </w:rPr>
        <w:t>on OCRA (Online Course Reserve Access).</w:t>
      </w:r>
    </w:p>
    <w:p w:rsidR="001219B5" w:rsidRPr="009E55CD" w:rsidRDefault="001219B5">
      <w:pPr>
        <w:ind w:left="720"/>
        <w:rPr>
          <w:rFonts w:ascii="Times New Roman" w:hAnsi="Times New Roman"/>
          <w:szCs w:val="24"/>
        </w:rPr>
      </w:pPr>
    </w:p>
    <w:p w:rsidR="00886B13" w:rsidRPr="009E55CD" w:rsidRDefault="00886B13">
      <w:pPr>
        <w:ind w:left="720" w:hanging="720"/>
        <w:rPr>
          <w:rFonts w:ascii="Times New Roman" w:hAnsi="Times New Roman"/>
          <w:szCs w:val="24"/>
        </w:rPr>
      </w:pPr>
    </w:p>
    <w:p w:rsidR="00886B13" w:rsidRPr="009E55CD" w:rsidRDefault="00886B13">
      <w:pPr>
        <w:rPr>
          <w:rFonts w:ascii="Times New Roman" w:hAnsi="Times New Roman"/>
          <w:szCs w:val="24"/>
        </w:rPr>
      </w:pPr>
      <w:r w:rsidRPr="009E55CD">
        <w:rPr>
          <w:rFonts w:ascii="Times New Roman" w:hAnsi="Times New Roman"/>
          <w:szCs w:val="24"/>
        </w:rPr>
        <w:t xml:space="preserve">I. </w:t>
      </w:r>
      <w:r w:rsidRPr="009E55CD">
        <w:rPr>
          <w:rFonts w:ascii="Times New Roman" w:hAnsi="Times New Roman"/>
          <w:szCs w:val="24"/>
        </w:rPr>
        <w:tab/>
        <w:t>Introduction</w:t>
      </w:r>
    </w:p>
    <w:p w:rsidR="00886B13" w:rsidRPr="009E55CD" w:rsidRDefault="00886B13">
      <w:pPr>
        <w:rPr>
          <w:rFonts w:ascii="Times New Roman" w:hAnsi="Times New Roman"/>
          <w:szCs w:val="24"/>
        </w:rPr>
      </w:pPr>
    </w:p>
    <w:p w:rsidR="00886B13" w:rsidRPr="009E55CD" w:rsidRDefault="00886B13">
      <w:pPr>
        <w:rPr>
          <w:rFonts w:ascii="Times New Roman" w:hAnsi="Times New Roman"/>
          <w:szCs w:val="24"/>
        </w:rPr>
      </w:pPr>
      <w:r w:rsidRPr="009E55CD">
        <w:rPr>
          <w:rFonts w:ascii="Times New Roman" w:hAnsi="Times New Roman"/>
          <w:szCs w:val="24"/>
        </w:rPr>
        <w:tab/>
        <w:t>Required:</w:t>
      </w:r>
    </w:p>
    <w:p w:rsidR="00886B13" w:rsidRPr="009E55CD" w:rsidRDefault="00886B13">
      <w:pPr>
        <w:ind w:left="720"/>
        <w:rPr>
          <w:rFonts w:ascii="Times New Roman" w:hAnsi="Times New Roman"/>
          <w:szCs w:val="24"/>
        </w:rPr>
      </w:pPr>
    </w:p>
    <w:p w:rsidR="00886B13" w:rsidRPr="009E55CD" w:rsidRDefault="00DE3FF8">
      <w:pPr>
        <w:ind w:left="2160" w:hanging="720"/>
        <w:rPr>
          <w:rFonts w:ascii="Times New Roman" w:hAnsi="Times New Roman"/>
          <w:szCs w:val="24"/>
        </w:rPr>
      </w:pPr>
      <w:r>
        <w:rPr>
          <w:rFonts w:ascii="Times New Roman" w:hAnsi="Times New Roman"/>
          <w:szCs w:val="24"/>
        </w:rPr>
        <w:t xml:space="preserve">  </w:t>
      </w:r>
      <w:r w:rsidR="00E86C68">
        <w:rPr>
          <w:rFonts w:ascii="Times New Roman" w:hAnsi="Times New Roman"/>
          <w:szCs w:val="24"/>
        </w:rPr>
        <w:t>O.</w:t>
      </w:r>
      <w:r w:rsidR="00886B13" w:rsidRPr="009E55CD">
        <w:rPr>
          <w:rFonts w:ascii="Times New Roman" w:hAnsi="Times New Roman"/>
          <w:szCs w:val="24"/>
        </w:rPr>
        <w:t xml:space="preserve">W. Barnett, C.L. Miller-Perrin, and R.D. Perrin, </w:t>
      </w:r>
      <w:r w:rsidR="00886B13" w:rsidRPr="009E55CD">
        <w:rPr>
          <w:rFonts w:ascii="Times New Roman" w:hAnsi="Times New Roman"/>
          <w:i/>
          <w:szCs w:val="24"/>
        </w:rPr>
        <w:t>Family Violence across the Lifespan,</w:t>
      </w:r>
      <w:r w:rsidR="00886B13" w:rsidRPr="009E55CD">
        <w:rPr>
          <w:rFonts w:ascii="Times New Roman" w:hAnsi="Times New Roman"/>
          <w:szCs w:val="24"/>
        </w:rPr>
        <w:t xml:space="preserve"> </w:t>
      </w:r>
      <w:r w:rsidR="00F106FE" w:rsidRPr="009E55CD">
        <w:rPr>
          <w:rFonts w:ascii="Times New Roman" w:hAnsi="Times New Roman"/>
          <w:szCs w:val="24"/>
        </w:rPr>
        <w:t xml:space="preserve">(second edition).  2005.  </w:t>
      </w:r>
      <w:smartTag w:uri="urn:schemas-microsoft-com:office:smarttags" w:element="country-region">
        <w:smartTag w:uri="urn:schemas-microsoft-com:office:smarttags" w:element="place">
          <w:r w:rsidR="00886B13" w:rsidRPr="009E55CD">
            <w:rPr>
              <w:rFonts w:ascii="Times New Roman" w:hAnsi="Times New Roman"/>
              <w:szCs w:val="24"/>
            </w:rPr>
            <w:t>Ch.</w:t>
          </w:r>
        </w:smartTag>
      </w:smartTag>
      <w:r w:rsidR="00886B13" w:rsidRPr="009E55CD">
        <w:rPr>
          <w:rFonts w:ascii="Times New Roman" w:hAnsi="Times New Roman"/>
          <w:szCs w:val="24"/>
        </w:rPr>
        <w:t xml:space="preserve"> 1:</w:t>
      </w:r>
      <w:r w:rsidR="00886B13" w:rsidRPr="009E55CD">
        <w:rPr>
          <w:rFonts w:ascii="Times New Roman" w:hAnsi="Times New Roman"/>
          <w:i/>
          <w:szCs w:val="24"/>
        </w:rPr>
        <w:t xml:space="preserve"> </w:t>
      </w:r>
      <w:r w:rsidR="00886B13" w:rsidRPr="009E55CD">
        <w:rPr>
          <w:rFonts w:ascii="Times New Roman" w:hAnsi="Times New Roman"/>
          <w:szCs w:val="24"/>
        </w:rPr>
        <w:t xml:space="preserve">“History and definitions of family violence.” </w:t>
      </w:r>
    </w:p>
    <w:p w:rsidR="00886B13" w:rsidRPr="009E55CD" w:rsidRDefault="00886B13">
      <w:pPr>
        <w:rPr>
          <w:rFonts w:ascii="Times New Roman" w:hAnsi="Times New Roman"/>
          <w:szCs w:val="24"/>
        </w:rPr>
      </w:pPr>
    </w:p>
    <w:p w:rsidR="00A04F82" w:rsidRPr="009E55CD" w:rsidRDefault="000B224D" w:rsidP="00A04F82">
      <w:pPr>
        <w:ind w:left="2160" w:hanging="720"/>
        <w:rPr>
          <w:rFonts w:ascii="Times New Roman" w:hAnsi="Times New Roman"/>
          <w:szCs w:val="24"/>
        </w:rPr>
      </w:pPr>
      <w:r w:rsidRPr="009E55CD">
        <w:rPr>
          <w:rFonts w:ascii="Times New Roman" w:hAnsi="Times New Roman"/>
          <w:szCs w:val="24"/>
        </w:rPr>
        <w:t>*</w:t>
      </w:r>
      <w:r w:rsidR="00E86C68">
        <w:rPr>
          <w:rFonts w:ascii="Times New Roman" w:hAnsi="Times New Roman"/>
          <w:szCs w:val="24"/>
        </w:rPr>
        <w:t>S.</w:t>
      </w:r>
      <w:r w:rsidR="00A04F82" w:rsidRPr="009E55CD">
        <w:rPr>
          <w:rFonts w:ascii="Times New Roman" w:hAnsi="Times New Roman"/>
          <w:szCs w:val="24"/>
        </w:rPr>
        <w:t xml:space="preserve">M. Cunningham.  2000.  “What we teach when we teach about violence.”  </w:t>
      </w:r>
      <w:r w:rsidR="00A04F82" w:rsidRPr="009E55CD">
        <w:rPr>
          <w:rFonts w:ascii="Times New Roman" w:hAnsi="Times New Roman"/>
          <w:i/>
          <w:szCs w:val="24"/>
        </w:rPr>
        <w:t>The HFG Review, 4,</w:t>
      </w:r>
      <w:r w:rsidR="00A04F82" w:rsidRPr="009E55CD">
        <w:rPr>
          <w:rFonts w:ascii="Times New Roman" w:hAnsi="Times New Roman"/>
          <w:szCs w:val="24"/>
        </w:rPr>
        <w:t xml:space="preserve"> 4-9.</w:t>
      </w:r>
    </w:p>
    <w:p w:rsidR="00A04F82" w:rsidRPr="009E55CD" w:rsidRDefault="00A04F82" w:rsidP="00A04F82">
      <w:pPr>
        <w:ind w:left="2160" w:hanging="720"/>
        <w:rPr>
          <w:rFonts w:ascii="Times New Roman" w:hAnsi="Times New Roman"/>
          <w:szCs w:val="24"/>
        </w:rPr>
      </w:pPr>
    </w:p>
    <w:p w:rsidR="001219B5" w:rsidRDefault="001219B5">
      <w:pPr>
        <w:rPr>
          <w:rFonts w:ascii="Times New Roman" w:hAnsi="Times New Roman"/>
          <w:szCs w:val="24"/>
        </w:rPr>
      </w:pPr>
    </w:p>
    <w:p w:rsidR="00886B13" w:rsidRPr="009E55CD" w:rsidRDefault="00886B13">
      <w:pPr>
        <w:rPr>
          <w:rFonts w:ascii="Times New Roman" w:hAnsi="Times New Roman"/>
          <w:szCs w:val="24"/>
        </w:rPr>
      </w:pPr>
      <w:r w:rsidRPr="009E55CD">
        <w:rPr>
          <w:rFonts w:ascii="Times New Roman" w:hAnsi="Times New Roman"/>
          <w:szCs w:val="24"/>
        </w:rPr>
        <w:t>II.</w:t>
      </w:r>
      <w:r w:rsidRPr="009E55CD">
        <w:rPr>
          <w:rFonts w:ascii="Times New Roman" w:hAnsi="Times New Roman"/>
          <w:szCs w:val="24"/>
        </w:rPr>
        <w:tab/>
        <w:t>Theories of Aggression</w:t>
      </w:r>
    </w:p>
    <w:p w:rsidR="00886B13" w:rsidRPr="009E55CD" w:rsidRDefault="00886B13">
      <w:pPr>
        <w:rPr>
          <w:rFonts w:ascii="Times New Roman" w:hAnsi="Times New Roman"/>
          <w:szCs w:val="24"/>
        </w:rPr>
      </w:pPr>
      <w:r w:rsidRPr="009E55CD">
        <w:rPr>
          <w:rFonts w:ascii="Times New Roman" w:hAnsi="Times New Roman"/>
          <w:szCs w:val="24"/>
        </w:rPr>
        <w:tab/>
      </w:r>
    </w:p>
    <w:p w:rsidR="00886B13" w:rsidRPr="009E55CD" w:rsidRDefault="00886B13">
      <w:pPr>
        <w:rPr>
          <w:rFonts w:ascii="Times New Roman" w:hAnsi="Times New Roman"/>
          <w:szCs w:val="24"/>
        </w:rPr>
      </w:pPr>
      <w:r w:rsidRPr="009E55CD">
        <w:rPr>
          <w:rFonts w:ascii="Times New Roman" w:hAnsi="Times New Roman"/>
          <w:szCs w:val="24"/>
        </w:rPr>
        <w:tab/>
        <w:t>Required:</w:t>
      </w:r>
    </w:p>
    <w:p w:rsidR="00886B13" w:rsidRPr="009E55CD" w:rsidRDefault="00886B13">
      <w:pPr>
        <w:rPr>
          <w:rFonts w:ascii="Times New Roman" w:hAnsi="Times New Roman"/>
          <w:szCs w:val="24"/>
        </w:rPr>
      </w:pPr>
      <w:r w:rsidRPr="009E55CD">
        <w:rPr>
          <w:rFonts w:ascii="Times New Roman" w:hAnsi="Times New Roman"/>
          <w:szCs w:val="24"/>
        </w:rPr>
        <w:tab/>
      </w:r>
    </w:p>
    <w:p w:rsidR="00886B13" w:rsidRPr="009E55CD" w:rsidRDefault="00886B13">
      <w:pPr>
        <w:rPr>
          <w:rFonts w:ascii="Times New Roman" w:hAnsi="Times New Roman"/>
          <w:szCs w:val="24"/>
        </w:rPr>
      </w:pPr>
      <w:r w:rsidRPr="009E55CD">
        <w:rPr>
          <w:rFonts w:ascii="Times New Roman" w:hAnsi="Times New Roman"/>
          <w:szCs w:val="24"/>
        </w:rPr>
        <w:tab/>
      </w:r>
      <w:r w:rsidRPr="009E55CD">
        <w:rPr>
          <w:rFonts w:ascii="Times New Roman" w:hAnsi="Times New Roman"/>
          <w:szCs w:val="24"/>
        </w:rPr>
        <w:tab/>
      </w:r>
      <w:r w:rsidR="00507F19">
        <w:rPr>
          <w:rFonts w:ascii="Times New Roman" w:hAnsi="Times New Roman"/>
          <w:szCs w:val="24"/>
        </w:rPr>
        <w:t xml:space="preserve">  </w:t>
      </w:r>
      <w:r w:rsidR="00E86C68">
        <w:rPr>
          <w:rFonts w:ascii="Times New Roman" w:hAnsi="Times New Roman"/>
          <w:szCs w:val="24"/>
        </w:rPr>
        <w:t>A.</w:t>
      </w:r>
      <w:r w:rsidR="00583DC1" w:rsidRPr="009E55CD">
        <w:rPr>
          <w:rFonts w:ascii="Times New Roman" w:hAnsi="Times New Roman"/>
          <w:szCs w:val="24"/>
        </w:rPr>
        <w:t xml:space="preserve">T. Beck.  </w:t>
      </w:r>
      <w:r w:rsidR="00583DC1" w:rsidRPr="009E55CD">
        <w:rPr>
          <w:rFonts w:ascii="Times New Roman" w:hAnsi="Times New Roman"/>
          <w:i/>
          <w:szCs w:val="24"/>
        </w:rPr>
        <w:t>Prisoners of Hate</w:t>
      </w:r>
      <w:r w:rsidR="00583DC1" w:rsidRPr="009E55CD">
        <w:rPr>
          <w:rFonts w:ascii="Times New Roman" w:hAnsi="Times New Roman"/>
          <w:szCs w:val="24"/>
        </w:rPr>
        <w:t>, entire book.</w:t>
      </w:r>
    </w:p>
    <w:p w:rsidR="00886B13" w:rsidRDefault="00507F19">
      <w:pPr>
        <w:rPr>
          <w:rFonts w:ascii="Times New Roman" w:hAnsi="Times New Roman"/>
          <w:szCs w:val="24"/>
        </w:rPr>
      </w:pPr>
      <w:r>
        <w:rPr>
          <w:rFonts w:ascii="Times New Roman" w:hAnsi="Times New Roman"/>
          <w:szCs w:val="24"/>
        </w:rPr>
        <w:t xml:space="preserve"> </w:t>
      </w:r>
    </w:p>
    <w:p w:rsidR="001219B5" w:rsidRPr="001219B5" w:rsidRDefault="001219B5">
      <w:pPr>
        <w:rPr>
          <w:rFonts w:ascii="Times New Roman" w:hAnsi="Times New Roman"/>
          <w:i/>
          <w:szCs w:val="24"/>
        </w:rPr>
      </w:pPr>
      <w:r>
        <w:rPr>
          <w:rFonts w:ascii="Times New Roman" w:hAnsi="Times New Roman"/>
          <w:szCs w:val="24"/>
        </w:rPr>
        <w:tab/>
        <w:t xml:space="preserve">Film Screening: </w:t>
      </w:r>
      <w:r w:rsidRPr="001219B5">
        <w:rPr>
          <w:rFonts w:ascii="Times New Roman" w:hAnsi="Times New Roman"/>
          <w:i/>
          <w:szCs w:val="24"/>
        </w:rPr>
        <w:t>Bowli</w:t>
      </w:r>
      <w:r>
        <w:rPr>
          <w:rFonts w:ascii="Times New Roman" w:hAnsi="Times New Roman"/>
          <w:i/>
          <w:szCs w:val="24"/>
        </w:rPr>
        <w:t>ng for Columbine</w:t>
      </w:r>
    </w:p>
    <w:p w:rsidR="001219B5" w:rsidRPr="009E55CD" w:rsidRDefault="001219B5">
      <w:pPr>
        <w:rPr>
          <w:rFonts w:ascii="Times New Roman" w:hAnsi="Times New Roman"/>
          <w:szCs w:val="24"/>
        </w:rPr>
      </w:pPr>
    </w:p>
    <w:p w:rsidR="001219B5" w:rsidRDefault="001219B5">
      <w:pPr>
        <w:rPr>
          <w:rFonts w:ascii="Times New Roman" w:hAnsi="Times New Roman"/>
          <w:szCs w:val="24"/>
        </w:rPr>
      </w:pPr>
    </w:p>
    <w:p w:rsidR="00886B13" w:rsidRPr="009E55CD" w:rsidRDefault="00886B13">
      <w:pPr>
        <w:rPr>
          <w:rFonts w:ascii="Times New Roman" w:hAnsi="Times New Roman"/>
          <w:szCs w:val="24"/>
        </w:rPr>
      </w:pPr>
      <w:r w:rsidRPr="009E55CD">
        <w:rPr>
          <w:rFonts w:ascii="Times New Roman" w:hAnsi="Times New Roman"/>
          <w:szCs w:val="24"/>
        </w:rPr>
        <w:t>III.</w:t>
      </w:r>
      <w:r w:rsidRPr="009E55CD">
        <w:rPr>
          <w:rFonts w:ascii="Times New Roman" w:hAnsi="Times New Roman"/>
          <w:szCs w:val="24"/>
        </w:rPr>
        <w:tab/>
      </w:r>
      <w:r w:rsidR="005F6576" w:rsidRPr="009E55CD">
        <w:rPr>
          <w:rFonts w:ascii="Times New Roman" w:hAnsi="Times New Roman"/>
          <w:szCs w:val="24"/>
        </w:rPr>
        <w:t xml:space="preserve">Gender </w:t>
      </w:r>
      <w:r w:rsidR="005F6576">
        <w:rPr>
          <w:rFonts w:ascii="Times New Roman" w:hAnsi="Times New Roman"/>
          <w:szCs w:val="24"/>
        </w:rPr>
        <w:t xml:space="preserve">and Intimate </w:t>
      </w:r>
      <w:r w:rsidR="005F2687">
        <w:rPr>
          <w:rFonts w:ascii="Times New Roman" w:hAnsi="Times New Roman"/>
          <w:szCs w:val="24"/>
        </w:rPr>
        <w:t>Violence</w:t>
      </w:r>
    </w:p>
    <w:p w:rsidR="00886B13" w:rsidRPr="009E55CD" w:rsidRDefault="00886B13">
      <w:pPr>
        <w:rPr>
          <w:rFonts w:ascii="Times New Roman" w:hAnsi="Times New Roman"/>
          <w:szCs w:val="24"/>
        </w:rPr>
      </w:pPr>
    </w:p>
    <w:p w:rsidR="00886B13" w:rsidRPr="009E55CD" w:rsidRDefault="00886B13">
      <w:pPr>
        <w:rPr>
          <w:rFonts w:ascii="Times New Roman" w:hAnsi="Times New Roman"/>
          <w:szCs w:val="24"/>
        </w:rPr>
      </w:pPr>
      <w:r w:rsidRPr="009E55CD">
        <w:rPr>
          <w:rFonts w:ascii="Times New Roman" w:hAnsi="Times New Roman"/>
          <w:szCs w:val="24"/>
        </w:rPr>
        <w:tab/>
        <w:t>Required:</w:t>
      </w:r>
    </w:p>
    <w:p w:rsidR="00886B13" w:rsidRPr="009E55CD" w:rsidRDefault="00886B13">
      <w:pPr>
        <w:rPr>
          <w:rFonts w:ascii="Times New Roman" w:hAnsi="Times New Roman"/>
          <w:szCs w:val="24"/>
        </w:rPr>
      </w:pPr>
    </w:p>
    <w:p w:rsidR="00886B13" w:rsidRPr="009E55CD" w:rsidRDefault="00F106FE">
      <w:pPr>
        <w:ind w:left="2160" w:hanging="720"/>
        <w:rPr>
          <w:rFonts w:ascii="Times New Roman" w:hAnsi="Times New Roman"/>
          <w:szCs w:val="24"/>
        </w:rPr>
      </w:pPr>
      <w:r w:rsidRPr="009E55CD">
        <w:rPr>
          <w:rFonts w:ascii="Times New Roman" w:hAnsi="Times New Roman"/>
          <w:szCs w:val="24"/>
        </w:rPr>
        <w:t>*</w:t>
      </w:r>
      <w:r w:rsidR="00886B13" w:rsidRPr="009E55CD">
        <w:rPr>
          <w:rFonts w:ascii="Times New Roman" w:hAnsi="Times New Roman"/>
          <w:szCs w:val="24"/>
        </w:rPr>
        <w:t>C. West and D.H. Zimmerman.  1991.   “Doing gender.”</w:t>
      </w:r>
      <w:r w:rsidR="00394B6A">
        <w:rPr>
          <w:rFonts w:ascii="Times New Roman" w:hAnsi="Times New Roman"/>
          <w:szCs w:val="24"/>
        </w:rPr>
        <w:t xml:space="preserve">  Pp. 13-37 in J. </w:t>
      </w:r>
      <w:proofErr w:type="spellStart"/>
      <w:r w:rsidR="00394B6A">
        <w:rPr>
          <w:rFonts w:ascii="Times New Roman" w:hAnsi="Times New Roman"/>
          <w:szCs w:val="24"/>
        </w:rPr>
        <w:t>Lorber</w:t>
      </w:r>
      <w:proofErr w:type="spellEnd"/>
      <w:r w:rsidR="00394B6A">
        <w:rPr>
          <w:rFonts w:ascii="Times New Roman" w:hAnsi="Times New Roman"/>
          <w:szCs w:val="24"/>
        </w:rPr>
        <w:t xml:space="preserve"> and S.</w:t>
      </w:r>
      <w:r w:rsidR="00886B13" w:rsidRPr="009E55CD">
        <w:rPr>
          <w:rFonts w:ascii="Times New Roman" w:hAnsi="Times New Roman"/>
          <w:szCs w:val="24"/>
        </w:rPr>
        <w:t xml:space="preserve">A. Farrell (eds.), </w:t>
      </w:r>
      <w:r w:rsidR="00886B13" w:rsidRPr="009E55CD">
        <w:rPr>
          <w:rFonts w:ascii="Times New Roman" w:hAnsi="Times New Roman"/>
          <w:i/>
          <w:szCs w:val="24"/>
        </w:rPr>
        <w:t>The Social Construction of Gender</w:t>
      </w:r>
      <w:r w:rsidR="00886B13" w:rsidRPr="009E55CD">
        <w:rPr>
          <w:rFonts w:ascii="Times New Roman" w:hAnsi="Times New Roman"/>
          <w:szCs w:val="24"/>
        </w:rPr>
        <w:t>, Sage.</w:t>
      </w:r>
    </w:p>
    <w:p w:rsidR="00886B13" w:rsidRPr="009E55CD" w:rsidRDefault="00886B13">
      <w:pPr>
        <w:rPr>
          <w:rFonts w:ascii="Times New Roman" w:hAnsi="Times New Roman"/>
          <w:szCs w:val="24"/>
        </w:rPr>
      </w:pPr>
    </w:p>
    <w:p w:rsidR="00886B13" w:rsidRPr="009E55CD" w:rsidRDefault="00886B13">
      <w:pPr>
        <w:rPr>
          <w:rFonts w:ascii="Times New Roman" w:hAnsi="Times New Roman"/>
          <w:szCs w:val="24"/>
        </w:rPr>
      </w:pPr>
      <w:r w:rsidRPr="009E55CD">
        <w:rPr>
          <w:rFonts w:ascii="Times New Roman" w:hAnsi="Times New Roman"/>
          <w:szCs w:val="24"/>
        </w:rPr>
        <w:tab/>
      </w:r>
      <w:r w:rsidRPr="009E55CD">
        <w:rPr>
          <w:rFonts w:ascii="Times New Roman" w:hAnsi="Times New Roman"/>
          <w:szCs w:val="24"/>
        </w:rPr>
        <w:tab/>
      </w:r>
      <w:r w:rsidR="00507F19">
        <w:rPr>
          <w:rFonts w:ascii="Times New Roman" w:hAnsi="Times New Roman"/>
          <w:szCs w:val="24"/>
        </w:rPr>
        <w:t xml:space="preserve"> </w:t>
      </w:r>
      <w:r w:rsidR="00DE3FF8">
        <w:rPr>
          <w:rFonts w:ascii="Times New Roman" w:hAnsi="Times New Roman"/>
          <w:szCs w:val="24"/>
        </w:rPr>
        <w:t xml:space="preserve">  </w:t>
      </w:r>
      <w:r w:rsidRPr="009E55CD">
        <w:rPr>
          <w:rFonts w:ascii="Times New Roman" w:hAnsi="Times New Roman"/>
          <w:szCs w:val="24"/>
        </w:rPr>
        <w:t>L.</w:t>
      </w:r>
      <w:bookmarkStart w:id="0" w:name="_GoBack"/>
      <w:bookmarkEnd w:id="0"/>
      <w:r w:rsidRPr="009E55CD">
        <w:rPr>
          <w:rFonts w:ascii="Times New Roman" w:hAnsi="Times New Roman"/>
          <w:szCs w:val="24"/>
        </w:rPr>
        <w:t>B. Rubin</w:t>
      </w:r>
      <w:r w:rsidR="00F106FE" w:rsidRPr="009E55CD">
        <w:rPr>
          <w:rFonts w:ascii="Times New Roman" w:hAnsi="Times New Roman"/>
          <w:szCs w:val="24"/>
        </w:rPr>
        <w:t xml:space="preserve">.  1983.  </w:t>
      </w:r>
      <w:r w:rsidRPr="009E55CD">
        <w:rPr>
          <w:rFonts w:ascii="Times New Roman" w:hAnsi="Times New Roman"/>
          <w:i/>
          <w:szCs w:val="24"/>
        </w:rPr>
        <w:t>Intimate Strangers</w:t>
      </w:r>
      <w:r w:rsidRPr="009E55CD">
        <w:rPr>
          <w:rFonts w:ascii="Times New Roman" w:hAnsi="Times New Roman"/>
          <w:szCs w:val="24"/>
        </w:rPr>
        <w:t>, entire book.</w:t>
      </w:r>
    </w:p>
    <w:p w:rsidR="00886B13" w:rsidRDefault="00886B13">
      <w:pPr>
        <w:rPr>
          <w:rFonts w:ascii="Times New Roman" w:hAnsi="Times New Roman"/>
          <w:szCs w:val="24"/>
        </w:rPr>
      </w:pPr>
    </w:p>
    <w:p w:rsidR="001219B5" w:rsidRPr="001219B5" w:rsidRDefault="001219B5">
      <w:pPr>
        <w:rPr>
          <w:rFonts w:ascii="Times New Roman" w:hAnsi="Times New Roman"/>
          <w:i/>
          <w:szCs w:val="24"/>
        </w:rPr>
      </w:pPr>
      <w:r>
        <w:rPr>
          <w:rFonts w:ascii="Times New Roman" w:hAnsi="Times New Roman"/>
          <w:szCs w:val="24"/>
        </w:rPr>
        <w:tab/>
        <w:t xml:space="preserve">Film Screening: </w:t>
      </w:r>
      <w:r>
        <w:rPr>
          <w:rFonts w:ascii="Times New Roman" w:hAnsi="Times New Roman"/>
          <w:i/>
          <w:szCs w:val="24"/>
        </w:rPr>
        <w:t>Bastard out of Carolina</w:t>
      </w:r>
    </w:p>
    <w:p w:rsidR="001219B5" w:rsidRPr="009E55CD" w:rsidRDefault="001219B5">
      <w:pPr>
        <w:rPr>
          <w:rFonts w:ascii="Times New Roman" w:hAnsi="Times New Roman"/>
          <w:szCs w:val="24"/>
        </w:rPr>
      </w:pPr>
    </w:p>
    <w:p w:rsidR="00886B13" w:rsidRPr="009E55CD" w:rsidRDefault="005F6576">
      <w:pPr>
        <w:rPr>
          <w:rFonts w:ascii="Times New Roman" w:hAnsi="Times New Roman"/>
          <w:szCs w:val="24"/>
        </w:rPr>
      </w:pPr>
      <w:r>
        <w:rPr>
          <w:rFonts w:ascii="Times New Roman" w:hAnsi="Times New Roman"/>
          <w:szCs w:val="24"/>
        </w:rPr>
        <w:lastRenderedPageBreak/>
        <w:t>IV</w:t>
      </w:r>
      <w:r w:rsidR="00886B13" w:rsidRPr="009E55CD">
        <w:rPr>
          <w:rFonts w:ascii="Times New Roman" w:hAnsi="Times New Roman"/>
          <w:szCs w:val="24"/>
        </w:rPr>
        <w:t>.</w:t>
      </w:r>
      <w:r w:rsidR="00886B13" w:rsidRPr="009E55CD">
        <w:rPr>
          <w:rFonts w:ascii="Times New Roman" w:hAnsi="Times New Roman"/>
          <w:szCs w:val="24"/>
        </w:rPr>
        <w:tab/>
        <w:t xml:space="preserve">The Role of Possible </w:t>
      </w:r>
      <w:proofErr w:type="spellStart"/>
      <w:r w:rsidR="00886B13" w:rsidRPr="009E55CD">
        <w:rPr>
          <w:rFonts w:ascii="Times New Roman" w:hAnsi="Times New Roman"/>
          <w:szCs w:val="24"/>
        </w:rPr>
        <w:t>Predispositional</w:t>
      </w:r>
      <w:proofErr w:type="spellEnd"/>
      <w:r w:rsidR="00886B13" w:rsidRPr="009E55CD">
        <w:rPr>
          <w:rFonts w:ascii="Times New Roman" w:hAnsi="Times New Roman"/>
          <w:szCs w:val="24"/>
        </w:rPr>
        <w:t xml:space="preserve"> Factors: Pornography</w:t>
      </w:r>
    </w:p>
    <w:p w:rsidR="00886B13" w:rsidRPr="009E55CD" w:rsidRDefault="00886B13">
      <w:pPr>
        <w:rPr>
          <w:rFonts w:ascii="Times New Roman" w:hAnsi="Times New Roman"/>
          <w:szCs w:val="24"/>
        </w:rPr>
      </w:pPr>
    </w:p>
    <w:p w:rsidR="00886B13" w:rsidRPr="009E55CD" w:rsidRDefault="00886B13">
      <w:pPr>
        <w:rPr>
          <w:rFonts w:ascii="Times New Roman" w:hAnsi="Times New Roman"/>
          <w:szCs w:val="24"/>
        </w:rPr>
      </w:pPr>
      <w:r w:rsidRPr="009E55CD">
        <w:rPr>
          <w:rFonts w:ascii="Times New Roman" w:hAnsi="Times New Roman"/>
          <w:szCs w:val="24"/>
        </w:rPr>
        <w:tab/>
        <w:t>Required:</w:t>
      </w:r>
    </w:p>
    <w:p w:rsidR="00886B13" w:rsidRPr="009E55CD" w:rsidRDefault="00886B13">
      <w:pPr>
        <w:rPr>
          <w:rFonts w:ascii="Times New Roman" w:hAnsi="Times New Roman"/>
          <w:szCs w:val="24"/>
        </w:rPr>
      </w:pPr>
    </w:p>
    <w:p w:rsidR="00886B13" w:rsidRPr="00DC3E5B" w:rsidRDefault="00F106FE">
      <w:pPr>
        <w:ind w:left="2160" w:hanging="720"/>
        <w:rPr>
          <w:rFonts w:ascii="Times New Roman" w:hAnsi="Times New Roman"/>
          <w:szCs w:val="24"/>
        </w:rPr>
      </w:pPr>
      <w:r w:rsidRPr="009E55CD">
        <w:rPr>
          <w:rFonts w:ascii="Times New Roman" w:hAnsi="Times New Roman"/>
          <w:szCs w:val="24"/>
        </w:rPr>
        <w:t>*</w:t>
      </w:r>
      <w:r w:rsidR="00DC3E5B">
        <w:rPr>
          <w:rFonts w:ascii="Times New Roman" w:hAnsi="Times New Roman"/>
          <w:szCs w:val="24"/>
        </w:rPr>
        <w:t xml:space="preserve">G.M. </w:t>
      </w:r>
      <w:proofErr w:type="spellStart"/>
      <w:r w:rsidR="00DC3E5B">
        <w:rPr>
          <w:rFonts w:ascii="Times New Roman" w:hAnsi="Times New Roman"/>
          <w:szCs w:val="24"/>
        </w:rPr>
        <w:t>Hald</w:t>
      </w:r>
      <w:proofErr w:type="spellEnd"/>
      <w:r w:rsidR="00DC3E5B">
        <w:rPr>
          <w:rFonts w:ascii="Times New Roman" w:hAnsi="Times New Roman"/>
          <w:szCs w:val="24"/>
        </w:rPr>
        <w:t xml:space="preserve">, N.M. </w:t>
      </w:r>
      <w:proofErr w:type="spellStart"/>
      <w:r w:rsidR="00DC3E5B">
        <w:rPr>
          <w:rFonts w:ascii="Times New Roman" w:hAnsi="Times New Roman"/>
          <w:szCs w:val="24"/>
        </w:rPr>
        <w:t>Malamuth</w:t>
      </w:r>
      <w:proofErr w:type="spellEnd"/>
      <w:r w:rsidR="00DC3E5B">
        <w:rPr>
          <w:rFonts w:ascii="Times New Roman" w:hAnsi="Times New Roman"/>
          <w:szCs w:val="24"/>
        </w:rPr>
        <w:t xml:space="preserve">, and C. Yuen.  2010.  “Pornography and attitudes supporting violence against women: Revisiting the relationship in </w:t>
      </w:r>
      <w:proofErr w:type="spellStart"/>
      <w:r w:rsidR="00DC3E5B">
        <w:rPr>
          <w:rFonts w:ascii="Times New Roman" w:hAnsi="Times New Roman"/>
          <w:szCs w:val="24"/>
        </w:rPr>
        <w:t>nonexperimental</w:t>
      </w:r>
      <w:proofErr w:type="spellEnd"/>
      <w:r w:rsidR="00DC3E5B">
        <w:rPr>
          <w:rFonts w:ascii="Times New Roman" w:hAnsi="Times New Roman"/>
          <w:szCs w:val="24"/>
        </w:rPr>
        <w:t xml:space="preserve"> studies.”  </w:t>
      </w:r>
      <w:r w:rsidR="00DC3E5B">
        <w:rPr>
          <w:rFonts w:ascii="Times New Roman" w:hAnsi="Times New Roman"/>
          <w:i/>
          <w:szCs w:val="24"/>
        </w:rPr>
        <w:t>Aggressive Behavior</w:t>
      </w:r>
      <w:r w:rsidR="00DC3E5B">
        <w:rPr>
          <w:rFonts w:ascii="Times New Roman" w:hAnsi="Times New Roman"/>
          <w:szCs w:val="24"/>
        </w:rPr>
        <w:t xml:space="preserve">, </w:t>
      </w:r>
      <w:r w:rsidR="00DC3E5B">
        <w:rPr>
          <w:rFonts w:ascii="Times New Roman" w:hAnsi="Times New Roman"/>
          <w:i/>
          <w:szCs w:val="24"/>
        </w:rPr>
        <w:t>36</w:t>
      </w:r>
      <w:r w:rsidR="00DC3E5B">
        <w:rPr>
          <w:rFonts w:ascii="Times New Roman" w:hAnsi="Times New Roman"/>
          <w:szCs w:val="24"/>
        </w:rPr>
        <w:t>, 14-20.</w:t>
      </w:r>
    </w:p>
    <w:p w:rsidR="00886B13" w:rsidRPr="009E55CD" w:rsidRDefault="00886B13">
      <w:pPr>
        <w:rPr>
          <w:rFonts w:ascii="Times New Roman" w:hAnsi="Times New Roman"/>
          <w:szCs w:val="24"/>
        </w:rPr>
      </w:pPr>
    </w:p>
    <w:p w:rsidR="00886B13" w:rsidRDefault="00F106FE" w:rsidP="00DC3E5B">
      <w:pPr>
        <w:ind w:left="2160" w:hanging="720"/>
        <w:rPr>
          <w:rFonts w:ascii="Times New Roman" w:hAnsi="Times New Roman"/>
          <w:szCs w:val="24"/>
        </w:rPr>
      </w:pPr>
      <w:r w:rsidRPr="009E55CD">
        <w:rPr>
          <w:rFonts w:ascii="Times New Roman" w:hAnsi="Times New Roman"/>
          <w:szCs w:val="24"/>
        </w:rPr>
        <w:t>*</w:t>
      </w:r>
      <w:r w:rsidR="00394B6A">
        <w:rPr>
          <w:rFonts w:ascii="Times New Roman" w:hAnsi="Times New Roman"/>
          <w:szCs w:val="24"/>
        </w:rPr>
        <w:t>J.</w:t>
      </w:r>
      <w:r w:rsidR="00DC3E5B">
        <w:rPr>
          <w:rFonts w:ascii="Times New Roman" w:hAnsi="Times New Roman"/>
          <w:szCs w:val="24"/>
        </w:rPr>
        <w:t xml:space="preserve">H. </w:t>
      </w:r>
      <w:proofErr w:type="spellStart"/>
      <w:r w:rsidR="00DC3E5B">
        <w:rPr>
          <w:rFonts w:ascii="Times New Roman" w:hAnsi="Times New Roman"/>
          <w:szCs w:val="24"/>
        </w:rPr>
        <w:t>Shope</w:t>
      </w:r>
      <w:proofErr w:type="spellEnd"/>
      <w:r w:rsidR="00DC3E5B">
        <w:rPr>
          <w:rFonts w:ascii="Times New Roman" w:hAnsi="Times New Roman"/>
          <w:szCs w:val="24"/>
        </w:rPr>
        <w:t xml:space="preserve">.  2004.  “When words are not enough: The search for the effect of pornography on abused women.”  </w:t>
      </w:r>
      <w:r w:rsidR="00DC3E5B">
        <w:rPr>
          <w:rFonts w:ascii="Times New Roman" w:hAnsi="Times New Roman"/>
          <w:i/>
          <w:szCs w:val="24"/>
        </w:rPr>
        <w:t>Violence against Women</w:t>
      </w:r>
      <w:r w:rsidR="00DC3E5B">
        <w:rPr>
          <w:rFonts w:ascii="Times New Roman" w:hAnsi="Times New Roman"/>
          <w:szCs w:val="24"/>
        </w:rPr>
        <w:t xml:space="preserve">, </w:t>
      </w:r>
      <w:r w:rsidR="00DC3E5B">
        <w:rPr>
          <w:rFonts w:ascii="Times New Roman" w:hAnsi="Times New Roman"/>
          <w:i/>
          <w:szCs w:val="24"/>
        </w:rPr>
        <w:t>10</w:t>
      </w:r>
      <w:r w:rsidR="00DC3E5B">
        <w:rPr>
          <w:rFonts w:ascii="Times New Roman" w:hAnsi="Times New Roman"/>
          <w:szCs w:val="24"/>
        </w:rPr>
        <w:t>, 56-72.</w:t>
      </w:r>
    </w:p>
    <w:p w:rsidR="00DC3E5B" w:rsidRDefault="00DC3E5B" w:rsidP="00DC3E5B">
      <w:pPr>
        <w:ind w:left="2160" w:hanging="720"/>
        <w:rPr>
          <w:rFonts w:ascii="Times New Roman" w:hAnsi="Times New Roman"/>
          <w:szCs w:val="24"/>
        </w:rPr>
      </w:pPr>
    </w:p>
    <w:p w:rsidR="00DC3E5B" w:rsidRDefault="00DC3E5B" w:rsidP="00DC3E5B">
      <w:pPr>
        <w:ind w:left="720"/>
        <w:rPr>
          <w:rFonts w:ascii="Times New Roman" w:hAnsi="Times New Roman"/>
          <w:szCs w:val="24"/>
        </w:rPr>
      </w:pPr>
      <w:r>
        <w:rPr>
          <w:rFonts w:ascii="Times New Roman" w:hAnsi="Times New Roman"/>
          <w:szCs w:val="24"/>
        </w:rPr>
        <w:t>Recommended</w:t>
      </w:r>
    </w:p>
    <w:p w:rsidR="00DC3E5B" w:rsidRDefault="00DC3E5B" w:rsidP="00DC3E5B">
      <w:pPr>
        <w:ind w:left="720"/>
        <w:rPr>
          <w:rFonts w:ascii="Times New Roman" w:hAnsi="Times New Roman"/>
          <w:szCs w:val="24"/>
        </w:rPr>
      </w:pPr>
    </w:p>
    <w:p w:rsidR="00DC3E5B" w:rsidRDefault="00ED7F9D" w:rsidP="00DC3E5B">
      <w:pPr>
        <w:ind w:left="2160" w:hanging="720"/>
        <w:rPr>
          <w:rFonts w:ascii="Times New Roman" w:hAnsi="Times New Roman"/>
          <w:szCs w:val="24"/>
        </w:rPr>
      </w:pPr>
      <w:r>
        <w:rPr>
          <w:rFonts w:ascii="Times New Roman" w:hAnsi="Times New Roman"/>
          <w:szCs w:val="24"/>
        </w:rPr>
        <w:t xml:space="preserve"> </w:t>
      </w:r>
      <w:r w:rsidR="00DC3E5B">
        <w:rPr>
          <w:rFonts w:ascii="Times New Roman" w:hAnsi="Times New Roman"/>
          <w:szCs w:val="24"/>
        </w:rPr>
        <w:t xml:space="preserve">V. Vega and N.M. </w:t>
      </w:r>
      <w:proofErr w:type="spellStart"/>
      <w:r w:rsidR="00DC3E5B">
        <w:rPr>
          <w:rFonts w:ascii="Times New Roman" w:hAnsi="Times New Roman"/>
          <w:szCs w:val="24"/>
        </w:rPr>
        <w:t>Malamuth</w:t>
      </w:r>
      <w:proofErr w:type="spellEnd"/>
      <w:r w:rsidR="00DC3E5B">
        <w:rPr>
          <w:rFonts w:ascii="Times New Roman" w:hAnsi="Times New Roman"/>
          <w:szCs w:val="24"/>
        </w:rPr>
        <w:t xml:space="preserve">.  2007.  “Predicting sexual aggression: The role of pornography in the context of general and specific risk factors.  </w:t>
      </w:r>
      <w:r w:rsidR="00DC3E5B">
        <w:rPr>
          <w:rFonts w:ascii="Times New Roman" w:hAnsi="Times New Roman"/>
          <w:i/>
          <w:szCs w:val="24"/>
        </w:rPr>
        <w:t>Aggressive Behavior</w:t>
      </w:r>
      <w:r w:rsidR="00DC3E5B">
        <w:rPr>
          <w:rFonts w:ascii="Times New Roman" w:hAnsi="Times New Roman"/>
          <w:szCs w:val="24"/>
        </w:rPr>
        <w:t xml:space="preserve">, </w:t>
      </w:r>
      <w:r w:rsidR="00DC3E5B">
        <w:rPr>
          <w:rFonts w:ascii="Times New Roman" w:hAnsi="Times New Roman"/>
          <w:i/>
          <w:szCs w:val="24"/>
        </w:rPr>
        <w:t>33</w:t>
      </w:r>
      <w:r w:rsidR="00DC3E5B">
        <w:rPr>
          <w:rFonts w:ascii="Times New Roman" w:hAnsi="Times New Roman"/>
          <w:szCs w:val="24"/>
        </w:rPr>
        <w:t>, 104-117.</w:t>
      </w:r>
    </w:p>
    <w:p w:rsidR="00DC3E5B" w:rsidRPr="00DC3E5B" w:rsidRDefault="00DC3E5B" w:rsidP="00DC3E5B">
      <w:pPr>
        <w:ind w:left="2160" w:hanging="720"/>
        <w:rPr>
          <w:rFonts w:ascii="Times New Roman" w:hAnsi="Times New Roman"/>
          <w:szCs w:val="24"/>
        </w:rPr>
      </w:pPr>
    </w:p>
    <w:p w:rsidR="00DE3FF8" w:rsidRDefault="00DE3FF8">
      <w:pPr>
        <w:rPr>
          <w:rFonts w:ascii="Times New Roman" w:hAnsi="Times New Roman"/>
          <w:szCs w:val="24"/>
        </w:rPr>
      </w:pPr>
      <w:r>
        <w:rPr>
          <w:rFonts w:ascii="Times New Roman" w:hAnsi="Times New Roman"/>
          <w:szCs w:val="24"/>
        </w:rPr>
        <w:tab/>
        <w:t xml:space="preserve">Film Screening: </w:t>
      </w:r>
      <w:r w:rsidR="00292488">
        <w:rPr>
          <w:rFonts w:ascii="Times New Roman" w:hAnsi="Times New Roman"/>
          <w:i/>
          <w:szCs w:val="24"/>
        </w:rPr>
        <w:t>Not a Love Story: A Film about Pornography</w:t>
      </w:r>
    </w:p>
    <w:p w:rsidR="00DE3FF8" w:rsidRDefault="00DE3FF8">
      <w:pPr>
        <w:rPr>
          <w:rFonts w:ascii="Times New Roman" w:hAnsi="Times New Roman"/>
          <w:szCs w:val="24"/>
        </w:rPr>
      </w:pPr>
    </w:p>
    <w:p w:rsidR="00DE3FF8" w:rsidRDefault="00DE3FF8">
      <w:pPr>
        <w:rPr>
          <w:rFonts w:ascii="Times New Roman" w:hAnsi="Times New Roman"/>
          <w:szCs w:val="24"/>
        </w:rPr>
      </w:pPr>
    </w:p>
    <w:p w:rsidR="00886B13" w:rsidRPr="009E55CD" w:rsidRDefault="00886B13">
      <w:pPr>
        <w:rPr>
          <w:rFonts w:ascii="Times New Roman" w:hAnsi="Times New Roman"/>
          <w:szCs w:val="24"/>
        </w:rPr>
      </w:pPr>
      <w:r w:rsidRPr="009E55CD">
        <w:rPr>
          <w:rFonts w:ascii="Times New Roman" w:hAnsi="Times New Roman"/>
          <w:szCs w:val="24"/>
        </w:rPr>
        <w:t>V.</w:t>
      </w:r>
      <w:r w:rsidRPr="009E55CD">
        <w:rPr>
          <w:rFonts w:ascii="Times New Roman" w:hAnsi="Times New Roman"/>
          <w:szCs w:val="24"/>
        </w:rPr>
        <w:tab/>
        <w:t xml:space="preserve">The Role of Possible </w:t>
      </w:r>
      <w:proofErr w:type="spellStart"/>
      <w:r w:rsidRPr="009E55CD">
        <w:rPr>
          <w:rFonts w:ascii="Times New Roman" w:hAnsi="Times New Roman"/>
          <w:szCs w:val="24"/>
        </w:rPr>
        <w:t>Predispositional</w:t>
      </w:r>
      <w:proofErr w:type="spellEnd"/>
      <w:r w:rsidRPr="009E55CD">
        <w:rPr>
          <w:rFonts w:ascii="Times New Roman" w:hAnsi="Times New Roman"/>
          <w:szCs w:val="24"/>
        </w:rPr>
        <w:t xml:space="preserve"> Factors: Alcohol Abuse</w:t>
      </w:r>
    </w:p>
    <w:p w:rsidR="00886B13" w:rsidRPr="009E55CD" w:rsidRDefault="00886B13">
      <w:pPr>
        <w:rPr>
          <w:rFonts w:ascii="Times New Roman" w:hAnsi="Times New Roman"/>
          <w:szCs w:val="24"/>
        </w:rPr>
      </w:pPr>
    </w:p>
    <w:p w:rsidR="00886B13" w:rsidRPr="009E55CD" w:rsidRDefault="00886B13">
      <w:pPr>
        <w:rPr>
          <w:rFonts w:ascii="Times New Roman" w:hAnsi="Times New Roman"/>
          <w:szCs w:val="24"/>
        </w:rPr>
      </w:pPr>
      <w:r w:rsidRPr="009E55CD">
        <w:rPr>
          <w:rFonts w:ascii="Times New Roman" w:hAnsi="Times New Roman"/>
          <w:szCs w:val="24"/>
        </w:rPr>
        <w:tab/>
        <w:t>Required:</w:t>
      </w:r>
    </w:p>
    <w:p w:rsidR="00886B13" w:rsidRPr="009E55CD" w:rsidRDefault="00886B13">
      <w:pPr>
        <w:rPr>
          <w:rFonts w:ascii="Times New Roman" w:hAnsi="Times New Roman"/>
          <w:szCs w:val="24"/>
        </w:rPr>
      </w:pPr>
    </w:p>
    <w:p w:rsidR="00886B13" w:rsidRPr="009E55CD" w:rsidRDefault="00F106FE">
      <w:pPr>
        <w:ind w:left="2160" w:hanging="720"/>
        <w:rPr>
          <w:rFonts w:ascii="Times New Roman" w:hAnsi="Times New Roman"/>
          <w:szCs w:val="24"/>
        </w:rPr>
      </w:pPr>
      <w:r w:rsidRPr="009E55CD">
        <w:rPr>
          <w:rFonts w:ascii="Times New Roman" w:hAnsi="Times New Roman"/>
          <w:szCs w:val="24"/>
        </w:rPr>
        <w:t>*</w:t>
      </w:r>
      <w:r w:rsidR="00394B6A">
        <w:rPr>
          <w:rFonts w:ascii="Times New Roman" w:hAnsi="Times New Roman"/>
          <w:szCs w:val="24"/>
        </w:rPr>
        <w:t>D.</w:t>
      </w:r>
      <w:r w:rsidR="00886B13" w:rsidRPr="009E55CD">
        <w:rPr>
          <w:rFonts w:ascii="Times New Roman" w:hAnsi="Times New Roman"/>
          <w:szCs w:val="24"/>
        </w:rPr>
        <w:t xml:space="preserve">B. Heath.  1983.  “Alcohol and aggression: A ‘missing link’ in worldwide perspective.”  Pp. 89-103 in E. </w:t>
      </w:r>
      <w:proofErr w:type="spellStart"/>
      <w:r w:rsidR="00886B13" w:rsidRPr="009E55CD">
        <w:rPr>
          <w:rFonts w:ascii="Times New Roman" w:hAnsi="Times New Roman"/>
          <w:szCs w:val="24"/>
        </w:rPr>
        <w:t>Gottheil</w:t>
      </w:r>
      <w:proofErr w:type="spellEnd"/>
      <w:r w:rsidR="00886B13" w:rsidRPr="009E55CD">
        <w:rPr>
          <w:rFonts w:ascii="Times New Roman" w:hAnsi="Times New Roman"/>
          <w:szCs w:val="24"/>
        </w:rPr>
        <w:t xml:space="preserve">, K. A. </w:t>
      </w:r>
      <w:proofErr w:type="spellStart"/>
      <w:r w:rsidR="00886B13" w:rsidRPr="009E55CD">
        <w:rPr>
          <w:rFonts w:ascii="Times New Roman" w:hAnsi="Times New Roman"/>
          <w:szCs w:val="24"/>
        </w:rPr>
        <w:t>Druley</w:t>
      </w:r>
      <w:proofErr w:type="spellEnd"/>
      <w:r w:rsidR="00886B13" w:rsidRPr="009E55CD">
        <w:rPr>
          <w:rFonts w:ascii="Times New Roman" w:hAnsi="Times New Roman"/>
          <w:szCs w:val="24"/>
        </w:rPr>
        <w:t xml:space="preserve">, T. E. </w:t>
      </w:r>
      <w:r w:rsidR="00886B13" w:rsidRPr="009E55CD">
        <w:rPr>
          <w:rFonts w:ascii="Times New Roman" w:hAnsi="Times New Roman"/>
          <w:szCs w:val="24"/>
        </w:rPr>
        <w:tab/>
      </w:r>
      <w:proofErr w:type="spellStart"/>
      <w:r w:rsidR="00886B13" w:rsidRPr="009E55CD">
        <w:rPr>
          <w:rFonts w:ascii="Times New Roman" w:hAnsi="Times New Roman"/>
          <w:szCs w:val="24"/>
        </w:rPr>
        <w:t>Skoloda</w:t>
      </w:r>
      <w:proofErr w:type="spellEnd"/>
      <w:r w:rsidR="00886B13" w:rsidRPr="009E55CD">
        <w:rPr>
          <w:rFonts w:ascii="Times New Roman" w:hAnsi="Times New Roman"/>
          <w:szCs w:val="24"/>
        </w:rPr>
        <w:t>, and H. M. Waxman (</w:t>
      </w:r>
      <w:r w:rsidR="00CF5959">
        <w:rPr>
          <w:rFonts w:ascii="Times New Roman" w:hAnsi="Times New Roman"/>
          <w:szCs w:val="24"/>
        </w:rPr>
        <w:t>E</w:t>
      </w:r>
      <w:r w:rsidR="00886B13" w:rsidRPr="009E55CD">
        <w:rPr>
          <w:rFonts w:ascii="Times New Roman" w:hAnsi="Times New Roman"/>
          <w:szCs w:val="24"/>
        </w:rPr>
        <w:t xml:space="preserve">ds.), </w:t>
      </w:r>
      <w:r w:rsidR="00886B13" w:rsidRPr="009E55CD">
        <w:rPr>
          <w:rFonts w:ascii="Times New Roman" w:hAnsi="Times New Roman"/>
          <w:i/>
          <w:szCs w:val="24"/>
        </w:rPr>
        <w:t>Alcohol, Drug Abuse and Aggression</w:t>
      </w:r>
      <w:r w:rsidR="00886B13" w:rsidRPr="009E55CD">
        <w:rPr>
          <w:rFonts w:ascii="Times New Roman" w:hAnsi="Times New Roman"/>
          <w:szCs w:val="24"/>
        </w:rPr>
        <w:t>.  Charles C. Thomas.</w:t>
      </w:r>
    </w:p>
    <w:p w:rsidR="00886B13" w:rsidRPr="009E55CD" w:rsidRDefault="00886B13">
      <w:pPr>
        <w:rPr>
          <w:rFonts w:ascii="Times New Roman" w:hAnsi="Times New Roman"/>
          <w:szCs w:val="24"/>
        </w:rPr>
      </w:pPr>
    </w:p>
    <w:p w:rsidR="00886B13" w:rsidRDefault="00F106FE">
      <w:pPr>
        <w:ind w:left="2160" w:hanging="720"/>
        <w:rPr>
          <w:rFonts w:ascii="Times New Roman" w:hAnsi="Times New Roman"/>
          <w:szCs w:val="24"/>
        </w:rPr>
      </w:pPr>
      <w:r w:rsidRPr="009E55CD">
        <w:rPr>
          <w:rFonts w:ascii="Times New Roman" w:hAnsi="Times New Roman"/>
          <w:szCs w:val="24"/>
        </w:rPr>
        <w:t>*</w:t>
      </w:r>
      <w:r w:rsidR="00394B6A">
        <w:rPr>
          <w:rFonts w:ascii="Times New Roman" w:hAnsi="Times New Roman"/>
          <w:szCs w:val="24"/>
        </w:rPr>
        <w:t>D.</w:t>
      </w:r>
      <w:r w:rsidR="00886B13" w:rsidRPr="009E55CD">
        <w:rPr>
          <w:rFonts w:ascii="Times New Roman" w:hAnsi="Times New Roman"/>
          <w:szCs w:val="24"/>
        </w:rPr>
        <w:t xml:space="preserve">H. Coleman and M.A. Straus.  1983.  “Alcohol abuse and family violence.”  Pp. 104-124 in E. </w:t>
      </w:r>
      <w:proofErr w:type="spellStart"/>
      <w:r w:rsidR="00886B13" w:rsidRPr="009E55CD">
        <w:rPr>
          <w:rFonts w:ascii="Times New Roman" w:hAnsi="Times New Roman"/>
          <w:szCs w:val="24"/>
        </w:rPr>
        <w:t>Gottheil</w:t>
      </w:r>
      <w:proofErr w:type="spellEnd"/>
      <w:r w:rsidR="00886B13" w:rsidRPr="009E55CD">
        <w:rPr>
          <w:rFonts w:ascii="Times New Roman" w:hAnsi="Times New Roman"/>
          <w:szCs w:val="24"/>
        </w:rPr>
        <w:t xml:space="preserve">, K. A. </w:t>
      </w:r>
      <w:proofErr w:type="spellStart"/>
      <w:r w:rsidR="00886B13" w:rsidRPr="009E55CD">
        <w:rPr>
          <w:rFonts w:ascii="Times New Roman" w:hAnsi="Times New Roman"/>
          <w:szCs w:val="24"/>
        </w:rPr>
        <w:t>Druley</w:t>
      </w:r>
      <w:proofErr w:type="spellEnd"/>
      <w:r w:rsidR="00886B13" w:rsidRPr="009E55CD">
        <w:rPr>
          <w:rFonts w:ascii="Times New Roman" w:hAnsi="Times New Roman"/>
          <w:szCs w:val="24"/>
        </w:rPr>
        <w:t>, T.</w:t>
      </w:r>
      <w:r w:rsidR="00CF5959">
        <w:rPr>
          <w:rFonts w:ascii="Times New Roman" w:hAnsi="Times New Roman"/>
          <w:szCs w:val="24"/>
        </w:rPr>
        <w:t xml:space="preserve"> E. </w:t>
      </w:r>
      <w:proofErr w:type="spellStart"/>
      <w:r w:rsidR="00CF5959">
        <w:rPr>
          <w:rFonts w:ascii="Times New Roman" w:hAnsi="Times New Roman"/>
          <w:szCs w:val="24"/>
        </w:rPr>
        <w:t>Skoloda</w:t>
      </w:r>
      <w:proofErr w:type="spellEnd"/>
      <w:r w:rsidR="00CF5959">
        <w:rPr>
          <w:rFonts w:ascii="Times New Roman" w:hAnsi="Times New Roman"/>
          <w:szCs w:val="24"/>
        </w:rPr>
        <w:t>, and H. M. Waxman (E</w:t>
      </w:r>
      <w:r w:rsidR="00886B13" w:rsidRPr="009E55CD">
        <w:rPr>
          <w:rFonts w:ascii="Times New Roman" w:hAnsi="Times New Roman"/>
          <w:szCs w:val="24"/>
        </w:rPr>
        <w:t xml:space="preserve">ds.), </w:t>
      </w:r>
      <w:r w:rsidR="00886B13" w:rsidRPr="009E55CD">
        <w:rPr>
          <w:rFonts w:ascii="Times New Roman" w:hAnsi="Times New Roman"/>
          <w:i/>
          <w:szCs w:val="24"/>
        </w:rPr>
        <w:t>Alcohol, Drug Abuse and Aggression</w:t>
      </w:r>
      <w:r w:rsidR="00886B13" w:rsidRPr="009E55CD">
        <w:rPr>
          <w:rFonts w:ascii="Times New Roman" w:hAnsi="Times New Roman"/>
          <w:szCs w:val="24"/>
        </w:rPr>
        <w:t>.  Charles C. Thomas.</w:t>
      </w:r>
    </w:p>
    <w:p w:rsidR="00CD6D9C" w:rsidRDefault="00CD6D9C">
      <w:pPr>
        <w:ind w:left="2160" w:hanging="720"/>
        <w:rPr>
          <w:rFonts w:ascii="Times New Roman" w:hAnsi="Times New Roman"/>
          <w:szCs w:val="24"/>
        </w:rPr>
      </w:pPr>
    </w:p>
    <w:p w:rsidR="00CD6D9C" w:rsidRDefault="00AA2457">
      <w:pPr>
        <w:ind w:left="2160" w:hanging="720"/>
        <w:rPr>
          <w:rFonts w:ascii="Times New Roman" w:hAnsi="Times New Roman"/>
          <w:szCs w:val="24"/>
        </w:rPr>
      </w:pPr>
      <w:r>
        <w:rPr>
          <w:rFonts w:ascii="Times New Roman" w:hAnsi="Times New Roman"/>
          <w:szCs w:val="24"/>
        </w:rPr>
        <w:t>*</w:t>
      </w:r>
      <w:r w:rsidR="00394B6A">
        <w:rPr>
          <w:rFonts w:ascii="Times New Roman" w:hAnsi="Times New Roman"/>
          <w:szCs w:val="24"/>
        </w:rPr>
        <w:t xml:space="preserve">H.M. </w:t>
      </w:r>
      <w:proofErr w:type="spellStart"/>
      <w:r w:rsidR="00394B6A">
        <w:rPr>
          <w:rFonts w:ascii="Times New Roman" w:hAnsi="Times New Roman"/>
          <w:szCs w:val="24"/>
        </w:rPr>
        <w:t>Foran</w:t>
      </w:r>
      <w:proofErr w:type="spellEnd"/>
      <w:r w:rsidR="00394B6A">
        <w:rPr>
          <w:rFonts w:ascii="Times New Roman" w:hAnsi="Times New Roman"/>
          <w:szCs w:val="24"/>
        </w:rPr>
        <w:t xml:space="preserve"> and K.</w:t>
      </w:r>
      <w:r w:rsidR="00CD6D9C">
        <w:rPr>
          <w:rFonts w:ascii="Times New Roman" w:hAnsi="Times New Roman"/>
          <w:szCs w:val="24"/>
        </w:rPr>
        <w:t xml:space="preserve">D. O’Leary.  2008.  “Problem drinking, jealousy, and anger control: Variables predicting physical aggression against a partner.”  </w:t>
      </w:r>
      <w:r w:rsidR="00CD6D9C">
        <w:rPr>
          <w:rFonts w:ascii="Times New Roman" w:hAnsi="Times New Roman"/>
          <w:i/>
          <w:szCs w:val="24"/>
        </w:rPr>
        <w:t>Journal of Family Violence, 23,</w:t>
      </w:r>
      <w:r w:rsidR="00CD6D9C">
        <w:rPr>
          <w:rFonts w:ascii="Times New Roman" w:hAnsi="Times New Roman"/>
          <w:szCs w:val="24"/>
        </w:rPr>
        <w:t xml:space="preserve"> 141-148.</w:t>
      </w:r>
    </w:p>
    <w:p w:rsidR="00DC3E5B" w:rsidRDefault="00DC3E5B" w:rsidP="00DC3E5B">
      <w:pPr>
        <w:rPr>
          <w:rFonts w:ascii="Times New Roman" w:hAnsi="Times New Roman"/>
          <w:szCs w:val="24"/>
        </w:rPr>
      </w:pPr>
      <w:r>
        <w:rPr>
          <w:rFonts w:ascii="Times New Roman" w:hAnsi="Times New Roman"/>
          <w:szCs w:val="24"/>
        </w:rPr>
        <w:tab/>
      </w:r>
    </w:p>
    <w:p w:rsidR="00DE3FF8" w:rsidRDefault="00DE3FF8" w:rsidP="00DE3FF8">
      <w:pPr>
        <w:rPr>
          <w:rFonts w:ascii="Times New Roman" w:hAnsi="Times New Roman"/>
          <w:szCs w:val="24"/>
        </w:rPr>
      </w:pPr>
      <w:r>
        <w:rPr>
          <w:rFonts w:ascii="Times New Roman" w:hAnsi="Times New Roman"/>
          <w:szCs w:val="24"/>
        </w:rPr>
        <w:tab/>
        <w:t>Film Screening:</w:t>
      </w:r>
      <w:r w:rsidR="001109CB">
        <w:rPr>
          <w:rFonts w:ascii="Times New Roman" w:hAnsi="Times New Roman"/>
          <w:szCs w:val="24"/>
        </w:rPr>
        <w:t xml:space="preserve"> </w:t>
      </w:r>
      <w:r w:rsidR="007E5734">
        <w:rPr>
          <w:rFonts w:ascii="Times New Roman" w:hAnsi="Times New Roman"/>
          <w:i/>
          <w:szCs w:val="24"/>
        </w:rPr>
        <w:t>Who’s Afraid of Virginia Woolf?</w:t>
      </w:r>
    </w:p>
    <w:p w:rsidR="00DE3FF8" w:rsidRDefault="00DE3FF8" w:rsidP="00DE3FF8">
      <w:pPr>
        <w:rPr>
          <w:rFonts w:ascii="Times New Roman" w:hAnsi="Times New Roman"/>
          <w:szCs w:val="24"/>
        </w:rPr>
      </w:pPr>
    </w:p>
    <w:p w:rsidR="00DE3FF8" w:rsidRPr="009E55CD" w:rsidRDefault="00DE3FF8" w:rsidP="00DE3FF8">
      <w:pPr>
        <w:rPr>
          <w:rFonts w:ascii="Times New Roman" w:hAnsi="Times New Roman"/>
          <w:szCs w:val="24"/>
        </w:rPr>
      </w:pPr>
    </w:p>
    <w:p w:rsidR="00886B13" w:rsidRPr="009E55CD" w:rsidRDefault="00E228A1">
      <w:pPr>
        <w:ind w:left="720" w:hanging="720"/>
        <w:rPr>
          <w:rFonts w:ascii="Times New Roman" w:hAnsi="Times New Roman"/>
          <w:szCs w:val="24"/>
        </w:rPr>
      </w:pPr>
      <w:r>
        <w:rPr>
          <w:rFonts w:ascii="Times New Roman" w:hAnsi="Times New Roman"/>
          <w:szCs w:val="24"/>
        </w:rPr>
        <w:t>VI</w:t>
      </w:r>
      <w:r w:rsidR="00886B13" w:rsidRPr="009E55CD">
        <w:rPr>
          <w:rFonts w:ascii="Times New Roman" w:hAnsi="Times New Roman"/>
          <w:szCs w:val="24"/>
        </w:rPr>
        <w:t>.</w:t>
      </w:r>
      <w:r w:rsidR="00886B13" w:rsidRPr="009E55CD">
        <w:rPr>
          <w:rFonts w:ascii="Times New Roman" w:hAnsi="Times New Roman"/>
          <w:szCs w:val="24"/>
        </w:rPr>
        <w:tab/>
      </w:r>
      <w:r w:rsidR="00C31B48">
        <w:rPr>
          <w:rFonts w:ascii="Times New Roman" w:hAnsi="Times New Roman"/>
          <w:szCs w:val="24"/>
        </w:rPr>
        <w:t>Child Physical Abuse</w:t>
      </w:r>
    </w:p>
    <w:p w:rsidR="00886B13" w:rsidRPr="009E55CD" w:rsidRDefault="00886B13">
      <w:pPr>
        <w:ind w:left="720" w:hanging="720"/>
        <w:rPr>
          <w:rFonts w:ascii="Times New Roman" w:hAnsi="Times New Roman"/>
          <w:szCs w:val="24"/>
        </w:rPr>
      </w:pPr>
    </w:p>
    <w:p w:rsidR="00886B13" w:rsidRPr="009E55CD" w:rsidRDefault="00886B13">
      <w:pPr>
        <w:ind w:left="720" w:hanging="720"/>
        <w:rPr>
          <w:rFonts w:ascii="Times New Roman" w:hAnsi="Times New Roman"/>
          <w:szCs w:val="24"/>
        </w:rPr>
      </w:pPr>
      <w:r w:rsidRPr="009E55CD">
        <w:rPr>
          <w:rFonts w:ascii="Times New Roman" w:hAnsi="Times New Roman"/>
          <w:szCs w:val="24"/>
        </w:rPr>
        <w:tab/>
        <w:t>Required:</w:t>
      </w:r>
    </w:p>
    <w:p w:rsidR="00886B13" w:rsidRPr="009E55CD" w:rsidRDefault="00886B13">
      <w:pPr>
        <w:ind w:left="720" w:hanging="720"/>
        <w:rPr>
          <w:rFonts w:ascii="Times New Roman" w:hAnsi="Times New Roman"/>
          <w:szCs w:val="24"/>
        </w:rPr>
      </w:pPr>
    </w:p>
    <w:p w:rsidR="00886B13" w:rsidRDefault="00DE3FF8">
      <w:pPr>
        <w:ind w:left="2160" w:hanging="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O.W. Barnett, C.L. Miller-Perrin, and R.</w:t>
      </w:r>
      <w:r w:rsidR="00886B13" w:rsidRPr="009E55CD">
        <w:rPr>
          <w:rFonts w:ascii="Times New Roman" w:hAnsi="Times New Roman"/>
          <w:szCs w:val="24"/>
        </w:rPr>
        <w:t xml:space="preserve">D. Perrin, </w:t>
      </w:r>
      <w:r w:rsidR="00886B13" w:rsidRPr="009E55CD">
        <w:rPr>
          <w:rFonts w:ascii="Times New Roman" w:hAnsi="Times New Roman"/>
          <w:i/>
          <w:szCs w:val="24"/>
        </w:rPr>
        <w:t>Family Violence across the Lifespan,</w:t>
      </w:r>
      <w:r w:rsidR="00886B13" w:rsidRPr="009E55CD">
        <w:rPr>
          <w:rFonts w:ascii="Times New Roman" w:hAnsi="Times New Roman"/>
          <w:szCs w:val="24"/>
        </w:rPr>
        <w:t xml:space="preserve"> Ch. 3:</w:t>
      </w:r>
      <w:r w:rsidR="00886B13" w:rsidRPr="009E55CD">
        <w:rPr>
          <w:rFonts w:ascii="Times New Roman" w:hAnsi="Times New Roman"/>
          <w:i/>
          <w:szCs w:val="24"/>
        </w:rPr>
        <w:t xml:space="preserve"> </w:t>
      </w:r>
      <w:r w:rsidR="00886B13" w:rsidRPr="009E55CD">
        <w:rPr>
          <w:rFonts w:ascii="Times New Roman" w:hAnsi="Times New Roman"/>
          <w:szCs w:val="24"/>
        </w:rPr>
        <w:t>“Physical child abuse.”</w:t>
      </w:r>
    </w:p>
    <w:p w:rsidR="005F6576" w:rsidRDefault="005F6576">
      <w:pPr>
        <w:ind w:left="2160" w:hanging="720"/>
        <w:rPr>
          <w:rFonts w:ascii="Times New Roman" w:hAnsi="Times New Roman"/>
          <w:szCs w:val="24"/>
        </w:rPr>
      </w:pPr>
    </w:p>
    <w:p w:rsidR="005F6576" w:rsidRPr="009E55CD" w:rsidRDefault="005F6576" w:rsidP="005F6576">
      <w:pPr>
        <w:ind w:left="720" w:firstLine="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M.</w:t>
      </w:r>
      <w:r w:rsidRPr="009E55CD">
        <w:rPr>
          <w:rFonts w:ascii="Times New Roman" w:hAnsi="Times New Roman"/>
          <w:szCs w:val="24"/>
        </w:rPr>
        <w:t xml:space="preserve">A. Straus, </w:t>
      </w:r>
      <w:r w:rsidR="0049159E">
        <w:rPr>
          <w:rFonts w:ascii="Times New Roman" w:hAnsi="Times New Roman"/>
          <w:i/>
          <w:szCs w:val="24"/>
        </w:rPr>
        <w:t>Beating the Devil o</w:t>
      </w:r>
      <w:r w:rsidRPr="009E55CD">
        <w:rPr>
          <w:rFonts w:ascii="Times New Roman" w:hAnsi="Times New Roman"/>
          <w:i/>
          <w:szCs w:val="24"/>
        </w:rPr>
        <w:t xml:space="preserve">ut of Them, </w:t>
      </w:r>
      <w:r w:rsidRPr="009E55CD">
        <w:rPr>
          <w:rFonts w:ascii="Times New Roman" w:hAnsi="Times New Roman"/>
          <w:szCs w:val="24"/>
        </w:rPr>
        <w:t>entire book.</w:t>
      </w:r>
    </w:p>
    <w:p w:rsidR="005F6576" w:rsidRDefault="005F6576" w:rsidP="005F6576">
      <w:pPr>
        <w:ind w:left="2160" w:hanging="720"/>
        <w:rPr>
          <w:rFonts w:ascii="Times New Roman" w:hAnsi="Times New Roman"/>
          <w:szCs w:val="24"/>
        </w:rPr>
      </w:pPr>
    </w:p>
    <w:p w:rsidR="005F6576" w:rsidRPr="009E55CD" w:rsidRDefault="005F6576" w:rsidP="005F6576">
      <w:pPr>
        <w:ind w:left="2160" w:hanging="720"/>
        <w:rPr>
          <w:rFonts w:ascii="Times New Roman" w:hAnsi="Times New Roman"/>
          <w:szCs w:val="24"/>
        </w:rPr>
      </w:pPr>
      <w:r w:rsidRPr="009E55CD">
        <w:rPr>
          <w:rFonts w:ascii="Times New Roman" w:hAnsi="Times New Roman"/>
          <w:szCs w:val="24"/>
        </w:rPr>
        <w:t xml:space="preserve">*L. </w:t>
      </w:r>
      <w:proofErr w:type="spellStart"/>
      <w:r w:rsidRPr="009E55CD">
        <w:rPr>
          <w:rFonts w:ascii="Times New Roman" w:hAnsi="Times New Roman"/>
          <w:szCs w:val="24"/>
        </w:rPr>
        <w:t>Margolin</w:t>
      </w:r>
      <w:proofErr w:type="spellEnd"/>
      <w:r w:rsidRPr="009E55CD">
        <w:rPr>
          <w:rFonts w:ascii="Times New Roman" w:hAnsi="Times New Roman"/>
          <w:szCs w:val="24"/>
        </w:rPr>
        <w:t xml:space="preserve">.  1992.  “Beyond maternal blame: Physical child abuse as a phenomenon of gender.”  </w:t>
      </w:r>
      <w:r w:rsidRPr="009E55CD">
        <w:rPr>
          <w:rFonts w:ascii="Times New Roman" w:hAnsi="Times New Roman"/>
          <w:i/>
          <w:szCs w:val="24"/>
        </w:rPr>
        <w:t>Journal of Family Issues</w:t>
      </w:r>
      <w:r w:rsidRPr="009E55CD">
        <w:rPr>
          <w:rFonts w:ascii="Times New Roman" w:hAnsi="Times New Roman"/>
          <w:szCs w:val="24"/>
        </w:rPr>
        <w:t>,</w:t>
      </w:r>
      <w:r w:rsidRPr="009E55CD">
        <w:rPr>
          <w:rFonts w:ascii="Times New Roman" w:hAnsi="Times New Roman"/>
          <w:i/>
          <w:szCs w:val="24"/>
        </w:rPr>
        <w:t xml:space="preserve"> 13</w:t>
      </w:r>
      <w:r w:rsidRPr="009E55CD">
        <w:rPr>
          <w:rFonts w:ascii="Times New Roman" w:hAnsi="Times New Roman"/>
          <w:szCs w:val="24"/>
        </w:rPr>
        <w:t>, 410-423.</w:t>
      </w:r>
    </w:p>
    <w:p w:rsidR="005F6576" w:rsidRDefault="005F6576">
      <w:pPr>
        <w:ind w:left="2160" w:hanging="720"/>
        <w:rPr>
          <w:rFonts w:ascii="Times New Roman" w:hAnsi="Times New Roman"/>
          <w:szCs w:val="24"/>
        </w:rPr>
      </w:pPr>
    </w:p>
    <w:p w:rsidR="00886B13" w:rsidRPr="009E55CD" w:rsidRDefault="00886B13">
      <w:pPr>
        <w:ind w:left="2160" w:hanging="720"/>
        <w:rPr>
          <w:rFonts w:ascii="Times New Roman" w:hAnsi="Times New Roman"/>
          <w:szCs w:val="24"/>
        </w:rPr>
      </w:pPr>
      <w:r w:rsidRPr="009E55CD">
        <w:rPr>
          <w:rFonts w:ascii="Times New Roman" w:hAnsi="Times New Roman"/>
          <w:szCs w:val="24"/>
        </w:rPr>
        <w:t>*</w:t>
      </w:r>
      <w:bookmarkStart w:id="1" w:name="OLE_LINK1"/>
      <w:r w:rsidR="00394B6A">
        <w:rPr>
          <w:rFonts w:ascii="Times New Roman" w:hAnsi="Times New Roman"/>
          <w:szCs w:val="24"/>
        </w:rPr>
        <w:t>G.</w:t>
      </w:r>
      <w:r w:rsidRPr="009E55CD">
        <w:rPr>
          <w:rFonts w:ascii="Times New Roman" w:hAnsi="Times New Roman"/>
          <w:szCs w:val="24"/>
        </w:rPr>
        <w:t xml:space="preserve">C. Elliott, R. Avery, E. Fishman, and B. Hoshiko.  2002.  “The encounter with family violence and risky sexual activity among young adolescent females.”  </w:t>
      </w:r>
      <w:r w:rsidRPr="009E55CD">
        <w:rPr>
          <w:rFonts w:ascii="Times New Roman" w:hAnsi="Times New Roman"/>
          <w:i/>
          <w:iCs/>
          <w:szCs w:val="24"/>
        </w:rPr>
        <w:t xml:space="preserve">Violence and Victims, 17, </w:t>
      </w:r>
      <w:r w:rsidRPr="009E55CD">
        <w:rPr>
          <w:rFonts w:ascii="Times New Roman" w:hAnsi="Times New Roman"/>
          <w:szCs w:val="24"/>
        </w:rPr>
        <w:t xml:space="preserve">569-592. </w:t>
      </w:r>
    </w:p>
    <w:bookmarkEnd w:id="1"/>
    <w:p w:rsidR="00886B13" w:rsidRPr="009E55CD" w:rsidRDefault="00886B13">
      <w:pPr>
        <w:ind w:left="720" w:hanging="720"/>
        <w:rPr>
          <w:rFonts w:ascii="Times New Roman" w:hAnsi="Times New Roman"/>
          <w:szCs w:val="24"/>
        </w:rPr>
      </w:pPr>
    </w:p>
    <w:p w:rsidR="00886B13" w:rsidRPr="009E55CD" w:rsidRDefault="00886B13">
      <w:pPr>
        <w:ind w:left="720"/>
        <w:rPr>
          <w:rFonts w:ascii="Times New Roman" w:hAnsi="Times New Roman"/>
          <w:szCs w:val="24"/>
        </w:rPr>
      </w:pPr>
      <w:r w:rsidRPr="009E55CD">
        <w:rPr>
          <w:rFonts w:ascii="Times New Roman" w:hAnsi="Times New Roman"/>
          <w:szCs w:val="24"/>
        </w:rPr>
        <w:t>Recommended:</w:t>
      </w:r>
    </w:p>
    <w:p w:rsidR="00886B13" w:rsidRPr="009E55CD" w:rsidRDefault="00886B13">
      <w:pPr>
        <w:ind w:left="720" w:hanging="720"/>
        <w:rPr>
          <w:rFonts w:ascii="Times New Roman" w:hAnsi="Times New Roman"/>
          <w:szCs w:val="24"/>
        </w:rPr>
      </w:pPr>
    </w:p>
    <w:p w:rsidR="00886B13" w:rsidRPr="009E55CD" w:rsidRDefault="00DE3FF8">
      <w:pPr>
        <w:ind w:left="2160" w:hanging="720"/>
        <w:rPr>
          <w:rFonts w:ascii="Times New Roman" w:hAnsi="Times New Roman"/>
          <w:szCs w:val="24"/>
        </w:rPr>
      </w:pPr>
      <w:r>
        <w:rPr>
          <w:rFonts w:ascii="Times New Roman" w:hAnsi="Times New Roman"/>
          <w:szCs w:val="24"/>
        </w:rPr>
        <w:t xml:space="preserve">  </w:t>
      </w:r>
      <w:r w:rsidR="00886B13" w:rsidRPr="009E55CD">
        <w:rPr>
          <w:rFonts w:ascii="Times New Roman" w:hAnsi="Times New Roman"/>
          <w:szCs w:val="24"/>
        </w:rPr>
        <w:t xml:space="preserve">G. Young and T. </w:t>
      </w:r>
      <w:proofErr w:type="spellStart"/>
      <w:r w:rsidR="00886B13" w:rsidRPr="009E55CD">
        <w:rPr>
          <w:rFonts w:ascii="Times New Roman" w:hAnsi="Times New Roman"/>
          <w:szCs w:val="24"/>
        </w:rPr>
        <w:t>Gately</w:t>
      </w:r>
      <w:proofErr w:type="spellEnd"/>
      <w:r w:rsidR="00886B13" w:rsidRPr="009E55CD">
        <w:rPr>
          <w:rFonts w:ascii="Times New Roman" w:hAnsi="Times New Roman"/>
          <w:szCs w:val="24"/>
        </w:rPr>
        <w:t xml:space="preserve">.  1988.  “Neighborhood impoverishment and child maltreatment: An analysis from an ecological perspective.”  </w:t>
      </w:r>
      <w:r w:rsidR="00886B13" w:rsidRPr="009E55CD">
        <w:rPr>
          <w:rFonts w:ascii="Times New Roman" w:hAnsi="Times New Roman"/>
          <w:i/>
          <w:szCs w:val="24"/>
        </w:rPr>
        <w:t>Journal of Family Issues</w:t>
      </w:r>
      <w:r w:rsidR="00886B13" w:rsidRPr="009E55CD">
        <w:rPr>
          <w:rFonts w:ascii="Times New Roman" w:hAnsi="Times New Roman"/>
          <w:szCs w:val="24"/>
        </w:rPr>
        <w:t>,</w:t>
      </w:r>
      <w:r w:rsidR="00886B13" w:rsidRPr="009E55CD">
        <w:rPr>
          <w:rFonts w:ascii="Times New Roman" w:hAnsi="Times New Roman"/>
          <w:i/>
          <w:szCs w:val="24"/>
        </w:rPr>
        <w:t xml:space="preserve"> 9</w:t>
      </w:r>
      <w:r w:rsidR="00886B13" w:rsidRPr="009E55CD">
        <w:rPr>
          <w:rFonts w:ascii="Times New Roman" w:hAnsi="Times New Roman"/>
          <w:szCs w:val="24"/>
        </w:rPr>
        <w:t>, 240-254.</w:t>
      </w:r>
    </w:p>
    <w:p w:rsidR="00886B13" w:rsidRPr="009E55CD" w:rsidRDefault="00886B13">
      <w:pPr>
        <w:ind w:left="720" w:hanging="720"/>
        <w:rPr>
          <w:rFonts w:ascii="Times New Roman" w:hAnsi="Times New Roman"/>
          <w:szCs w:val="24"/>
        </w:rPr>
      </w:pPr>
    </w:p>
    <w:p w:rsidR="00886B13" w:rsidRDefault="00DE3FF8">
      <w:pPr>
        <w:ind w:left="2160" w:hanging="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L.</w:t>
      </w:r>
      <w:r w:rsidR="00886B13" w:rsidRPr="009E55CD">
        <w:rPr>
          <w:rFonts w:ascii="Times New Roman" w:hAnsi="Times New Roman"/>
          <w:szCs w:val="24"/>
        </w:rPr>
        <w:t xml:space="preserve">H. </w:t>
      </w:r>
      <w:proofErr w:type="spellStart"/>
      <w:r w:rsidR="00886B13" w:rsidRPr="009E55CD">
        <w:rPr>
          <w:rFonts w:ascii="Times New Roman" w:hAnsi="Times New Roman"/>
          <w:szCs w:val="24"/>
        </w:rPr>
        <w:t>Pelton</w:t>
      </w:r>
      <w:proofErr w:type="spellEnd"/>
      <w:r w:rsidR="00886B13" w:rsidRPr="009E55CD">
        <w:rPr>
          <w:rFonts w:ascii="Times New Roman" w:hAnsi="Times New Roman"/>
          <w:szCs w:val="24"/>
        </w:rPr>
        <w:t xml:space="preserve">.  1978.  “Child abuse and neglect: The myth of classlessness.”  </w:t>
      </w:r>
      <w:r w:rsidR="00886B13" w:rsidRPr="009E55CD">
        <w:rPr>
          <w:rFonts w:ascii="Times New Roman" w:hAnsi="Times New Roman"/>
          <w:i/>
          <w:szCs w:val="24"/>
        </w:rPr>
        <w:t>American Journal of Orthopsychiatry</w:t>
      </w:r>
      <w:r w:rsidR="00886B13" w:rsidRPr="009E55CD">
        <w:rPr>
          <w:rFonts w:ascii="Times New Roman" w:hAnsi="Times New Roman"/>
          <w:szCs w:val="24"/>
        </w:rPr>
        <w:t>,</w:t>
      </w:r>
      <w:r w:rsidR="00886B13" w:rsidRPr="009E55CD">
        <w:rPr>
          <w:rFonts w:ascii="Times New Roman" w:hAnsi="Times New Roman"/>
          <w:i/>
          <w:szCs w:val="24"/>
        </w:rPr>
        <w:t xml:space="preserve"> 48</w:t>
      </w:r>
      <w:r w:rsidR="00886B13" w:rsidRPr="009E55CD">
        <w:rPr>
          <w:rFonts w:ascii="Times New Roman" w:hAnsi="Times New Roman"/>
          <w:szCs w:val="24"/>
        </w:rPr>
        <w:t>, 608-617.</w:t>
      </w:r>
    </w:p>
    <w:p w:rsidR="001109CB" w:rsidRDefault="001109CB" w:rsidP="001109CB">
      <w:pPr>
        <w:rPr>
          <w:rFonts w:ascii="Times New Roman" w:hAnsi="Times New Roman"/>
          <w:szCs w:val="24"/>
        </w:rPr>
      </w:pPr>
    </w:p>
    <w:p w:rsidR="001109CB" w:rsidRDefault="001109CB" w:rsidP="001109CB">
      <w:pPr>
        <w:rPr>
          <w:rFonts w:ascii="Times New Roman" w:hAnsi="Times New Roman"/>
          <w:i/>
          <w:szCs w:val="24"/>
        </w:rPr>
      </w:pPr>
      <w:r>
        <w:rPr>
          <w:rFonts w:ascii="Times New Roman" w:hAnsi="Times New Roman"/>
          <w:szCs w:val="24"/>
        </w:rPr>
        <w:tab/>
        <w:t xml:space="preserve">Film Screening: </w:t>
      </w:r>
      <w:r w:rsidR="00EE1015">
        <w:rPr>
          <w:rFonts w:ascii="Times New Roman" w:hAnsi="Times New Roman"/>
          <w:i/>
          <w:szCs w:val="24"/>
        </w:rPr>
        <w:t>Good Will Hunting</w:t>
      </w:r>
    </w:p>
    <w:p w:rsidR="00345CC9" w:rsidRPr="009E55CD" w:rsidRDefault="00345CC9" w:rsidP="001109CB">
      <w:pPr>
        <w:rPr>
          <w:rFonts w:ascii="Times New Roman" w:hAnsi="Times New Roman"/>
          <w:szCs w:val="24"/>
        </w:rPr>
      </w:pPr>
    </w:p>
    <w:p w:rsidR="00886B13" w:rsidRPr="009E55CD" w:rsidRDefault="00886B13">
      <w:pPr>
        <w:ind w:left="720" w:hanging="720"/>
        <w:rPr>
          <w:rFonts w:ascii="Times New Roman" w:hAnsi="Times New Roman"/>
          <w:szCs w:val="24"/>
        </w:rPr>
      </w:pPr>
      <w:r w:rsidRPr="009E55CD">
        <w:rPr>
          <w:rFonts w:ascii="Times New Roman" w:hAnsi="Times New Roman"/>
          <w:szCs w:val="24"/>
        </w:rPr>
        <w:tab/>
      </w:r>
      <w:r w:rsidRPr="009E55CD">
        <w:rPr>
          <w:rFonts w:ascii="Times New Roman" w:hAnsi="Times New Roman"/>
          <w:szCs w:val="24"/>
        </w:rPr>
        <w:tab/>
      </w:r>
    </w:p>
    <w:p w:rsidR="00886B13" w:rsidRPr="009E55CD" w:rsidRDefault="00E228A1">
      <w:pPr>
        <w:ind w:left="720" w:hanging="720"/>
        <w:rPr>
          <w:rFonts w:ascii="Times New Roman" w:hAnsi="Times New Roman"/>
          <w:szCs w:val="24"/>
        </w:rPr>
      </w:pPr>
      <w:r>
        <w:rPr>
          <w:rFonts w:ascii="Times New Roman" w:hAnsi="Times New Roman"/>
          <w:szCs w:val="24"/>
        </w:rPr>
        <w:t>VII</w:t>
      </w:r>
      <w:r w:rsidR="00886B13" w:rsidRPr="009E55CD">
        <w:rPr>
          <w:rFonts w:ascii="Times New Roman" w:hAnsi="Times New Roman"/>
          <w:szCs w:val="24"/>
        </w:rPr>
        <w:t>.</w:t>
      </w:r>
      <w:r w:rsidR="00886B13" w:rsidRPr="009E55CD">
        <w:rPr>
          <w:rFonts w:ascii="Times New Roman" w:hAnsi="Times New Roman"/>
          <w:szCs w:val="24"/>
        </w:rPr>
        <w:tab/>
      </w:r>
      <w:r w:rsidR="00DE3FF8">
        <w:rPr>
          <w:rFonts w:ascii="Times New Roman" w:hAnsi="Times New Roman"/>
          <w:szCs w:val="24"/>
        </w:rPr>
        <w:t>Child Sexual Abuse</w:t>
      </w:r>
    </w:p>
    <w:p w:rsidR="00886B13" w:rsidRPr="009E55CD" w:rsidRDefault="00886B13">
      <w:pPr>
        <w:ind w:left="720" w:hanging="720"/>
        <w:rPr>
          <w:rFonts w:ascii="Times New Roman" w:hAnsi="Times New Roman"/>
          <w:szCs w:val="24"/>
        </w:rPr>
      </w:pPr>
    </w:p>
    <w:p w:rsidR="00886B13" w:rsidRPr="009E55CD" w:rsidRDefault="00886B13">
      <w:pPr>
        <w:ind w:left="720" w:hanging="720"/>
        <w:rPr>
          <w:rFonts w:ascii="Times New Roman" w:hAnsi="Times New Roman"/>
          <w:szCs w:val="24"/>
        </w:rPr>
      </w:pPr>
      <w:r w:rsidRPr="009E55CD">
        <w:rPr>
          <w:rFonts w:ascii="Times New Roman" w:hAnsi="Times New Roman"/>
          <w:szCs w:val="24"/>
        </w:rPr>
        <w:tab/>
        <w:t>Required:</w:t>
      </w:r>
    </w:p>
    <w:p w:rsidR="00886B13" w:rsidRPr="009E55CD" w:rsidRDefault="00886B13">
      <w:pPr>
        <w:ind w:left="720" w:hanging="720"/>
        <w:rPr>
          <w:rFonts w:ascii="Times New Roman" w:hAnsi="Times New Roman"/>
          <w:szCs w:val="24"/>
        </w:rPr>
      </w:pPr>
    </w:p>
    <w:p w:rsidR="00DE3FF8" w:rsidRPr="009E55CD" w:rsidRDefault="00DE3FF8" w:rsidP="00DE3FF8">
      <w:pPr>
        <w:ind w:left="2160" w:hanging="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O.W. Barnett, C.</w:t>
      </w:r>
      <w:r w:rsidRPr="009E55CD">
        <w:rPr>
          <w:rFonts w:ascii="Times New Roman" w:hAnsi="Times New Roman"/>
          <w:szCs w:val="24"/>
        </w:rPr>
        <w:t xml:space="preserve">L. Miller-Perrin, and R.D. Perrin, </w:t>
      </w:r>
      <w:r w:rsidRPr="009E55CD">
        <w:rPr>
          <w:rFonts w:ascii="Times New Roman" w:hAnsi="Times New Roman"/>
          <w:i/>
          <w:szCs w:val="24"/>
        </w:rPr>
        <w:t>Family Violence across the Lifespan,</w:t>
      </w:r>
      <w:r w:rsidRPr="009E55CD">
        <w:rPr>
          <w:rFonts w:ascii="Times New Roman" w:hAnsi="Times New Roman"/>
          <w:szCs w:val="24"/>
        </w:rPr>
        <w:t xml:space="preserve"> Ch. 4:</w:t>
      </w:r>
      <w:r w:rsidRPr="009E55CD">
        <w:rPr>
          <w:rFonts w:ascii="Times New Roman" w:hAnsi="Times New Roman"/>
          <w:i/>
          <w:szCs w:val="24"/>
        </w:rPr>
        <w:t xml:space="preserve"> </w:t>
      </w:r>
      <w:r w:rsidRPr="009E55CD">
        <w:rPr>
          <w:rFonts w:ascii="Times New Roman" w:hAnsi="Times New Roman"/>
          <w:szCs w:val="24"/>
        </w:rPr>
        <w:t>“Child sexual abuse.”</w:t>
      </w:r>
    </w:p>
    <w:p w:rsidR="00DE3FF8" w:rsidRPr="009E55CD" w:rsidRDefault="00DE3FF8" w:rsidP="00DE3FF8">
      <w:pPr>
        <w:ind w:left="2160" w:hanging="720"/>
        <w:rPr>
          <w:rFonts w:ascii="Times New Roman" w:hAnsi="Times New Roman"/>
          <w:szCs w:val="24"/>
        </w:rPr>
      </w:pPr>
    </w:p>
    <w:p w:rsidR="00DE3FF8" w:rsidRPr="009E55CD" w:rsidRDefault="00DE3FF8" w:rsidP="00DE3FF8">
      <w:pPr>
        <w:ind w:left="2160" w:hanging="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J.A. Hunter, D.W. Goodwin, and R.</w:t>
      </w:r>
      <w:r w:rsidRPr="009E55CD">
        <w:rPr>
          <w:rFonts w:ascii="Times New Roman" w:hAnsi="Times New Roman"/>
          <w:szCs w:val="24"/>
        </w:rPr>
        <w:t xml:space="preserve">J. Wilson.  1992.  “Attributions of blame in child sexual abuse victims: An analysis of age and gender influences.”  </w:t>
      </w:r>
      <w:r w:rsidRPr="009E55CD">
        <w:rPr>
          <w:rFonts w:ascii="Times New Roman" w:hAnsi="Times New Roman"/>
          <w:i/>
          <w:szCs w:val="24"/>
        </w:rPr>
        <w:t>Journal of Child Sexual Abuse</w:t>
      </w:r>
      <w:r w:rsidRPr="009E55CD">
        <w:rPr>
          <w:rFonts w:ascii="Times New Roman" w:hAnsi="Times New Roman"/>
          <w:szCs w:val="24"/>
        </w:rPr>
        <w:t>,</w:t>
      </w:r>
      <w:r w:rsidRPr="009E55CD">
        <w:rPr>
          <w:rFonts w:ascii="Times New Roman" w:hAnsi="Times New Roman"/>
          <w:i/>
          <w:szCs w:val="24"/>
        </w:rPr>
        <w:t xml:space="preserve"> 1</w:t>
      </w:r>
      <w:r w:rsidRPr="009E55CD">
        <w:rPr>
          <w:rFonts w:ascii="Times New Roman" w:hAnsi="Times New Roman"/>
          <w:szCs w:val="24"/>
        </w:rPr>
        <w:t>, 75-89.</w:t>
      </w:r>
    </w:p>
    <w:p w:rsidR="00DE3FF8" w:rsidRPr="009E55CD" w:rsidRDefault="00DE3FF8" w:rsidP="00DE3FF8">
      <w:pPr>
        <w:ind w:left="720" w:hanging="720"/>
        <w:rPr>
          <w:rFonts w:ascii="Times New Roman" w:hAnsi="Times New Roman"/>
          <w:szCs w:val="24"/>
        </w:rPr>
      </w:pPr>
      <w:r w:rsidRPr="009E55CD">
        <w:rPr>
          <w:rFonts w:ascii="Times New Roman" w:hAnsi="Times New Roman"/>
          <w:szCs w:val="24"/>
        </w:rPr>
        <w:tab/>
      </w:r>
      <w:r w:rsidRPr="009E55CD">
        <w:rPr>
          <w:rFonts w:ascii="Times New Roman" w:hAnsi="Times New Roman"/>
          <w:szCs w:val="24"/>
        </w:rPr>
        <w:tab/>
      </w:r>
    </w:p>
    <w:p w:rsidR="007D50F3" w:rsidRDefault="00DE3FF8" w:rsidP="00DE3FF8">
      <w:pPr>
        <w:ind w:left="2160" w:hanging="720"/>
        <w:rPr>
          <w:rFonts w:ascii="Times New Roman" w:hAnsi="Times New Roman"/>
          <w:szCs w:val="24"/>
        </w:rPr>
      </w:pPr>
      <w:r w:rsidRPr="009E55CD">
        <w:rPr>
          <w:rFonts w:ascii="Times New Roman" w:hAnsi="Times New Roman"/>
          <w:szCs w:val="24"/>
        </w:rPr>
        <w:t>*</w:t>
      </w:r>
      <w:r w:rsidR="007D50F3" w:rsidRPr="007D50F3">
        <w:rPr>
          <w:rFonts w:ascii="Times New Roman" w:hAnsi="Times New Roman"/>
          <w:szCs w:val="24"/>
        </w:rPr>
        <w:t xml:space="preserve">F.K. Grossman, L. </w:t>
      </w:r>
      <w:proofErr w:type="spellStart"/>
      <w:r w:rsidR="007D50F3" w:rsidRPr="007D50F3">
        <w:rPr>
          <w:rFonts w:ascii="Times New Roman" w:hAnsi="Times New Roman"/>
          <w:szCs w:val="24"/>
        </w:rPr>
        <w:t>Sorsoli</w:t>
      </w:r>
      <w:proofErr w:type="spellEnd"/>
      <w:r w:rsidR="007D50F3" w:rsidRPr="007D50F3">
        <w:rPr>
          <w:rFonts w:ascii="Times New Roman" w:hAnsi="Times New Roman"/>
          <w:szCs w:val="24"/>
        </w:rPr>
        <w:t>, M. Kia-Keating.  2006.  “A gale force wind: Meaning making by male survivors of childhood sexual abuse</w:t>
      </w:r>
      <w:r w:rsidR="007D50F3">
        <w:rPr>
          <w:rFonts w:ascii="Times New Roman" w:hAnsi="Times New Roman"/>
          <w:szCs w:val="24"/>
        </w:rPr>
        <w:t>.</w:t>
      </w:r>
      <w:r w:rsidR="007D50F3" w:rsidRPr="007D50F3">
        <w:rPr>
          <w:rFonts w:ascii="Times New Roman" w:hAnsi="Times New Roman"/>
          <w:szCs w:val="24"/>
        </w:rPr>
        <w:t xml:space="preserve">”  </w:t>
      </w:r>
      <w:r w:rsidR="007D50F3" w:rsidRPr="007D50F3">
        <w:rPr>
          <w:rFonts w:ascii="Times New Roman" w:hAnsi="Times New Roman"/>
          <w:i/>
          <w:szCs w:val="24"/>
        </w:rPr>
        <w:t>American Journal of Orthopsychiatry</w:t>
      </w:r>
      <w:r w:rsidR="007D50F3" w:rsidRPr="007D50F3">
        <w:rPr>
          <w:rFonts w:ascii="Times New Roman" w:hAnsi="Times New Roman"/>
          <w:szCs w:val="24"/>
        </w:rPr>
        <w:t xml:space="preserve">, </w:t>
      </w:r>
      <w:r w:rsidR="007D50F3" w:rsidRPr="007D50F3">
        <w:rPr>
          <w:rFonts w:ascii="Times New Roman" w:hAnsi="Times New Roman"/>
          <w:i/>
          <w:szCs w:val="24"/>
        </w:rPr>
        <w:t>76(4)</w:t>
      </w:r>
      <w:r w:rsidR="007D50F3" w:rsidRPr="007D50F3">
        <w:rPr>
          <w:rFonts w:ascii="Times New Roman" w:hAnsi="Times New Roman"/>
          <w:szCs w:val="24"/>
        </w:rPr>
        <w:t>, 434-443.</w:t>
      </w:r>
    </w:p>
    <w:p w:rsidR="007D50F3" w:rsidRDefault="007D50F3" w:rsidP="001109CB">
      <w:pPr>
        <w:rPr>
          <w:rFonts w:ascii="Times New Roman" w:hAnsi="Times New Roman"/>
          <w:szCs w:val="24"/>
        </w:rPr>
      </w:pPr>
    </w:p>
    <w:p w:rsidR="001109CB" w:rsidRDefault="001109CB" w:rsidP="001109CB">
      <w:pPr>
        <w:rPr>
          <w:rFonts w:ascii="Times New Roman" w:hAnsi="Times New Roman"/>
          <w:szCs w:val="24"/>
        </w:rPr>
      </w:pPr>
      <w:r>
        <w:rPr>
          <w:rFonts w:ascii="Times New Roman" w:hAnsi="Times New Roman"/>
          <w:szCs w:val="24"/>
        </w:rPr>
        <w:tab/>
        <w:t>Recommended:</w:t>
      </w:r>
    </w:p>
    <w:p w:rsidR="001109CB" w:rsidRDefault="001109CB" w:rsidP="001109CB">
      <w:pPr>
        <w:rPr>
          <w:rFonts w:ascii="Times New Roman" w:hAnsi="Times New Roman"/>
          <w:szCs w:val="24"/>
        </w:rPr>
      </w:pPr>
    </w:p>
    <w:p w:rsidR="001109CB" w:rsidRDefault="001109CB" w:rsidP="001109CB">
      <w:pPr>
        <w:ind w:left="2160" w:hanging="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L.</w:t>
      </w:r>
      <w:r w:rsidRPr="009E55CD">
        <w:rPr>
          <w:rFonts w:ascii="Times New Roman" w:hAnsi="Times New Roman"/>
          <w:szCs w:val="24"/>
        </w:rPr>
        <w:t xml:space="preserve">A. </w:t>
      </w:r>
      <w:proofErr w:type="spellStart"/>
      <w:r w:rsidRPr="009E55CD">
        <w:rPr>
          <w:rFonts w:ascii="Times New Roman" w:hAnsi="Times New Roman"/>
          <w:szCs w:val="24"/>
        </w:rPr>
        <w:t>Fontes</w:t>
      </w:r>
      <w:proofErr w:type="spellEnd"/>
      <w:r w:rsidRPr="009E55CD">
        <w:rPr>
          <w:rFonts w:ascii="Times New Roman" w:hAnsi="Times New Roman"/>
          <w:szCs w:val="24"/>
        </w:rPr>
        <w:t xml:space="preserve"> (</w:t>
      </w:r>
      <w:r>
        <w:rPr>
          <w:rFonts w:ascii="Times New Roman" w:hAnsi="Times New Roman"/>
          <w:szCs w:val="24"/>
        </w:rPr>
        <w:t>Ed.</w:t>
      </w:r>
      <w:r w:rsidRPr="009E55CD">
        <w:rPr>
          <w:rFonts w:ascii="Times New Roman" w:hAnsi="Times New Roman"/>
          <w:szCs w:val="24"/>
        </w:rPr>
        <w:t>)</w:t>
      </w:r>
      <w:r w:rsidR="00AC11EF">
        <w:rPr>
          <w:rFonts w:ascii="Times New Roman" w:hAnsi="Times New Roman"/>
          <w:szCs w:val="24"/>
        </w:rPr>
        <w:t>.</w:t>
      </w:r>
      <w:r w:rsidRPr="009E55CD">
        <w:rPr>
          <w:rFonts w:ascii="Times New Roman" w:hAnsi="Times New Roman"/>
          <w:szCs w:val="24"/>
        </w:rPr>
        <w:t xml:space="preserve">  1995.  </w:t>
      </w:r>
      <w:r w:rsidRPr="009E55CD">
        <w:rPr>
          <w:rFonts w:ascii="Times New Roman" w:hAnsi="Times New Roman"/>
          <w:i/>
          <w:szCs w:val="24"/>
        </w:rPr>
        <w:t>Sexual Abuse in Nine North American Cultures: Treatment and Prevention.</w:t>
      </w:r>
      <w:r w:rsidRPr="009E55CD">
        <w:rPr>
          <w:rFonts w:ascii="Times New Roman" w:hAnsi="Times New Roman"/>
          <w:szCs w:val="24"/>
        </w:rPr>
        <w:t xml:space="preserve">  Sage.</w:t>
      </w:r>
    </w:p>
    <w:p w:rsidR="00DF3F18" w:rsidRDefault="00DF3F18">
      <w:pPr>
        <w:ind w:left="720" w:hanging="720"/>
        <w:rPr>
          <w:rFonts w:ascii="Times New Roman" w:hAnsi="Times New Roman"/>
          <w:szCs w:val="24"/>
        </w:rPr>
      </w:pPr>
    </w:p>
    <w:p w:rsidR="00886B13" w:rsidRPr="001109CB" w:rsidRDefault="00DE3FF8">
      <w:pPr>
        <w:ind w:left="720" w:hanging="720"/>
        <w:rPr>
          <w:rFonts w:ascii="Times New Roman" w:hAnsi="Times New Roman"/>
          <w:i/>
          <w:szCs w:val="24"/>
        </w:rPr>
      </w:pPr>
      <w:r>
        <w:rPr>
          <w:rFonts w:ascii="Times New Roman" w:hAnsi="Times New Roman"/>
          <w:szCs w:val="24"/>
        </w:rPr>
        <w:lastRenderedPageBreak/>
        <w:tab/>
        <w:t xml:space="preserve">Film Screening: </w:t>
      </w:r>
      <w:r w:rsidRPr="001109CB">
        <w:rPr>
          <w:rFonts w:ascii="Times New Roman" w:hAnsi="Times New Roman"/>
          <w:i/>
          <w:szCs w:val="24"/>
        </w:rPr>
        <w:t>The War Zone</w:t>
      </w:r>
    </w:p>
    <w:p w:rsidR="00DE3FF8" w:rsidRDefault="00DE3FF8">
      <w:pPr>
        <w:ind w:left="720" w:hanging="720"/>
        <w:rPr>
          <w:rFonts w:ascii="Times New Roman" w:hAnsi="Times New Roman"/>
          <w:szCs w:val="24"/>
        </w:rPr>
      </w:pPr>
    </w:p>
    <w:p w:rsidR="005F6576" w:rsidRDefault="005F6576">
      <w:pPr>
        <w:ind w:left="720" w:hanging="720"/>
        <w:rPr>
          <w:rFonts w:ascii="Times New Roman" w:hAnsi="Times New Roman"/>
          <w:szCs w:val="24"/>
        </w:rPr>
      </w:pPr>
    </w:p>
    <w:p w:rsidR="00E228A1" w:rsidRDefault="005F6576" w:rsidP="005F6576">
      <w:pPr>
        <w:ind w:left="720" w:hanging="720"/>
        <w:rPr>
          <w:rFonts w:ascii="Times New Roman" w:hAnsi="Times New Roman"/>
          <w:szCs w:val="24"/>
        </w:rPr>
      </w:pPr>
      <w:r w:rsidRPr="009E55CD">
        <w:rPr>
          <w:rFonts w:ascii="Times New Roman" w:hAnsi="Times New Roman"/>
          <w:szCs w:val="24"/>
        </w:rPr>
        <w:t>VIII.</w:t>
      </w:r>
      <w:r w:rsidRPr="009E55CD">
        <w:rPr>
          <w:rFonts w:ascii="Times New Roman" w:hAnsi="Times New Roman"/>
          <w:szCs w:val="24"/>
        </w:rPr>
        <w:tab/>
      </w:r>
      <w:r w:rsidR="00E228A1">
        <w:rPr>
          <w:rFonts w:ascii="Times New Roman" w:hAnsi="Times New Roman"/>
          <w:szCs w:val="24"/>
        </w:rPr>
        <w:t>Child Psychological Abuse</w:t>
      </w:r>
    </w:p>
    <w:p w:rsidR="00E228A1" w:rsidRDefault="00E228A1" w:rsidP="005F6576">
      <w:pPr>
        <w:ind w:left="720" w:hanging="720"/>
        <w:rPr>
          <w:rFonts w:ascii="Times New Roman" w:hAnsi="Times New Roman"/>
          <w:szCs w:val="24"/>
        </w:rPr>
      </w:pPr>
    </w:p>
    <w:p w:rsidR="00E228A1" w:rsidRDefault="00E228A1" w:rsidP="00E228A1">
      <w:pPr>
        <w:ind w:left="1440" w:hanging="720"/>
        <w:rPr>
          <w:rFonts w:ascii="Times New Roman" w:hAnsi="Times New Roman"/>
          <w:szCs w:val="24"/>
        </w:rPr>
      </w:pPr>
      <w:r>
        <w:rPr>
          <w:rFonts w:ascii="Times New Roman" w:hAnsi="Times New Roman"/>
          <w:szCs w:val="24"/>
        </w:rPr>
        <w:t>Required:</w:t>
      </w:r>
    </w:p>
    <w:p w:rsidR="00E228A1" w:rsidRDefault="00E228A1" w:rsidP="00E228A1">
      <w:pPr>
        <w:ind w:left="1440" w:hanging="720"/>
        <w:rPr>
          <w:rFonts w:ascii="Times New Roman" w:hAnsi="Times New Roman"/>
          <w:szCs w:val="24"/>
        </w:rPr>
      </w:pPr>
    </w:p>
    <w:p w:rsidR="00E228A1" w:rsidRDefault="00394B6A" w:rsidP="00E228A1">
      <w:pPr>
        <w:ind w:left="2160" w:hanging="720"/>
        <w:rPr>
          <w:rFonts w:ascii="Times New Roman" w:hAnsi="Times New Roman"/>
          <w:szCs w:val="24"/>
        </w:rPr>
      </w:pPr>
      <w:r>
        <w:rPr>
          <w:rFonts w:ascii="Times New Roman" w:hAnsi="Times New Roman"/>
          <w:szCs w:val="24"/>
        </w:rPr>
        <w:t>O.</w:t>
      </w:r>
      <w:r w:rsidR="00E228A1" w:rsidRPr="009E55CD">
        <w:rPr>
          <w:rFonts w:ascii="Times New Roman" w:hAnsi="Times New Roman"/>
          <w:szCs w:val="24"/>
        </w:rPr>
        <w:t>W. Barnett, C.</w:t>
      </w:r>
      <w:r>
        <w:rPr>
          <w:rFonts w:ascii="Times New Roman" w:hAnsi="Times New Roman"/>
          <w:szCs w:val="24"/>
        </w:rPr>
        <w:t>L. Miller-Perrin, and R.</w:t>
      </w:r>
      <w:r w:rsidR="00E228A1" w:rsidRPr="009E55CD">
        <w:rPr>
          <w:rFonts w:ascii="Times New Roman" w:hAnsi="Times New Roman"/>
          <w:szCs w:val="24"/>
        </w:rPr>
        <w:t xml:space="preserve">D. Perrin, </w:t>
      </w:r>
      <w:r w:rsidR="00E228A1" w:rsidRPr="009E55CD">
        <w:rPr>
          <w:rFonts w:ascii="Times New Roman" w:hAnsi="Times New Roman"/>
          <w:i/>
          <w:szCs w:val="24"/>
        </w:rPr>
        <w:t>Family Violence across the Lifespan,</w:t>
      </w:r>
      <w:r w:rsidR="00E228A1">
        <w:rPr>
          <w:rFonts w:ascii="Times New Roman" w:hAnsi="Times New Roman"/>
          <w:szCs w:val="24"/>
        </w:rPr>
        <w:t xml:space="preserve"> Ch. 6</w:t>
      </w:r>
      <w:r w:rsidR="00E228A1" w:rsidRPr="009E55CD">
        <w:rPr>
          <w:rFonts w:ascii="Times New Roman" w:hAnsi="Times New Roman"/>
          <w:szCs w:val="24"/>
        </w:rPr>
        <w:t>:</w:t>
      </w:r>
      <w:r w:rsidR="00E228A1" w:rsidRPr="009E55CD">
        <w:rPr>
          <w:rFonts w:ascii="Times New Roman" w:hAnsi="Times New Roman"/>
          <w:i/>
          <w:szCs w:val="24"/>
        </w:rPr>
        <w:t xml:space="preserve"> </w:t>
      </w:r>
      <w:r w:rsidR="00E228A1" w:rsidRPr="009E55CD">
        <w:rPr>
          <w:rFonts w:ascii="Times New Roman" w:hAnsi="Times New Roman"/>
          <w:szCs w:val="24"/>
        </w:rPr>
        <w:t xml:space="preserve">“Child </w:t>
      </w:r>
      <w:r w:rsidR="00E228A1">
        <w:rPr>
          <w:rFonts w:ascii="Times New Roman" w:hAnsi="Times New Roman"/>
          <w:szCs w:val="24"/>
        </w:rPr>
        <w:t>psychological</w:t>
      </w:r>
      <w:r w:rsidR="00E228A1" w:rsidRPr="009E55CD">
        <w:rPr>
          <w:rFonts w:ascii="Times New Roman" w:hAnsi="Times New Roman"/>
          <w:szCs w:val="24"/>
        </w:rPr>
        <w:t xml:space="preserve"> abuse.”</w:t>
      </w:r>
    </w:p>
    <w:p w:rsidR="00886D83" w:rsidRDefault="00886D83" w:rsidP="00E228A1">
      <w:pPr>
        <w:ind w:left="2160" w:hanging="720"/>
        <w:rPr>
          <w:rFonts w:ascii="Times New Roman" w:hAnsi="Times New Roman"/>
          <w:szCs w:val="24"/>
        </w:rPr>
      </w:pPr>
    </w:p>
    <w:p w:rsidR="00886D83" w:rsidRPr="00EE3015" w:rsidRDefault="00886D83" w:rsidP="00886D83">
      <w:pPr>
        <w:ind w:left="2016" w:hanging="720"/>
        <w:rPr>
          <w:rFonts w:ascii="Times New Roman" w:hAnsi="Times New Roman"/>
          <w:szCs w:val="24"/>
        </w:rPr>
      </w:pPr>
      <w:r>
        <w:rPr>
          <w:rFonts w:ascii="Times New Roman" w:hAnsi="Times New Roman"/>
          <w:szCs w:val="24"/>
        </w:rPr>
        <w:t xml:space="preserve"> *</w:t>
      </w:r>
      <w:r w:rsidR="00EE3015">
        <w:rPr>
          <w:rFonts w:ascii="Times New Roman" w:hAnsi="Times New Roman"/>
          <w:szCs w:val="24"/>
        </w:rPr>
        <w:t xml:space="preserve">M. Webb, D. </w:t>
      </w:r>
      <w:proofErr w:type="spellStart"/>
      <w:r w:rsidR="00EE3015">
        <w:rPr>
          <w:rFonts w:ascii="Times New Roman" w:hAnsi="Times New Roman"/>
          <w:szCs w:val="24"/>
        </w:rPr>
        <w:t>Heisler</w:t>
      </w:r>
      <w:proofErr w:type="spellEnd"/>
      <w:r w:rsidR="00EE3015">
        <w:rPr>
          <w:rFonts w:ascii="Times New Roman" w:hAnsi="Times New Roman"/>
          <w:szCs w:val="24"/>
        </w:rPr>
        <w:t xml:space="preserve">, S. Call, S.A. </w:t>
      </w:r>
      <w:proofErr w:type="spellStart"/>
      <w:r w:rsidR="00EE3015">
        <w:rPr>
          <w:rFonts w:ascii="Times New Roman" w:hAnsi="Times New Roman"/>
          <w:szCs w:val="24"/>
        </w:rPr>
        <w:t>Chickering</w:t>
      </w:r>
      <w:proofErr w:type="spellEnd"/>
      <w:r w:rsidR="00EE3015">
        <w:rPr>
          <w:rFonts w:ascii="Times New Roman" w:hAnsi="Times New Roman"/>
          <w:szCs w:val="24"/>
        </w:rPr>
        <w:t>, and T. Colburn.  2007.  “</w:t>
      </w:r>
      <w:r w:rsidR="00EE3015" w:rsidRPr="00EE3015">
        <w:rPr>
          <w:rFonts w:ascii="Times New Roman" w:hAnsi="Times New Roman"/>
          <w:szCs w:val="24"/>
        </w:rPr>
        <w:t>Shame, guilt, symptoms of depression, and reported history of psychological maltreatment</w:t>
      </w:r>
      <w:r w:rsidR="00EE3015">
        <w:rPr>
          <w:rFonts w:ascii="Times New Roman" w:hAnsi="Times New Roman"/>
          <w:szCs w:val="24"/>
        </w:rPr>
        <w:t xml:space="preserve">.”  </w:t>
      </w:r>
      <w:r w:rsidR="00EE3015" w:rsidRPr="00EE3015">
        <w:rPr>
          <w:rFonts w:ascii="Times New Roman" w:hAnsi="Times New Roman"/>
          <w:i/>
          <w:szCs w:val="24"/>
        </w:rPr>
        <w:t>Child Abuse and Neglect</w:t>
      </w:r>
      <w:r w:rsidR="00EE3015">
        <w:rPr>
          <w:rFonts w:ascii="Times New Roman" w:hAnsi="Times New Roman"/>
          <w:szCs w:val="24"/>
        </w:rPr>
        <w:t xml:space="preserve">, </w:t>
      </w:r>
      <w:r w:rsidR="00EE3015">
        <w:rPr>
          <w:rFonts w:ascii="Times New Roman" w:hAnsi="Times New Roman"/>
          <w:i/>
          <w:szCs w:val="24"/>
        </w:rPr>
        <w:t>31</w:t>
      </w:r>
      <w:r w:rsidR="00EE3015">
        <w:rPr>
          <w:rFonts w:ascii="Times New Roman" w:hAnsi="Times New Roman"/>
          <w:szCs w:val="24"/>
        </w:rPr>
        <w:t>, 1143-1153.</w:t>
      </w:r>
    </w:p>
    <w:p w:rsidR="00886D83" w:rsidRDefault="00886D83" w:rsidP="00886D83">
      <w:pPr>
        <w:ind w:left="2016" w:hanging="720"/>
        <w:rPr>
          <w:rFonts w:ascii="Times New Roman" w:hAnsi="Times New Roman"/>
          <w:szCs w:val="24"/>
        </w:rPr>
      </w:pPr>
    </w:p>
    <w:p w:rsidR="00F30746" w:rsidRPr="00F30746" w:rsidRDefault="00ED7F9D" w:rsidP="00886D83">
      <w:pPr>
        <w:ind w:left="2016" w:hanging="720"/>
        <w:rPr>
          <w:rFonts w:ascii="Times New Roman" w:hAnsi="Times New Roman"/>
          <w:szCs w:val="24"/>
        </w:rPr>
      </w:pPr>
      <w:r>
        <w:rPr>
          <w:rFonts w:ascii="Times New Roman" w:hAnsi="Times New Roman"/>
          <w:szCs w:val="24"/>
        </w:rPr>
        <w:t xml:space="preserve"> </w:t>
      </w:r>
      <w:r w:rsidR="00F30746">
        <w:rPr>
          <w:rFonts w:ascii="Times New Roman" w:hAnsi="Times New Roman"/>
          <w:szCs w:val="24"/>
        </w:rPr>
        <w:t xml:space="preserve">*E.M. </w:t>
      </w:r>
      <w:proofErr w:type="spellStart"/>
      <w:r w:rsidR="00F30746">
        <w:rPr>
          <w:rFonts w:ascii="Times New Roman" w:hAnsi="Times New Roman"/>
          <w:szCs w:val="24"/>
        </w:rPr>
        <w:t>DeRobertis</w:t>
      </w:r>
      <w:proofErr w:type="spellEnd"/>
      <w:r w:rsidR="00F30746">
        <w:rPr>
          <w:rFonts w:ascii="Times New Roman" w:hAnsi="Times New Roman"/>
          <w:szCs w:val="24"/>
        </w:rPr>
        <w:t xml:space="preserve">.  2012.  “Becoming verbally aggressive toward one’s child: A study of the mother’s perspective.”  </w:t>
      </w:r>
      <w:r w:rsidR="00F30746">
        <w:rPr>
          <w:rFonts w:ascii="Times New Roman" w:hAnsi="Times New Roman"/>
          <w:i/>
          <w:szCs w:val="24"/>
        </w:rPr>
        <w:t>Journal of Aggression, Maltreatment &amp; Trauma</w:t>
      </w:r>
      <w:r w:rsidR="00F30746">
        <w:rPr>
          <w:rFonts w:ascii="Times New Roman" w:hAnsi="Times New Roman"/>
          <w:szCs w:val="24"/>
        </w:rPr>
        <w:t xml:space="preserve">, </w:t>
      </w:r>
      <w:r w:rsidR="00F30746" w:rsidRPr="00F30746">
        <w:rPr>
          <w:rFonts w:ascii="Times New Roman" w:hAnsi="Times New Roman"/>
          <w:i/>
          <w:szCs w:val="24"/>
        </w:rPr>
        <w:t>21</w:t>
      </w:r>
      <w:r w:rsidR="00F30746">
        <w:rPr>
          <w:rFonts w:ascii="Times New Roman" w:hAnsi="Times New Roman"/>
          <w:szCs w:val="24"/>
        </w:rPr>
        <w:t>, 422-439.</w:t>
      </w:r>
    </w:p>
    <w:p w:rsidR="00886D83" w:rsidRDefault="00886D83" w:rsidP="00886D83">
      <w:pPr>
        <w:ind w:left="2016" w:hanging="720"/>
        <w:rPr>
          <w:rFonts w:ascii="Times New Roman" w:hAnsi="Times New Roman"/>
          <w:szCs w:val="24"/>
        </w:rPr>
      </w:pPr>
    </w:p>
    <w:p w:rsidR="00886D83" w:rsidRDefault="00886D83" w:rsidP="00886D83">
      <w:pPr>
        <w:ind w:left="1440" w:hanging="720"/>
        <w:rPr>
          <w:rFonts w:ascii="Times New Roman" w:hAnsi="Times New Roman"/>
          <w:szCs w:val="24"/>
        </w:rPr>
      </w:pPr>
      <w:r>
        <w:rPr>
          <w:rFonts w:ascii="Times New Roman" w:hAnsi="Times New Roman"/>
          <w:szCs w:val="24"/>
        </w:rPr>
        <w:t>Recommended:</w:t>
      </w:r>
    </w:p>
    <w:p w:rsidR="00886D83" w:rsidRDefault="00886D83" w:rsidP="00886D83">
      <w:pPr>
        <w:ind w:left="1440" w:hanging="720"/>
        <w:rPr>
          <w:rFonts w:ascii="Times New Roman" w:hAnsi="Times New Roman"/>
          <w:szCs w:val="24"/>
        </w:rPr>
      </w:pPr>
    </w:p>
    <w:p w:rsidR="00F30746" w:rsidRDefault="00ED7F9D" w:rsidP="00F30746">
      <w:pPr>
        <w:ind w:left="2016" w:hanging="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 xml:space="preserve">*E.D. Krause, T. </w:t>
      </w:r>
      <w:proofErr w:type="spellStart"/>
      <w:r w:rsidR="00394B6A">
        <w:rPr>
          <w:rFonts w:ascii="Times New Roman" w:hAnsi="Times New Roman"/>
          <w:szCs w:val="24"/>
        </w:rPr>
        <w:t>Medelson</w:t>
      </w:r>
      <w:proofErr w:type="spellEnd"/>
      <w:r w:rsidR="00394B6A">
        <w:rPr>
          <w:rFonts w:ascii="Times New Roman" w:hAnsi="Times New Roman"/>
          <w:szCs w:val="24"/>
        </w:rPr>
        <w:t>, and T.</w:t>
      </w:r>
      <w:r w:rsidR="00F30746">
        <w:rPr>
          <w:rFonts w:ascii="Times New Roman" w:hAnsi="Times New Roman"/>
          <w:szCs w:val="24"/>
        </w:rPr>
        <w:t xml:space="preserve">R. Lynch.  2003.  “Childhood emotional invalidation and adult psychological distress: The mediating role of emotional inhibition.”  </w:t>
      </w:r>
      <w:r w:rsidR="00F30746">
        <w:rPr>
          <w:rFonts w:ascii="Times New Roman" w:hAnsi="Times New Roman"/>
          <w:i/>
          <w:szCs w:val="24"/>
        </w:rPr>
        <w:t>Child Abuse and Neglect</w:t>
      </w:r>
      <w:r w:rsidR="00F30746">
        <w:rPr>
          <w:rFonts w:ascii="Times New Roman" w:hAnsi="Times New Roman"/>
          <w:szCs w:val="24"/>
        </w:rPr>
        <w:t xml:space="preserve">, </w:t>
      </w:r>
      <w:r w:rsidR="00F30746">
        <w:rPr>
          <w:rFonts w:ascii="Times New Roman" w:hAnsi="Times New Roman"/>
          <w:i/>
          <w:szCs w:val="24"/>
        </w:rPr>
        <w:t>27</w:t>
      </w:r>
      <w:r w:rsidR="00F30746">
        <w:rPr>
          <w:rFonts w:ascii="Times New Roman" w:hAnsi="Times New Roman"/>
          <w:szCs w:val="24"/>
        </w:rPr>
        <w:t>, 199-213.</w:t>
      </w:r>
    </w:p>
    <w:p w:rsidR="00EE1015" w:rsidRDefault="00EE1015" w:rsidP="00EE1015">
      <w:pPr>
        <w:rPr>
          <w:rFonts w:ascii="Times New Roman" w:hAnsi="Times New Roman"/>
          <w:szCs w:val="24"/>
        </w:rPr>
      </w:pPr>
      <w:r>
        <w:rPr>
          <w:rFonts w:ascii="Times New Roman" w:hAnsi="Times New Roman"/>
          <w:szCs w:val="24"/>
        </w:rPr>
        <w:tab/>
      </w:r>
    </w:p>
    <w:p w:rsidR="00EE1015" w:rsidRPr="00EE1015" w:rsidRDefault="00EE1015" w:rsidP="00EE1015">
      <w:pPr>
        <w:rPr>
          <w:rFonts w:ascii="Times New Roman" w:hAnsi="Times New Roman"/>
          <w:i/>
          <w:szCs w:val="24"/>
        </w:rPr>
      </w:pPr>
      <w:r>
        <w:rPr>
          <w:rFonts w:ascii="Times New Roman" w:hAnsi="Times New Roman"/>
          <w:szCs w:val="24"/>
        </w:rPr>
        <w:tab/>
        <w:t xml:space="preserve">Film Screening: </w:t>
      </w:r>
      <w:r>
        <w:rPr>
          <w:rFonts w:ascii="Times New Roman" w:hAnsi="Times New Roman"/>
          <w:i/>
          <w:szCs w:val="24"/>
        </w:rPr>
        <w:t>Affliction</w:t>
      </w:r>
    </w:p>
    <w:p w:rsidR="00F30746" w:rsidRDefault="00F30746" w:rsidP="00F30746">
      <w:pPr>
        <w:ind w:left="2016" w:hanging="720"/>
        <w:rPr>
          <w:rFonts w:ascii="Times New Roman" w:hAnsi="Times New Roman"/>
          <w:szCs w:val="24"/>
        </w:rPr>
      </w:pPr>
    </w:p>
    <w:p w:rsidR="00E228A1" w:rsidRDefault="00E228A1" w:rsidP="00E228A1">
      <w:pPr>
        <w:ind w:left="2160" w:hanging="720"/>
        <w:rPr>
          <w:rFonts w:ascii="Times New Roman" w:hAnsi="Times New Roman"/>
          <w:szCs w:val="24"/>
        </w:rPr>
      </w:pPr>
    </w:p>
    <w:p w:rsidR="00024571" w:rsidRDefault="00E228A1" w:rsidP="005F6576">
      <w:pPr>
        <w:ind w:left="720" w:hanging="720"/>
        <w:rPr>
          <w:rFonts w:ascii="Times New Roman" w:hAnsi="Times New Roman"/>
          <w:szCs w:val="24"/>
        </w:rPr>
      </w:pPr>
      <w:r>
        <w:rPr>
          <w:rFonts w:ascii="Times New Roman" w:hAnsi="Times New Roman"/>
          <w:szCs w:val="24"/>
        </w:rPr>
        <w:t>IX.</w:t>
      </w:r>
      <w:r w:rsidR="00024571">
        <w:rPr>
          <w:rFonts w:ascii="Times New Roman" w:hAnsi="Times New Roman"/>
          <w:szCs w:val="24"/>
        </w:rPr>
        <w:tab/>
        <w:t>The Miracle of Resilience</w:t>
      </w:r>
    </w:p>
    <w:p w:rsidR="00024571" w:rsidRDefault="00024571" w:rsidP="005F6576">
      <w:pPr>
        <w:ind w:left="720" w:hanging="720"/>
        <w:rPr>
          <w:rFonts w:ascii="Times New Roman" w:hAnsi="Times New Roman"/>
          <w:szCs w:val="24"/>
        </w:rPr>
      </w:pPr>
    </w:p>
    <w:p w:rsidR="00024571" w:rsidRDefault="00024571" w:rsidP="00024571">
      <w:pPr>
        <w:ind w:left="1440" w:hanging="720"/>
        <w:rPr>
          <w:rFonts w:ascii="Times New Roman" w:hAnsi="Times New Roman"/>
          <w:szCs w:val="24"/>
        </w:rPr>
      </w:pPr>
      <w:r>
        <w:rPr>
          <w:rFonts w:ascii="Times New Roman" w:hAnsi="Times New Roman"/>
          <w:szCs w:val="24"/>
        </w:rPr>
        <w:t>Required:</w:t>
      </w:r>
    </w:p>
    <w:p w:rsidR="00024571" w:rsidRDefault="00024571" w:rsidP="005F6576">
      <w:pPr>
        <w:ind w:left="720" w:hanging="720"/>
        <w:rPr>
          <w:rFonts w:ascii="Times New Roman" w:hAnsi="Times New Roman"/>
          <w:szCs w:val="24"/>
        </w:rPr>
      </w:pPr>
    </w:p>
    <w:p w:rsidR="00024571" w:rsidRDefault="00ED7F9D" w:rsidP="00024571">
      <w:pPr>
        <w:ind w:left="2160" w:hanging="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G.</w:t>
      </w:r>
      <w:r w:rsidR="00394B6A" w:rsidRPr="00394B6A">
        <w:rPr>
          <w:rFonts w:ascii="Times New Roman" w:hAnsi="Times New Roman"/>
          <w:szCs w:val="24"/>
        </w:rPr>
        <w:t xml:space="preserve">O.  </w:t>
      </w:r>
      <w:r w:rsidR="00394B6A">
        <w:rPr>
          <w:rFonts w:ascii="Times New Roman" w:hAnsi="Times New Roman"/>
          <w:szCs w:val="24"/>
        </w:rPr>
        <w:t xml:space="preserve">Higgins. </w:t>
      </w:r>
      <w:r w:rsidR="00024571">
        <w:rPr>
          <w:rFonts w:ascii="Times New Roman" w:hAnsi="Times New Roman"/>
          <w:szCs w:val="24"/>
        </w:rPr>
        <w:t xml:space="preserve"> 1996.  </w:t>
      </w:r>
      <w:r w:rsidR="00024571">
        <w:rPr>
          <w:rFonts w:ascii="Times New Roman" w:hAnsi="Times New Roman"/>
          <w:i/>
          <w:szCs w:val="24"/>
        </w:rPr>
        <w:t>Resilient Adults: Overcoming a Cruel Path.</w:t>
      </w:r>
      <w:r w:rsidR="00024571">
        <w:rPr>
          <w:rFonts w:ascii="Times New Roman" w:hAnsi="Times New Roman"/>
          <w:szCs w:val="24"/>
        </w:rPr>
        <w:t xml:space="preserve">  </w:t>
      </w:r>
      <w:proofErr w:type="spellStart"/>
      <w:r w:rsidR="00024571">
        <w:rPr>
          <w:rFonts w:ascii="Times New Roman" w:hAnsi="Times New Roman"/>
          <w:szCs w:val="24"/>
        </w:rPr>
        <w:t>Jossey</w:t>
      </w:r>
      <w:proofErr w:type="spellEnd"/>
      <w:r w:rsidR="00024571">
        <w:rPr>
          <w:rFonts w:ascii="Times New Roman" w:hAnsi="Times New Roman"/>
          <w:szCs w:val="24"/>
        </w:rPr>
        <w:t>-Bass.</w:t>
      </w:r>
    </w:p>
    <w:p w:rsidR="00024571" w:rsidRDefault="00024571" w:rsidP="00024571">
      <w:pPr>
        <w:ind w:left="2160" w:hanging="720"/>
        <w:rPr>
          <w:rFonts w:ascii="Times New Roman" w:hAnsi="Times New Roman"/>
          <w:szCs w:val="24"/>
        </w:rPr>
      </w:pPr>
    </w:p>
    <w:p w:rsidR="00024571" w:rsidRDefault="00ED7F9D" w:rsidP="00024571">
      <w:pPr>
        <w:ind w:left="2016" w:hanging="720"/>
        <w:rPr>
          <w:rFonts w:ascii="Times New Roman" w:hAnsi="Times New Roman"/>
          <w:szCs w:val="24"/>
        </w:rPr>
      </w:pPr>
      <w:r>
        <w:rPr>
          <w:rFonts w:ascii="Times New Roman" w:hAnsi="Times New Roman"/>
          <w:szCs w:val="24"/>
        </w:rPr>
        <w:t xml:space="preserve"> </w:t>
      </w:r>
      <w:r w:rsidR="00024571">
        <w:rPr>
          <w:rFonts w:ascii="Times New Roman" w:hAnsi="Times New Roman"/>
          <w:szCs w:val="24"/>
        </w:rPr>
        <w:t>*J. Williams and D. Nelson-</w:t>
      </w:r>
      <w:proofErr w:type="spellStart"/>
      <w:r w:rsidR="00024571">
        <w:rPr>
          <w:rFonts w:ascii="Times New Roman" w:hAnsi="Times New Roman"/>
          <w:szCs w:val="24"/>
        </w:rPr>
        <w:t>Gardell</w:t>
      </w:r>
      <w:proofErr w:type="spellEnd"/>
      <w:r w:rsidR="00024571">
        <w:rPr>
          <w:rFonts w:ascii="Times New Roman" w:hAnsi="Times New Roman"/>
          <w:szCs w:val="24"/>
        </w:rPr>
        <w:t xml:space="preserve">.  2012.  “Predicting resilience in sexually abused adolescents.”  </w:t>
      </w:r>
      <w:r w:rsidR="00024571">
        <w:rPr>
          <w:rFonts w:ascii="Times New Roman" w:hAnsi="Times New Roman"/>
          <w:i/>
          <w:szCs w:val="24"/>
        </w:rPr>
        <w:t>Child Abuse and Neglect</w:t>
      </w:r>
      <w:r w:rsidR="00024571">
        <w:rPr>
          <w:rFonts w:ascii="Times New Roman" w:hAnsi="Times New Roman"/>
          <w:szCs w:val="24"/>
        </w:rPr>
        <w:t xml:space="preserve">, </w:t>
      </w:r>
      <w:r w:rsidR="00024571">
        <w:rPr>
          <w:rFonts w:ascii="Times New Roman" w:hAnsi="Times New Roman"/>
          <w:i/>
          <w:szCs w:val="24"/>
        </w:rPr>
        <w:t>36</w:t>
      </w:r>
      <w:r w:rsidR="00024571">
        <w:rPr>
          <w:rFonts w:ascii="Times New Roman" w:hAnsi="Times New Roman"/>
          <w:szCs w:val="24"/>
        </w:rPr>
        <w:t>, 53-63.</w:t>
      </w:r>
    </w:p>
    <w:p w:rsidR="00024571" w:rsidRDefault="00024571" w:rsidP="00024571">
      <w:pPr>
        <w:ind w:left="2016" w:hanging="720"/>
        <w:rPr>
          <w:rFonts w:ascii="Times New Roman" w:hAnsi="Times New Roman"/>
          <w:szCs w:val="24"/>
        </w:rPr>
      </w:pPr>
    </w:p>
    <w:p w:rsidR="00024571" w:rsidRDefault="00ED7F9D" w:rsidP="00024571">
      <w:pPr>
        <w:ind w:left="2016" w:hanging="720"/>
        <w:rPr>
          <w:rFonts w:ascii="Times New Roman" w:hAnsi="Times New Roman"/>
          <w:szCs w:val="24"/>
        </w:rPr>
      </w:pPr>
      <w:r>
        <w:rPr>
          <w:rFonts w:ascii="Times New Roman" w:hAnsi="Times New Roman"/>
          <w:szCs w:val="24"/>
        </w:rPr>
        <w:t xml:space="preserve"> </w:t>
      </w:r>
      <w:r w:rsidR="00024571">
        <w:rPr>
          <w:rFonts w:ascii="Times New Roman" w:hAnsi="Times New Roman"/>
          <w:szCs w:val="24"/>
        </w:rPr>
        <w:t xml:space="preserve">*D. </w:t>
      </w:r>
      <w:proofErr w:type="spellStart"/>
      <w:r w:rsidR="00024571">
        <w:rPr>
          <w:rFonts w:ascii="Times New Roman" w:hAnsi="Times New Roman"/>
          <w:szCs w:val="24"/>
        </w:rPr>
        <w:t>Iwaniec</w:t>
      </w:r>
      <w:proofErr w:type="spellEnd"/>
      <w:r w:rsidR="00024571">
        <w:rPr>
          <w:rFonts w:ascii="Times New Roman" w:hAnsi="Times New Roman"/>
          <w:szCs w:val="24"/>
        </w:rPr>
        <w:t>, E. Larkin, and S. Higgins.  2006.  “Research review: Risk and resilience in cases of emotional abuse.”</w:t>
      </w:r>
      <w:r w:rsidR="00605AF9">
        <w:rPr>
          <w:rFonts w:ascii="Times New Roman" w:hAnsi="Times New Roman"/>
          <w:szCs w:val="24"/>
        </w:rPr>
        <w:t xml:space="preserve"> </w:t>
      </w:r>
      <w:r w:rsidR="00024571">
        <w:rPr>
          <w:rFonts w:ascii="Times New Roman" w:hAnsi="Times New Roman"/>
          <w:i/>
          <w:szCs w:val="24"/>
        </w:rPr>
        <w:t>Child and Family Social Work</w:t>
      </w:r>
      <w:r w:rsidR="00024571">
        <w:rPr>
          <w:rFonts w:ascii="Times New Roman" w:hAnsi="Times New Roman"/>
          <w:szCs w:val="24"/>
        </w:rPr>
        <w:t xml:space="preserve">, </w:t>
      </w:r>
      <w:r w:rsidR="00024571">
        <w:rPr>
          <w:rFonts w:ascii="Times New Roman" w:hAnsi="Times New Roman"/>
          <w:i/>
          <w:szCs w:val="24"/>
        </w:rPr>
        <w:t>11</w:t>
      </w:r>
      <w:r w:rsidR="00024571">
        <w:rPr>
          <w:rFonts w:ascii="Times New Roman" w:hAnsi="Times New Roman"/>
          <w:szCs w:val="24"/>
        </w:rPr>
        <w:t>, 73-82.</w:t>
      </w:r>
    </w:p>
    <w:p w:rsidR="00024571" w:rsidRDefault="00024571" w:rsidP="00024571">
      <w:pPr>
        <w:ind w:left="2016" w:hanging="720"/>
        <w:rPr>
          <w:rFonts w:ascii="Times New Roman" w:hAnsi="Times New Roman"/>
          <w:szCs w:val="24"/>
        </w:rPr>
      </w:pPr>
    </w:p>
    <w:p w:rsidR="00024571" w:rsidRDefault="00024571" w:rsidP="00024571">
      <w:pPr>
        <w:ind w:left="1440" w:hanging="720"/>
        <w:rPr>
          <w:rFonts w:ascii="Times New Roman" w:hAnsi="Times New Roman"/>
          <w:szCs w:val="24"/>
        </w:rPr>
      </w:pPr>
      <w:r>
        <w:rPr>
          <w:rFonts w:ascii="Times New Roman" w:hAnsi="Times New Roman"/>
          <w:szCs w:val="24"/>
        </w:rPr>
        <w:t>Recommended:</w:t>
      </w:r>
    </w:p>
    <w:p w:rsidR="001E38FB" w:rsidRDefault="001E38FB" w:rsidP="00024571">
      <w:pPr>
        <w:ind w:left="1440" w:hanging="720"/>
        <w:rPr>
          <w:rFonts w:ascii="Times New Roman" w:hAnsi="Times New Roman"/>
          <w:szCs w:val="24"/>
        </w:rPr>
      </w:pPr>
    </w:p>
    <w:p w:rsidR="00605AF9" w:rsidRPr="00F043D4" w:rsidRDefault="00ED7F9D" w:rsidP="00605AF9">
      <w:pPr>
        <w:ind w:left="2160" w:hanging="720"/>
        <w:rPr>
          <w:rFonts w:ascii="Times New Roman" w:hAnsi="Times New Roman"/>
          <w:szCs w:val="24"/>
        </w:rPr>
      </w:pPr>
      <w:r>
        <w:rPr>
          <w:rFonts w:ascii="Times New Roman" w:hAnsi="Times New Roman"/>
          <w:szCs w:val="24"/>
        </w:rPr>
        <w:t xml:space="preserve"> </w:t>
      </w:r>
      <w:r w:rsidR="00605AF9">
        <w:rPr>
          <w:rFonts w:ascii="Times New Roman" w:hAnsi="Times New Roman"/>
          <w:szCs w:val="24"/>
        </w:rPr>
        <w:t xml:space="preserve">L. Rubin.  1996.  </w:t>
      </w:r>
      <w:r w:rsidR="00605AF9">
        <w:rPr>
          <w:rFonts w:ascii="Times New Roman" w:hAnsi="Times New Roman"/>
          <w:i/>
          <w:szCs w:val="24"/>
        </w:rPr>
        <w:t>The Transcendent Child: Tales of Triumph over the Past.</w:t>
      </w:r>
      <w:r w:rsidR="00605AF9">
        <w:rPr>
          <w:rFonts w:ascii="Times New Roman" w:hAnsi="Times New Roman"/>
          <w:szCs w:val="24"/>
        </w:rPr>
        <w:t xml:space="preserve">  Harper Perennial.</w:t>
      </w:r>
    </w:p>
    <w:p w:rsidR="00605AF9" w:rsidRPr="00886D83" w:rsidRDefault="00605AF9" w:rsidP="00605AF9">
      <w:pPr>
        <w:ind w:left="2016" w:hanging="720"/>
        <w:rPr>
          <w:rFonts w:ascii="Times New Roman" w:hAnsi="Times New Roman"/>
          <w:szCs w:val="24"/>
        </w:rPr>
      </w:pPr>
    </w:p>
    <w:p w:rsidR="001E38FB" w:rsidRPr="001E38FB" w:rsidRDefault="00ED7F9D" w:rsidP="00024571">
      <w:pPr>
        <w:ind w:left="2160" w:hanging="720"/>
        <w:rPr>
          <w:rFonts w:ascii="Times New Roman" w:hAnsi="Times New Roman"/>
          <w:szCs w:val="24"/>
        </w:rPr>
      </w:pPr>
      <w:r>
        <w:rPr>
          <w:rFonts w:ascii="Times New Roman" w:hAnsi="Times New Roman"/>
          <w:szCs w:val="24"/>
        </w:rPr>
        <w:t xml:space="preserve"> </w:t>
      </w:r>
      <w:r w:rsidR="001E38FB">
        <w:rPr>
          <w:rFonts w:ascii="Times New Roman" w:hAnsi="Times New Roman"/>
          <w:szCs w:val="24"/>
        </w:rPr>
        <w:t xml:space="preserve">R.J. </w:t>
      </w:r>
      <w:proofErr w:type="spellStart"/>
      <w:r w:rsidR="001E38FB">
        <w:rPr>
          <w:rFonts w:ascii="Times New Roman" w:hAnsi="Times New Roman"/>
          <w:szCs w:val="24"/>
        </w:rPr>
        <w:t>Gelles</w:t>
      </w:r>
      <w:proofErr w:type="spellEnd"/>
      <w:r w:rsidR="001E38FB">
        <w:rPr>
          <w:rFonts w:ascii="Times New Roman" w:hAnsi="Times New Roman"/>
          <w:szCs w:val="24"/>
        </w:rPr>
        <w:t xml:space="preserve">.  1996.  </w:t>
      </w:r>
      <w:r w:rsidR="001E38FB">
        <w:rPr>
          <w:rFonts w:ascii="Times New Roman" w:hAnsi="Times New Roman"/>
          <w:i/>
          <w:szCs w:val="24"/>
        </w:rPr>
        <w:t>The Book of David: How Preserving Families Can Cost Children’s Lives.</w:t>
      </w:r>
      <w:r w:rsidR="001E38FB">
        <w:rPr>
          <w:rFonts w:ascii="Times New Roman" w:hAnsi="Times New Roman"/>
          <w:szCs w:val="24"/>
        </w:rPr>
        <w:t xml:space="preserve">  Basic Books.</w:t>
      </w:r>
    </w:p>
    <w:p w:rsidR="00024571" w:rsidRDefault="00024571" w:rsidP="005F6576">
      <w:pPr>
        <w:ind w:left="720" w:hanging="720"/>
        <w:rPr>
          <w:rFonts w:ascii="Times New Roman" w:hAnsi="Times New Roman"/>
          <w:szCs w:val="24"/>
        </w:rPr>
      </w:pPr>
    </w:p>
    <w:p w:rsidR="00024571" w:rsidRDefault="00024571" w:rsidP="005F6576">
      <w:pPr>
        <w:ind w:left="720" w:hanging="720"/>
        <w:rPr>
          <w:rFonts w:ascii="Times New Roman" w:hAnsi="Times New Roman"/>
          <w:szCs w:val="24"/>
        </w:rPr>
      </w:pPr>
    </w:p>
    <w:p w:rsidR="005F6576" w:rsidRPr="009E55CD" w:rsidRDefault="00024571" w:rsidP="005F6576">
      <w:pPr>
        <w:ind w:left="720" w:hanging="720"/>
        <w:rPr>
          <w:rFonts w:ascii="Times New Roman" w:hAnsi="Times New Roman"/>
          <w:szCs w:val="24"/>
        </w:rPr>
      </w:pPr>
      <w:r>
        <w:rPr>
          <w:rFonts w:ascii="Times New Roman" w:hAnsi="Times New Roman"/>
          <w:szCs w:val="24"/>
        </w:rPr>
        <w:t>X.</w:t>
      </w:r>
      <w:r>
        <w:rPr>
          <w:rFonts w:ascii="Times New Roman" w:hAnsi="Times New Roman"/>
          <w:szCs w:val="24"/>
        </w:rPr>
        <w:tab/>
      </w:r>
      <w:r w:rsidR="005F6576" w:rsidRPr="009E55CD">
        <w:rPr>
          <w:rFonts w:ascii="Times New Roman" w:hAnsi="Times New Roman"/>
          <w:szCs w:val="24"/>
        </w:rPr>
        <w:t>Violence between Partners</w:t>
      </w:r>
    </w:p>
    <w:p w:rsidR="005F6576" w:rsidRPr="009E55CD" w:rsidRDefault="005F6576" w:rsidP="005F6576">
      <w:pPr>
        <w:ind w:left="720" w:hanging="720"/>
        <w:rPr>
          <w:rFonts w:ascii="Times New Roman" w:hAnsi="Times New Roman"/>
          <w:szCs w:val="24"/>
        </w:rPr>
      </w:pPr>
    </w:p>
    <w:p w:rsidR="005F6576" w:rsidRPr="009E55CD" w:rsidRDefault="005F6576" w:rsidP="005F6576">
      <w:pPr>
        <w:ind w:left="720" w:hanging="720"/>
        <w:rPr>
          <w:rFonts w:ascii="Times New Roman" w:hAnsi="Times New Roman"/>
          <w:szCs w:val="24"/>
        </w:rPr>
      </w:pPr>
      <w:r w:rsidRPr="009E55CD">
        <w:rPr>
          <w:rFonts w:ascii="Times New Roman" w:hAnsi="Times New Roman"/>
          <w:szCs w:val="24"/>
        </w:rPr>
        <w:tab/>
        <w:t>Required:</w:t>
      </w:r>
    </w:p>
    <w:p w:rsidR="005F6576" w:rsidRPr="009E55CD" w:rsidRDefault="005F6576" w:rsidP="005F6576">
      <w:pPr>
        <w:ind w:left="720" w:hanging="720"/>
        <w:rPr>
          <w:rFonts w:ascii="Times New Roman" w:hAnsi="Times New Roman"/>
          <w:szCs w:val="24"/>
        </w:rPr>
      </w:pPr>
    </w:p>
    <w:p w:rsidR="007F0362" w:rsidRPr="009E55CD" w:rsidRDefault="005F6576" w:rsidP="007F0362">
      <w:pPr>
        <w:ind w:left="2160" w:hanging="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O.</w:t>
      </w:r>
      <w:r w:rsidR="007F0362" w:rsidRPr="009E55CD">
        <w:rPr>
          <w:rFonts w:ascii="Times New Roman" w:hAnsi="Times New Roman"/>
          <w:szCs w:val="24"/>
        </w:rPr>
        <w:t>W. Barnett, C.</w:t>
      </w:r>
      <w:r w:rsidR="00394B6A">
        <w:rPr>
          <w:rFonts w:ascii="Times New Roman" w:hAnsi="Times New Roman"/>
          <w:szCs w:val="24"/>
        </w:rPr>
        <w:t>L. Miller-Perrin, and R.</w:t>
      </w:r>
      <w:r w:rsidR="007F0362" w:rsidRPr="009E55CD">
        <w:rPr>
          <w:rFonts w:ascii="Times New Roman" w:hAnsi="Times New Roman"/>
          <w:szCs w:val="24"/>
        </w:rPr>
        <w:t xml:space="preserve">D. Perrin, </w:t>
      </w:r>
      <w:r w:rsidR="007F0362" w:rsidRPr="009E55CD">
        <w:rPr>
          <w:rFonts w:ascii="Times New Roman" w:hAnsi="Times New Roman"/>
          <w:i/>
          <w:szCs w:val="24"/>
        </w:rPr>
        <w:t>Family Violence across the Lifespan,</w:t>
      </w:r>
      <w:r w:rsidR="007F0362">
        <w:rPr>
          <w:rFonts w:ascii="Times New Roman" w:hAnsi="Times New Roman"/>
          <w:szCs w:val="24"/>
        </w:rPr>
        <w:t xml:space="preserve"> Ch. 9</w:t>
      </w:r>
      <w:r w:rsidR="007F0362" w:rsidRPr="009E55CD">
        <w:rPr>
          <w:rFonts w:ascii="Times New Roman" w:hAnsi="Times New Roman"/>
          <w:szCs w:val="24"/>
        </w:rPr>
        <w:t>:</w:t>
      </w:r>
      <w:r w:rsidR="007F0362" w:rsidRPr="009E55CD">
        <w:rPr>
          <w:rFonts w:ascii="Times New Roman" w:hAnsi="Times New Roman"/>
          <w:i/>
          <w:szCs w:val="24"/>
        </w:rPr>
        <w:t xml:space="preserve"> </w:t>
      </w:r>
      <w:r w:rsidR="007F0362" w:rsidRPr="009E55CD">
        <w:rPr>
          <w:rFonts w:ascii="Times New Roman" w:hAnsi="Times New Roman"/>
          <w:szCs w:val="24"/>
        </w:rPr>
        <w:t>“</w:t>
      </w:r>
      <w:r w:rsidR="007F0362">
        <w:rPr>
          <w:rFonts w:ascii="Times New Roman" w:hAnsi="Times New Roman"/>
          <w:szCs w:val="24"/>
        </w:rPr>
        <w:t>Intimate partner violence in adult relationships</w:t>
      </w:r>
      <w:r w:rsidR="007F0362" w:rsidRPr="009E55CD">
        <w:rPr>
          <w:rFonts w:ascii="Times New Roman" w:hAnsi="Times New Roman"/>
          <w:szCs w:val="24"/>
        </w:rPr>
        <w:t>.”</w:t>
      </w:r>
    </w:p>
    <w:p w:rsidR="007F0362" w:rsidRDefault="007F0362" w:rsidP="005F6576">
      <w:pPr>
        <w:ind w:left="2160" w:hanging="720"/>
        <w:rPr>
          <w:rFonts w:ascii="Times New Roman" w:hAnsi="Times New Roman"/>
          <w:szCs w:val="24"/>
        </w:rPr>
      </w:pPr>
    </w:p>
    <w:p w:rsidR="005F6576" w:rsidRPr="009E55CD" w:rsidRDefault="00394B6A" w:rsidP="005F6576">
      <w:pPr>
        <w:ind w:left="2160" w:hanging="720"/>
        <w:rPr>
          <w:rFonts w:ascii="Times New Roman" w:hAnsi="Times New Roman"/>
          <w:szCs w:val="24"/>
        </w:rPr>
      </w:pPr>
      <w:r>
        <w:rPr>
          <w:rFonts w:ascii="Times New Roman" w:hAnsi="Times New Roman"/>
          <w:szCs w:val="24"/>
        </w:rPr>
        <w:t>*N.</w:t>
      </w:r>
      <w:r w:rsidR="005F6576" w:rsidRPr="009E55CD">
        <w:rPr>
          <w:rFonts w:ascii="Times New Roman" w:hAnsi="Times New Roman"/>
          <w:szCs w:val="24"/>
        </w:rPr>
        <w:t xml:space="preserve">K. </w:t>
      </w:r>
      <w:proofErr w:type="spellStart"/>
      <w:r w:rsidR="005F6576" w:rsidRPr="009E55CD">
        <w:rPr>
          <w:rFonts w:ascii="Times New Roman" w:hAnsi="Times New Roman"/>
          <w:szCs w:val="24"/>
        </w:rPr>
        <w:t>Denzin</w:t>
      </w:r>
      <w:proofErr w:type="spellEnd"/>
      <w:r w:rsidR="005F6576" w:rsidRPr="009E55CD">
        <w:rPr>
          <w:rFonts w:ascii="Times New Roman" w:hAnsi="Times New Roman"/>
          <w:szCs w:val="24"/>
        </w:rPr>
        <w:t>.  1984.  “Toward a phenomenology of domestic</w:t>
      </w:r>
      <w:r w:rsidR="005F6576">
        <w:rPr>
          <w:rFonts w:ascii="Times New Roman" w:hAnsi="Times New Roman"/>
          <w:szCs w:val="24"/>
        </w:rPr>
        <w:t xml:space="preserve"> family </w:t>
      </w:r>
      <w:r w:rsidR="005F6576" w:rsidRPr="009E55CD">
        <w:rPr>
          <w:rFonts w:ascii="Times New Roman" w:hAnsi="Times New Roman"/>
          <w:szCs w:val="24"/>
        </w:rPr>
        <w:t xml:space="preserve">violence.” </w:t>
      </w:r>
      <w:r w:rsidR="005F6576" w:rsidRPr="009E55CD">
        <w:rPr>
          <w:rFonts w:ascii="Times New Roman" w:hAnsi="Times New Roman"/>
          <w:b/>
          <w:szCs w:val="24"/>
        </w:rPr>
        <w:t xml:space="preserve"> </w:t>
      </w:r>
      <w:r w:rsidR="005F6576" w:rsidRPr="009E55CD">
        <w:rPr>
          <w:rFonts w:ascii="Times New Roman" w:hAnsi="Times New Roman"/>
          <w:i/>
          <w:szCs w:val="24"/>
        </w:rPr>
        <w:t>American Journal of Sociology</w:t>
      </w:r>
      <w:r w:rsidR="005F6576" w:rsidRPr="009E55CD">
        <w:rPr>
          <w:rFonts w:ascii="Times New Roman" w:hAnsi="Times New Roman"/>
          <w:szCs w:val="24"/>
        </w:rPr>
        <w:t>,</w:t>
      </w:r>
      <w:r w:rsidR="005F6576" w:rsidRPr="009E55CD">
        <w:rPr>
          <w:rFonts w:ascii="Times New Roman" w:hAnsi="Times New Roman"/>
          <w:i/>
          <w:szCs w:val="24"/>
        </w:rPr>
        <w:t xml:space="preserve"> 90</w:t>
      </w:r>
      <w:r w:rsidR="005F6576" w:rsidRPr="009E55CD">
        <w:rPr>
          <w:rFonts w:ascii="Times New Roman" w:hAnsi="Times New Roman"/>
          <w:szCs w:val="24"/>
        </w:rPr>
        <w:t>, 483-513.</w:t>
      </w:r>
    </w:p>
    <w:p w:rsidR="005F6576" w:rsidRPr="009E55CD" w:rsidRDefault="005F6576" w:rsidP="005F6576">
      <w:pPr>
        <w:ind w:left="720" w:hanging="720"/>
        <w:rPr>
          <w:rFonts w:ascii="Times New Roman" w:hAnsi="Times New Roman"/>
          <w:szCs w:val="24"/>
        </w:rPr>
      </w:pPr>
    </w:p>
    <w:p w:rsidR="005F6576" w:rsidRPr="009E55CD" w:rsidRDefault="005F6576" w:rsidP="005F6576">
      <w:pPr>
        <w:ind w:left="2160" w:hanging="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O.</w:t>
      </w:r>
      <w:r w:rsidRPr="009E55CD">
        <w:rPr>
          <w:rFonts w:ascii="Times New Roman" w:hAnsi="Times New Roman"/>
          <w:szCs w:val="24"/>
        </w:rPr>
        <w:t xml:space="preserve">W. Barnett, C.L. Miller-Perrin, and R.D. Perrin, </w:t>
      </w:r>
      <w:r w:rsidRPr="009E55CD">
        <w:rPr>
          <w:rFonts w:ascii="Times New Roman" w:hAnsi="Times New Roman"/>
          <w:i/>
          <w:szCs w:val="24"/>
        </w:rPr>
        <w:t>Family Violence across the Lifespan,</w:t>
      </w:r>
      <w:r w:rsidRPr="009E55CD">
        <w:rPr>
          <w:rFonts w:ascii="Times New Roman" w:hAnsi="Times New Roman"/>
          <w:szCs w:val="24"/>
        </w:rPr>
        <w:t xml:space="preserve"> Ch.</w:t>
      </w:r>
      <w:r w:rsidR="007F0362">
        <w:rPr>
          <w:rFonts w:ascii="Times New Roman" w:hAnsi="Times New Roman"/>
          <w:szCs w:val="24"/>
        </w:rPr>
        <w:t>10</w:t>
      </w:r>
      <w:r w:rsidRPr="009E55CD">
        <w:rPr>
          <w:rFonts w:ascii="Times New Roman" w:hAnsi="Times New Roman"/>
          <w:szCs w:val="24"/>
        </w:rPr>
        <w:t>:</w:t>
      </w:r>
      <w:r w:rsidRPr="009E55CD">
        <w:rPr>
          <w:rFonts w:ascii="Times New Roman" w:hAnsi="Times New Roman"/>
          <w:i/>
          <w:szCs w:val="24"/>
        </w:rPr>
        <w:t xml:space="preserve"> </w:t>
      </w:r>
      <w:r w:rsidRPr="009E55CD">
        <w:rPr>
          <w:rFonts w:ascii="Times New Roman" w:hAnsi="Times New Roman"/>
          <w:szCs w:val="24"/>
        </w:rPr>
        <w:t>“</w:t>
      </w:r>
      <w:r w:rsidR="007F0362">
        <w:rPr>
          <w:rFonts w:ascii="Times New Roman" w:hAnsi="Times New Roman"/>
          <w:szCs w:val="24"/>
        </w:rPr>
        <w:t xml:space="preserve">Intimate partner </w:t>
      </w:r>
      <w:r w:rsidRPr="009E55CD">
        <w:rPr>
          <w:rFonts w:ascii="Times New Roman" w:hAnsi="Times New Roman"/>
          <w:szCs w:val="24"/>
        </w:rPr>
        <w:t xml:space="preserve">violence: </w:t>
      </w:r>
      <w:r w:rsidR="007F0362">
        <w:rPr>
          <w:rFonts w:ascii="Times New Roman" w:hAnsi="Times New Roman"/>
          <w:szCs w:val="24"/>
        </w:rPr>
        <w:t>Abused</w:t>
      </w:r>
      <w:r w:rsidRPr="009E55CD">
        <w:rPr>
          <w:rFonts w:ascii="Times New Roman" w:hAnsi="Times New Roman"/>
          <w:szCs w:val="24"/>
        </w:rPr>
        <w:t xml:space="preserve"> </w:t>
      </w:r>
      <w:r w:rsidR="007F0362">
        <w:rPr>
          <w:rFonts w:ascii="Times New Roman" w:hAnsi="Times New Roman"/>
          <w:szCs w:val="24"/>
        </w:rPr>
        <w:t>partners</w:t>
      </w:r>
      <w:r w:rsidRPr="009E55CD">
        <w:rPr>
          <w:rFonts w:ascii="Times New Roman" w:hAnsi="Times New Roman"/>
          <w:szCs w:val="24"/>
        </w:rPr>
        <w:t>.”</w:t>
      </w:r>
    </w:p>
    <w:p w:rsidR="005F6576" w:rsidRPr="009E55CD" w:rsidRDefault="005F6576" w:rsidP="005F6576">
      <w:pPr>
        <w:ind w:left="2160" w:hanging="720"/>
        <w:rPr>
          <w:rFonts w:ascii="Times New Roman" w:hAnsi="Times New Roman"/>
          <w:szCs w:val="24"/>
        </w:rPr>
      </w:pPr>
    </w:p>
    <w:p w:rsidR="007F0362" w:rsidRDefault="001E38FB" w:rsidP="007F0362">
      <w:pPr>
        <w:ind w:left="2160" w:hanging="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O.</w:t>
      </w:r>
      <w:r w:rsidR="007F0362" w:rsidRPr="009E55CD">
        <w:rPr>
          <w:rFonts w:ascii="Times New Roman" w:hAnsi="Times New Roman"/>
          <w:szCs w:val="24"/>
        </w:rPr>
        <w:t xml:space="preserve">W. Barnett, C.L. Miller-Perrin, and R.D. Perrin, </w:t>
      </w:r>
      <w:r w:rsidR="007F0362" w:rsidRPr="009E55CD">
        <w:rPr>
          <w:rFonts w:ascii="Times New Roman" w:hAnsi="Times New Roman"/>
          <w:i/>
          <w:szCs w:val="24"/>
        </w:rPr>
        <w:t>Family Violence across the Lifespan,</w:t>
      </w:r>
      <w:r w:rsidR="007F0362" w:rsidRPr="009E55CD">
        <w:rPr>
          <w:rFonts w:ascii="Times New Roman" w:hAnsi="Times New Roman"/>
          <w:szCs w:val="24"/>
        </w:rPr>
        <w:t xml:space="preserve"> Ch.</w:t>
      </w:r>
      <w:r w:rsidR="007F0362">
        <w:rPr>
          <w:rFonts w:ascii="Times New Roman" w:hAnsi="Times New Roman"/>
          <w:szCs w:val="24"/>
        </w:rPr>
        <w:t>11</w:t>
      </w:r>
      <w:r w:rsidR="007F0362" w:rsidRPr="009E55CD">
        <w:rPr>
          <w:rFonts w:ascii="Times New Roman" w:hAnsi="Times New Roman"/>
          <w:szCs w:val="24"/>
        </w:rPr>
        <w:t>:</w:t>
      </w:r>
      <w:r w:rsidR="007F0362" w:rsidRPr="009E55CD">
        <w:rPr>
          <w:rFonts w:ascii="Times New Roman" w:hAnsi="Times New Roman"/>
          <w:i/>
          <w:szCs w:val="24"/>
        </w:rPr>
        <w:t xml:space="preserve"> </w:t>
      </w:r>
      <w:r w:rsidR="007F0362" w:rsidRPr="009E55CD">
        <w:rPr>
          <w:rFonts w:ascii="Times New Roman" w:hAnsi="Times New Roman"/>
          <w:szCs w:val="24"/>
        </w:rPr>
        <w:t>“</w:t>
      </w:r>
      <w:r w:rsidR="007F0362">
        <w:rPr>
          <w:rFonts w:ascii="Times New Roman" w:hAnsi="Times New Roman"/>
          <w:szCs w:val="24"/>
        </w:rPr>
        <w:t xml:space="preserve">Intimate partner </w:t>
      </w:r>
      <w:r w:rsidR="007F0362" w:rsidRPr="009E55CD">
        <w:rPr>
          <w:rFonts w:ascii="Times New Roman" w:hAnsi="Times New Roman"/>
          <w:szCs w:val="24"/>
        </w:rPr>
        <w:t xml:space="preserve">violence: </w:t>
      </w:r>
      <w:r w:rsidR="007F0362">
        <w:rPr>
          <w:rFonts w:ascii="Times New Roman" w:hAnsi="Times New Roman"/>
          <w:szCs w:val="24"/>
        </w:rPr>
        <w:t>Abusive</w:t>
      </w:r>
      <w:r w:rsidR="007F0362" w:rsidRPr="009E55CD">
        <w:rPr>
          <w:rFonts w:ascii="Times New Roman" w:hAnsi="Times New Roman"/>
          <w:szCs w:val="24"/>
        </w:rPr>
        <w:t xml:space="preserve"> </w:t>
      </w:r>
      <w:r w:rsidR="007F0362">
        <w:rPr>
          <w:rFonts w:ascii="Times New Roman" w:hAnsi="Times New Roman"/>
          <w:szCs w:val="24"/>
        </w:rPr>
        <w:t>partners</w:t>
      </w:r>
      <w:r w:rsidR="007F0362" w:rsidRPr="009E55CD">
        <w:rPr>
          <w:rFonts w:ascii="Times New Roman" w:hAnsi="Times New Roman"/>
          <w:szCs w:val="24"/>
        </w:rPr>
        <w:t>.”</w:t>
      </w:r>
    </w:p>
    <w:p w:rsidR="007F0362" w:rsidRPr="009E55CD" w:rsidRDefault="007F0362" w:rsidP="007F0362">
      <w:pPr>
        <w:ind w:left="2160" w:hanging="720"/>
        <w:rPr>
          <w:rFonts w:ascii="Times New Roman" w:hAnsi="Times New Roman"/>
          <w:szCs w:val="24"/>
        </w:rPr>
      </w:pPr>
    </w:p>
    <w:p w:rsidR="005F6576" w:rsidRPr="009E55CD" w:rsidRDefault="00394B6A" w:rsidP="005F6576">
      <w:pPr>
        <w:ind w:left="2160" w:hanging="720"/>
        <w:rPr>
          <w:rFonts w:ascii="Times New Roman" w:hAnsi="Times New Roman"/>
          <w:szCs w:val="24"/>
        </w:rPr>
      </w:pPr>
      <w:r>
        <w:rPr>
          <w:rFonts w:ascii="Times New Roman" w:hAnsi="Times New Roman"/>
          <w:szCs w:val="24"/>
        </w:rPr>
        <w:t>*C.T. Kenney and S.</w:t>
      </w:r>
      <w:r w:rsidR="005F6576" w:rsidRPr="009E55CD">
        <w:rPr>
          <w:rFonts w:ascii="Times New Roman" w:hAnsi="Times New Roman"/>
          <w:szCs w:val="24"/>
        </w:rPr>
        <w:t xml:space="preserve">S. </w:t>
      </w:r>
      <w:proofErr w:type="spellStart"/>
      <w:r w:rsidR="005F6576" w:rsidRPr="009E55CD">
        <w:rPr>
          <w:rFonts w:ascii="Times New Roman" w:hAnsi="Times New Roman"/>
          <w:szCs w:val="24"/>
        </w:rPr>
        <w:t>McLanahan</w:t>
      </w:r>
      <w:proofErr w:type="spellEnd"/>
      <w:r w:rsidR="005F6576" w:rsidRPr="009E55CD">
        <w:rPr>
          <w:rFonts w:ascii="Times New Roman" w:hAnsi="Times New Roman"/>
          <w:szCs w:val="24"/>
        </w:rPr>
        <w:t xml:space="preserve">.  2006.  “Why are cohabiting relationships more violent than marriages?”  </w:t>
      </w:r>
      <w:r w:rsidR="005F6576" w:rsidRPr="009E55CD">
        <w:rPr>
          <w:rFonts w:ascii="Times New Roman" w:hAnsi="Times New Roman"/>
          <w:i/>
          <w:szCs w:val="24"/>
        </w:rPr>
        <w:t xml:space="preserve">Demography, 43, </w:t>
      </w:r>
      <w:r w:rsidR="005F6576" w:rsidRPr="009E55CD">
        <w:rPr>
          <w:rFonts w:ascii="Times New Roman" w:hAnsi="Times New Roman"/>
          <w:szCs w:val="24"/>
        </w:rPr>
        <w:t>127-140</w:t>
      </w:r>
    </w:p>
    <w:p w:rsidR="005F6576" w:rsidRPr="009E55CD" w:rsidRDefault="005F6576" w:rsidP="005F6576">
      <w:pPr>
        <w:ind w:left="720" w:hanging="720"/>
        <w:rPr>
          <w:rFonts w:ascii="Times New Roman" w:hAnsi="Times New Roman"/>
          <w:szCs w:val="24"/>
        </w:rPr>
      </w:pPr>
    </w:p>
    <w:p w:rsidR="005F6576" w:rsidRPr="009E55CD" w:rsidRDefault="005F6576" w:rsidP="005F6576">
      <w:pPr>
        <w:ind w:left="720" w:hanging="720"/>
        <w:rPr>
          <w:rFonts w:ascii="Times New Roman" w:hAnsi="Times New Roman"/>
          <w:szCs w:val="24"/>
        </w:rPr>
      </w:pPr>
      <w:r w:rsidRPr="009E55CD">
        <w:rPr>
          <w:rFonts w:ascii="Times New Roman" w:hAnsi="Times New Roman"/>
          <w:szCs w:val="24"/>
        </w:rPr>
        <w:tab/>
        <w:t>Recommended:</w:t>
      </w:r>
    </w:p>
    <w:p w:rsidR="005F6576" w:rsidRPr="009E55CD" w:rsidRDefault="005F6576" w:rsidP="005F6576">
      <w:pPr>
        <w:ind w:left="720" w:hanging="720"/>
        <w:rPr>
          <w:rFonts w:ascii="Times New Roman" w:hAnsi="Times New Roman"/>
          <w:szCs w:val="24"/>
        </w:rPr>
      </w:pPr>
    </w:p>
    <w:p w:rsidR="005F6576" w:rsidRPr="009E55CD" w:rsidRDefault="005F6576" w:rsidP="005F6576">
      <w:pPr>
        <w:ind w:left="2160" w:hanging="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R.</w:t>
      </w:r>
      <w:r w:rsidRPr="009E55CD">
        <w:rPr>
          <w:rFonts w:ascii="Times New Roman" w:hAnsi="Times New Roman"/>
          <w:szCs w:val="24"/>
        </w:rPr>
        <w:t xml:space="preserve">A. </w:t>
      </w:r>
      <w:proofErr w:type="spellStart"/>
      <w:r w:rsidRPr="009E55CD">
        <w:rPr>
          <w:rFonts w:ascii="Times New Roman" w:hAnsi="Times New Roman"/>
          <w:szCs w:val="24"/>
        </w:rPr>
        <w:t>Berk</w:t>
      </w:r>
      <w:proofErr w:type="spellEnd"/>
      <w:r w:rsidRPr="009E55CD">
        <w:rPr>
          <w:rFonts w:ascii="Times New Roman" w:hAnsi="Times New Roman"/>
          <w:szCs w:val="24"/>
        </w:rPr>
        <w:t xml:space="preserve">, A. Campbell, R. </w:t>
      </w:r>
      <w:proofErr w:type="spellStart"/>
      <w:r w:rsidRPr="009E55CD">
        <w:rPr>
          <w:rFonts w:ascii="Times New Roman" w:hAnsi="Times New Roman"/>
          <w:szCs w:val="24"/>
        </w:rPr>
        <w:t>Klap</w:t>
      </w:r>
      <w:proofErr w:type="spellEnd"/>
      <w:r w:rsidRPr="009E55CD">
        <w:rPr>
          <w:rFonts w:ascii="Times New Roman" w:hAnsi="Times New Roman"/>
          <w:szCs w:val="24"/>
        </w:rPr>
        <w:t xml:space="preserve">, and B. Western.  1992.  “The deterrent effect of arrest in incidents of domestic violence: A Bayesian analysis of four field experiments.”  </w:t>
      </w:r>
      <w:r w:rsidRPr="009E55CD">
        <w:rPr>
          <w:rFonts w:ascii="Times New Roman" w:hAnsi="Times New Roman"/>
          <w:i/>
          <w:szCs w:val="24"/>
        </w:rPr>
        <w:t>American Sociological Review, 57,</w:t>
      </w:r>
      <w:r w:rsidRPr="009E55CD">
        <w:rPr>
          <w:rFonts w:ascii="Times New Roman" w:hAnsi="Times New Roman"/>
          <w:szCs w:val="24"/>
        </w:rPr>
        <w:t xml:space="preserve"> 698-708.</w:t>
      </w:r>
    </w:p>
    <w:p w:rsidR="005F6576" w:rsidRPr="009E55CD" w:rsidRDefault="005F6576" w:rsidP="005F6576">
      <w:pPr>
        <w:ind w:left="2160" w:hanging="720"/>
        <w:rPr>
          <w:rFonts w:ascii="Times New Roman" w:hAnsi="Times New Roman"/>
          <w:szCs w:val="24"/>
        </w:rPr>
      </w:pPr>
    </w:p>
    <w:p w:rsidR="005F6576" w:rsidRPr="009E55CD" w:rsidRDefault="005F6576" w:rsidP="005F6576">
      <w:pPr>
        <w:ind w:left="2160" w:hanging="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K.</w:t>
      </w:r>
      <w:r w:rsidRPr="009E55CD">
        <w:rPr>
          <w:rFonts w:ascii="Times New Roman" w:hAnsi="Times New Roman"/>
          <w:szCs w:val="24"/>
        </w:rPr>
        <w:t xml:space="preserve">J. Ferraro and J.M. Johnson.  1983.  “How women experience battering: The process of victimization.”  </w:t>
      </w:r>
      <w:r w:rsidRPr="009E55CD">
        <w:rPr>
          <w:rFonts w:ascii="Times New Roman" w:hAnsi="Times New Roman"/>
          <w:i/>
          <w:szCs w:val="24"/>
        </w:rPr>
        <w:t>Social Problems, 30</w:t>
      </w:r>
      <w:r w:rsidRPr="009E55CD">
        <w:rPr>
          <w:rFonts w:ascii="Times New Roman" w:hAnsi="Times New Roman"/>
          <w:szCs w:val="24"/>
        </w:rPr>
        <w:t>, 325-335.</w:t>
      </w:r>
    </w:p>
    <w:p w:rsidR="005F6576" w:rsidRPr="009E55CD" w:rsidRDefault="005F6576" w:rsidP="005F6576">
      <w:pPr>
        <w:ind w:left="720" w:hanging="720"/>
        <w:rPr>
          <w:rFonts w:ascii="Times New Roman" w:hAnsi="Times New Roman"/>
          <w:szCs w:val="24"/>
        </w:rPr>
      </w:pPr>
    </w:p>
    <w:p w:rsidR="005F6576" w:rsidRPr="00345CC9" w:rsidRDefault="005F6576" w:rsidP="005F6576">
      <w:pPr>
        <w:rPr>
          <w:rFonts w:ascii="Times New Roman" w:hAnsi="Times New Roman"/>
          <w:i/>
          <w:szCs w:val="24"/>
        </w:rPr>
      </w:pPr>
      <w:r>
        <w:rPr>
          <w:rFonts w:ascii="Times New Roman" w:hAnsi="Times New Roman"/>
          <w:szCs w:val="24"/>
        </w:rPr>
        <w:tab/>
        <w:t xml:space="preserve">Film Screening: </w:t>
      </w:r>
      <w:r>
        <w:rPr>
          <w:rFonts w:ascii="Times New Roman" w:hAnsi="Times New Roman"/>
          <w:i/>
          <w:szCs w:val="24"/>
        </w:rPr>
        <w:t>The Burning Bed</w:t>
      </w:r>
    </w:p>
    <w:p w:rsidR="005F6576" w:rsidRDefault="005F6576" w:rsidP="005F6576">
      <w:pPr>
        <w:rPr>
          <w:rFonts w:ascii="Times New Roman" w:hAnsi="Times New Roman"/>
          <w:szCs w:val="24"/>
        </w:rPr>
      </w:pPr>
    </w:p>
    <w:p w:rsidR="00DE3FF8" w:rsidRPr="009E55CD" w:rsidRDefault="00DE3FF8">
      <w:pPr>
        <w:ind w:left="720" w:hanging="720"/>
        <w:rPr>
          <w:rFonts w:ascii="Times New Roman" w:hAnsi="Times New Roman"/>
          <w:szCs w:val="24"/>
        </w:rPr>
      </w:pPr>
    </w:p>
    <w:p w:rsidR="00D9758A" w:rsidRDefault="00886B13">
      <w:pPr>
        <w:ind w:left="720" w:hanging="720"/>
        <w:rPr>
          <w:rFonts w:ascii="Times New Roman" w:hAnsi="Times New Roman"/>
          <w:szCs w:val="24"/>
        </w:rPr>
      </w:pPr>
      <w:r w:rsidRPr="009E55CD">
        <w:rPr>
          <w:rFonts w:ascii="Times New Roman" w:hAnsi="Times New Roman"/>
          <w:szCs w:val="24"/>
        </w:rPr>
        <w:t>XI.</w:t>
      </w:r>
      <w:r w:rsidRPr="009E55CD">
        <w:rPr>
          <w:rFonts w:ascii="Times New Roman" w:hAnsi="Times New Roman"/>
          <w:szCs w:val="24"/>
        </w:rPr>
        <w:tab/>
        <w:t>Sexual Aggression</w:t>
      </w:r>
    </w:p>
    <w:p w:rsidR="00D9758A" w:rsidRDefault="00D9758A">
      <w:pPr>
        <w:ind w:left="720" w:hanging="720"/>
        <w:rPr>
          <w:rFonts w:ascii="Times New Roman" w:hAnsi="Times New Roman"/>
          <w:szCs w:val="24"/>
        </w:rPr>
      </w:pPr>
    </w:p>
    <w:p w:rsidR="00886B13" w:rsidRPr="009E55CD" w:rsidRDefault="00886B13">
      <w:pPr>
        <w:ind w:left="720" w:hanging="720"/>
        <w:rPr>
          <w:rFonts w:ascii="Times New Roman" w:hAnsi="Times New Roman"/>
          <w:szCs w:val="24"/>
        </w:rPr>
      </w:pPr>
      <w:r w:rsidRPr="009E55CD">
        <w:rPr>
          <w:rFonts w:ascii="Times New Roman" w:hAnsi="Times New Roman"/>
          <w:szCs w:val="24"/>
        </w:rPr>
        <w:tab/>
        <w:t>Required:</w:t>
      </w:r>
    </w:p>
    <w:p w:rsidR="00886B13" w:rsidRPr="009E55CD" w:rsidRDefault="00886B13">
      <w:pPr>
        <w:ind w:left="720" w:hanging="720"/>
        <w:rPr>
          <w:rFonts w:ascii="Times New Roman" w:hAnsi="Times New Roman"/>
          <w:szCs w:val="24"/>
        </w:rPr>
      </w:pPr>
    </w:p>
    <w:p w:rsidR="00886B13" w:rsidRPr="009E55CD" w:rsidRDefault="00DE3FF8">
      <w:pPr>
        <w:ind w:left="2160" w:hanging="720"/>
        <w:rPr>
          <w:rFonts w:ascii="Times New Roman" w:hAnsi="Times New Roman"/>
          <w:szCs w:val="24"/>
        </w:rPr>
      </w:pPr>
      <w:r>
        <w:rPr>
          <w:rFonts w:ascii="Times New Roman" w:hAnsi="Times New Roman"/>
          <w:szCs w:val="24"/>
        </w:rPr>
        <w:lastRenderedPageBreak/>
        <w:t xml:space="preserve">  </w:t>
      </w:r>
      <w:r w:rsidR="00394B6A">
        <w:rPr>
          <w:rFonts w:ascii="Times New Roman" w:hAnsi="Times New Roman"/>
          <w:szCs w:val="24"/>
        </w:rPr>
        <w:t>O.W. Barnett, C.</w:t>
      </w:r>
      <w:r w:rsidR="00886B13" w:rsidRPr="009E55CD">
        <w:rPr>
          <w:rFonts w:ascii="Times New Roman" w:hAnsi="Times New Roman"/>
          <w:szCs w:val="24"/>
        </w:rPr>
        <w:t xml:space="preserve">L. Miller-Perrin, and R.D. Perrin, </w:t>
      </w:r>
      <w:r w:rsidR="00886B13" w:rsidRPr="009E55CD">
        <w:rPr>
          <w:rFonts w:ascii="Times New Roman" w:hAnsi="Times New Roman"/>
          <w:i/>
          <w:szCs w:val="24"/>
        </w:rPr>
        <w:t>Family Violence across the Lifespan,</w:t>
      </w:r>
      <w:r w:rsidR="00886B13" w:rsidRPr="009E55CD">
        <w:rPr>
          <w:rFonts w:ascii="Times New Roman" w:hAnsi="Times New Roman"/>
          <w:szCs w:val="24"/>
        </w:rPr>
        <w:t xml:space="preserve"> Ch. </w:t>
      </w:r>
      <w:r w:rsidR="00211A6A">
        <w:rPr>
          <w:rFonts w:ascii="Times New Roman" w:hAnsi="Times New Roman"/>
          <w:szCs w:val="24"/>
        </w:rPr>
        <w:t>8</w:t>
      </w:r>
      <w:r w:rsidR="00886B13" w:rsidRPr="009E55CD">
        <w:rPr>
          <w:rFonts w:ascii="Times New Roman" w:hAnsi="Times New Roman"/>
          <w:szCs w:val="24"/>
        </w:rPr>
        <w:t>:</w:t>
      </w:r>
      <w:r w:rsidR="00886B13" w:rsidRPr="009E55CD">
        <w:rPr>
          <w:rFonts w:ascii="Times New Roman" w:hAnsi="Times New Roman"/>
          <w:i/>
          <w:szCs w:val="24"/>
        </w:rPr>
        <w:t xml:space="preserve"> </w:t>
      </w:r>
      <w:r w:rsidR="00886B13" w:rsidRPr="009E55CD">
        <w:rPr>
          <w:rFonts w:ascii="Times New Roman" w:hAnsi="Times New Roman"/>
          <w:szCs w:val="24"/>
        </w:rPr>
        <w:t>“</w:t>
      </w:r>
      <w:r w:rsidR="00211A6A">
        <w:rPr>
          <w:rFonts w:ascii="Times New Roman" w:hAnsi="Times New Roman"/>
          <w:szCs w:val="24"/>
        </w:rPr>
        <w:t>Dating</w:t>
      </w:r>
      <w:r w:rsidR="00886B13" w:rsidRPr="009E55CD">
        <w:rPr>
          <w:rFonts w:ascii="Times New Roman" w:hAnsi="Times New Roman"/>
          <w:szCs w:val="24"/>
        </w:rPr>
        <w:t xml:space="preserve"> violence and </w:t>
      </w:r>
      <w:r w:rsidR="00211A6A">
        <w:rPr>
          <w:rFonts w:ascii="Times New Roman" w:hAnsi="Times New Roman"/>
          <w:szCs w:val="24"/>
        </w:rPr>
        <w:t>sexual assault</w:t>
      </w:r>
      <w:r w:rsidR="00886B13" w:rsidRPr="009E55CD">
        <w:rPr>
          <w:rFonts w:ascii="Times New Roman" w:hAnsi="Times New Roman"/>
          <w:szCs w:val="24"/>
        </w:rPr>
        <w:t>.”</w:t>
      </w:r>
    </w:p>
    <w:p w:rsidR="00886B13" w:rsidRPr="009E55CD" w:rsidRDefault="00886B13">
      <w:pPr>
        <w:ind w:left="720" w:hanging="720"/>
        <w:rPr>
          <w:rFonts w:ascii="Times New Roman" w:hAnsi="Times New Roman"/>
          <w:szCs w:val="24"/>
        </w:rPr>
      </w:pPr>
    </w:p>
    <w:p w:rsidR="00886B13" w:rsidRPr="009E55CD" w:rsidRDefault="00CE2005">
      <w:pPr>
        <w:ind w:left="2160" w:hanging="720"/>
        <w:rPr>
          <w:rFonts w:ascii="Times New Roman" w:hAnsi="Times New Roman"/>
          <w:szCs w:val="24"/>
        </w:rPr>
      </w:pPr>
      <w:r w:rsidRPr="009E55CD">
        <w:rPr>
          <w:rFonts w:ascii="Times New Roman" w:hAnsi="Times New Roman"/>
          <w:szCs w:val="24"/>
        </w:rPr>
        <w:t>*</w:t>
      </w:r>
      <w:r w:rsidR="00886B13" w:rsidRPr="009E55CD">
        <w:rPr>
          <w:rFonts w:ascii="Times New Roman" w:hAnsi="Times New Roman"/>
          <w:szCs w:val="24"/>
        </w:rPr>
        <w:t xml:space="preserve">W. </w:t>
      </w:r>
      <w:proofErr w:type="spellStart"/>
      <w:r w:rsidR="00886B13" w:rsidRPr="009E55CD">
        <w:rPr>
          <w:rFonts w:ascii="Times New Roman" w:hAnsi="Times New Roman"/>
          <w:szCs w:val="24"/>
        </w:rPr>
        <w:t>Celis</w:t>
      </w:r>
      <w:proofErr w:type="spellEnd"/>
      <w:r w:rsidR="00886B13" w:rsidRPr="009E55CD">
        <w:rPr>
          <w:rFonts w:ascii="Times New Roman" w:hAnsi="Times New Roman"/>
          <w:szCs w:val="24"/>
        </w:rPr>
        <w:t xml:space="preserve">, III.   1990.  “Date rape and a list at Brown.”  </w:t>
      </w:r>
      <w:smartTag w:uri="urn:schemas-microsoft-com:office:smarttags" w:element="State">
        <w:smartTag w:uri="urn:schemas-microsoft-com:office:smarttags" w:element="place">
          <w:r w:rsidR="00886B13" w:rsidRPr="009E55CD">
            <w:rPr>
              <w:rFonts w:ascii="Times New Roman" w:hAnsi="Times New Roman"/>
              <w:i/>
              <w:szCs w:val="24"/>
            </w:rPr>
            <w:t>New York</w:t>
          </w:r>
        </w:smartTag>
      </w:smartTag>
      <w:r w:rsidR="00886B13" w:rsidRPr="009E55CD">
        <w:rPr>
          <w:rFonts w:ascii="Times New Roman" w:hAnsi="Times New Roman"/>
          <w:i/>
          <w:szCs w:val="24"/>
        </w:rPr>
        <w:t xml:space="preserve"> Times</w:t>
      </w:r>
      <w:r w:rsidR="00886B13" w:rsidRPr="009E55CD">
        <w:rPr>
          <w:rFonts w:ascii="Times New Roman" w:hAnsi="Times New Roman"/>
          <w:szCs w:val="24"/>
        </w:rPr>
        <w:t>, Nov. 18, 1990, Section 1, p. 26, col. 1.</w:t>
      </w:r>
    </w:p>
    <w:p w:rsidR="0081554D" w:rsidRPr="009E55CD" w:rsidRDefault="0081554D">
      <w:pPr>
        <w:ind w:left="2160" w:hanging="720"/>
        <w:rPr>
          <w:rFonts w:ascii="Times New Roman" w:hAnsi="Times New Roman"/>
          <w:szCs w:val="24"/>
        </w:rPr>
      </w:pPr>
    </w:p>
    <w:p w:rsidR="00886B13" w:rsidRDefault="00886B13">
      <w:pPr>
        <w:ind w:left="2160" w:hanging="720"/>
        <w:rPr>
          <w:rFonts w:ascii="Times New Roman" w:hAnsi="Times New Roman"/>
          <w:szCs w:val="24"/>
        </w:rPr>
      </w:pPr>
      <w:r w:rsidRPr="009E55CD">
        <w:rPr>
          <w:rFonts w:ascii="Times New Roman" w:hAnsi="Times New Roman"/>
          <w:szCs w:val="24"/>
        </w:rPr>
        <w:t>*</w:t>
      </w:r>
      <w:r w:rsidR="00394B6A">
        <w:rPr>
          <w:rFonts w:ascii="Times New Roman" w:hAnsi="Times New Roman"/>
          <w:szCs w:val="24"/>
        </w:rPr>
        <w:t>T.W. Maurer, and D.</w:t>
      </w:r>
      <w:r w:rsidR="0081554D" w:rsidRPr="009E55CD">
        <w:rPr>
          <w:rFonts w:ascii="Times New Roman" w:hAnsi="Times New Roman"/>
          <w:szCs w:val="24"/>
        </w:rPr>
        <w:t xml:space="preserve">W. Robinson.  2007.  “Effects of attire, alcohol, and gender on perceptions of date rape.”  </w:t>
      </w:r>
      <w:r w:rsidR="0081554D" w:rsidRPr="009E55CD">
        <w:rPr>
          <w:rFonts w:ascii="Times New Roman" w:hAnsi="Times New Roman"/>
          <w:i/>
          <w:szCs w:val="24"/>
        </w:rPr>
        <w:t xml:space="preserve">Sex Roles, 58, </w:t>
      </w:r>
      <w:r w:rsidR="0081554D" w:rsidRPr="009E55CD">
        <w:rPr>
          <w:rFonts w:ascii="Times New Roman" w:hAnsi="Times New Roman"/>
          <w:szCs w:val="24"/>
        </w:rPr>
        <w:t>423-434.</w:t>
      </w:r>
    </w:p>
    <w:p w:rsidR="000E2C60" w:rsidRPr="009E55CD" w:rsidRDefault="000E2C60">
      <w:pPr>
        <w:ind w:left="2160" w:hanging="720"/>
        <w:rPr>
          <w:rFonts w:ascii="Times New Roman" w:hAnsi="Times New Roman"/>
          <w:szCs w:val="24"/>
        </w:rPr>
      </w:pPr>
    </w:p>
    <w:p w:rsidR="00331676" w:rsidRPr="009E55CD" w:rsidRDefault="00331676" w:rsidP="007C492B">
      <w:pPr>
        <w:ind w:left="2160" w:hanging="720"/>
        <w:rPr>
          <w:rFonts w:ascii="Times New Roman" w:hAnsi="Times New Roman"/>
          <w:szCs w:val="24"/>
        </w:rPr>
      </w:pPr>
      <w:r w:rsidRPr="009E55CD">
        <w:rPr>
          <w:rFonts w:ascii="Times New Roman" w:hAnsi="Times New Roman"/>
          <w:szCs w:val="24"/>
        </w:rPr>
        <w:t>*</w:t>
      </w:r>
      <w:r w:rsidR="006B6BF5" w:rsidRPr="009E55CD">
        <w:rPr>
          <w:rFonts w:ascii="Times New Roman" w:hAnsi="Times New Roman"/>
          <w:szCs w:val="24"/>
        </w:rPr>
        <w:t>S</w:t>
      </w:r>
      <w:proofErr w:type="gramStart"/>
      <w:r w:rsidR="006B6BF5" w:rsidRPr="009E55CD">
        <w:rPr>
          <w:rFonts w:ascii="Times New Roman" w:hAnsi="Times New Roman"/>
          <w:szCs w:val="24"/>
        </w:rPr>
        <w:t>..</w:t>
      </w:r>
      <w:proofErr w:type="gramEnd"/>
      <w:r w:rsidR="006B6BF5" w:rsidRPr="009E55CD">
        <w:rPr>
          <w:rFonts w:ascii="Times New Roman" w:hAnsi="Times New Roman"/>
          <w:szCs w:val="24"/>
        </w:rPr>
        <w:t xml:space="preserve"> </w:t>
      </w:r>
      <w:proofErr w:type="spellStart"/>
      <w:r w:rsidR="006B6BF5" w:rsidRPr="009E55CD">
        <w:rPr>
          <w:rFonts w:ascii="Times New Roman" w:hAnsi="Times New Roman"/>
          <w:szCs w:val="24"/>
        </w:rPr>
        <w:t>Murnen</w:t>
      </w:r>
      <w:proofErr w:type="spellEnd"/>
      <w:r w:rsidR="006B6BF5" w:rsidRPr="009E55CD">
        <w:rPr>
          <w:rFonts w:ascii="Times New Roman" w:hAnsi="Times New Roman"/>
          <w:szCs w:val="24"/>
        </w:rPr>
        <w:t xml:space="preserve"> and M.H. </w:t>
      </w:r>
      <w:proofErr w:type="spellStart"/>
      <w:r w:rsidR="006B6BF5" w:rsidRPr="009E55CD">
        <w:rPr>
          <w:rFonts w:ascii="Times New Roman" w:hAnsi="Times New Roman"/>
          <w:szCs w:val="24"/>
        </w:rPr>
        <w:t>Kohlman</w:t>
      </w:r>
      <w:proofErr w:type="spellEnd"/>
      <w:r w:rsidR="006B6BF5" w:rsidRPr="009E55CD">
        <w:rPr>
          <w:rFonts w:ascii="Times New Roman" w:hAnsi="Times New Roman"/>
          <w:szCs w:val="24"/>
        </w:rPr>
        <w:t xml:space="preserve">.  </w:t>
      </w:r>
      <w:r w:rsidR="00C26D2A" w:rsidRPr="009E55CD">
        <w:rPr>
          <w:rFonts w:ascii="Times New Roman" w:hAnsi="Times New Roman"/>
          <w:szCs w:val="24"/>
        </w:rPr>
        <w:t xml:space="preserve">2007.  </w:t>
      </w:r>
      <w:r w:rsidR="006B6BF5" w:rsidRPr="009E55CD">
        <w:rPr>
          <w:rFonts w:ascii="Times New Roman" w:hAnsi="Times New Roman"/>
          <w:szCs w:val="24"/>
        </w:rPr>
        <w:t xml:space="preserve">“Athletic participation, fraternity membership, and sexual aggression among college men: A meta-analytic review.”  </w:t>
      </w:r>
      <w:r w:rsidR="006B6BF5" w:rsidRPr="009E55CD">
        <w:rPr>
          <w:rFonts w:ascii="Times New Roman" w:hAnsi="Times New Roman"/>
          <w:i/>
          <w:szCs w:val="24"/>
        </w:rPr>
        <w:t xml:space="preserve">Sex Roles, 57, </w:t>
      </w:r>
      <w:r w:rsidR="006B6BF5" w:rsidRPr="009E55CD">
        <w:rPr>
          <w:rFonts w:ascii="Times New Roman" w:hAnsi="Times New Roman"/>
          <w:szCs w:val="24"/>
        </w:rPr>
        <w:t>145-157.</w:t>
      </w:r>
    </w:p>
    <w:p w:rsidR="00331676" w:rsidRPr="009E55CD" w:rsidRDefault="00331676" w:rsidP="00331676">
      <w:pPr>
        <w:ind w:left="2160" w:hanging="720"/>
        <w:rPr>
          <w:rFonts w:ascii="Times New Roman" w:hAnsi="Times New Roman"/>
          <w:szCs w:val="24"/>
        </w:rPr>
      </w:pPr>
    </w:p>
    <w:p w:rsidR="00886B13" w:rsidRDefault="00886B13">
      <w:pPr>
        <w:ind w:left="2160" w:hanging="720"/>
        <w:rPr>
          <w:rFonts w:ascii="Times New Roman" w:hAnsi="Times New Roman"/>
          <w:szCs w:val="24"/>
        </w:rPr>
      </w:pPr>
      <w:r w:rsidRPr="009E55CD">
        <w:rPr>
          <w:rFonts w:ascii="Times New Roman" w:hAnsi="Times New Roman"/>
          <w:szCs w:val="24"/>
        </w:rPr>
        <w:t xml:space="preserve">*S. </w:t>
      </w:r>
      <w:proofErr w:type="spellStart"/>
      <w:r w:rsidRPr="009E55CD">
        <w:rPr>
          <w:rFonts w:ascii="Times New Roman" w:hAnsi="Times New Roman"/>
          <w:szCs w:val="24"/>
        </w:rPr>
        <w:t>Razack</w:t>
      </w:r>
      <w:proofErr w:type="spellEnd"/>
      <w:r w:rsidRPr="009E55CD">
        <w:rPr>
          <w:rFonts w:ascii="Times New Roman" w:hAnsi="Times New Roman"/>
          <w:szCs w:val="24"/>
        </w:rPr>
        <w:t xml:space="preserve">.  1994.  “What is to be gained by looking White people in the eye?  Culture, race, and gender in cases of sexual violence.”  </w:t>
      </w:r>
      <w:r w:rsidRPr="009E55CD">
        <w:rPr>
          <w:rFonts w:ascii="Times New Roman" w:hAnsi="Times New Roman"/>
          <w:i/>
          <w:szCs w:val="24"/>
        </w:rPr>
        <w:t>Signs</w:t>
      </w:r>
      <w:r w:rsidRPr="009E55CD">
        <w:rPr>
          <w:rFonts w:ascii="Times New Roman" w:hAnsi="Times New Roman"/>
          <w:szCs w:val="24"/>
        </w:rPr>
        <w:t>,</w:t>
      </w:r>
      <w:r w:rsidRPr="009E55CD">
        <w:rPr>
          <w:rFonts w:ascii="Times New Roman" w:hAnsi="Times New Roman"/>
          <w:i/>
          <w:szCs w:val="24"/>
        </w:rPr>
        <w:t xml:space="preserve"> 19</w:t>
      </w:r>
      <w:r w:rsidRPr="009E55CD">
        <w:rPr>
          <w:rFonts w:ascii="Times New Roman" w:hAnsi="Times New Roman"/>
          <w:szCs w:val="24"/>
        </w:rPr>
        <w:t>, 894-923.</w:t>
      </w:r>
    </w:p>
    <w:p w:rsidR="000E2C60" w:rsidRDefault="000E2C60">
      <w:pPr>
        <w:ind w:left="2160" w:hanging="720"/>
        <w:rPr>
          <w:rFonts w:ascii="Times New Roman" w:hAnsi="Times New Roman"/>
          <w:szCs w:val="24"/>
        </w:rPr>
      </w:pPr>
    </w:p>
    <w:p w:rsidR="007C492B" w:rsidRPr="009E55CD" w:rsidRDefault="00394B6A" w:rsidP="007C492B">
      <w:pPr>
        <w:ind w:left="2160" w:hanging="720"/>
        <w:rPr>
          <w:rFonts w:ascii="Times New Roman" w:hAnsi="Times New Roman"/>
          <w:szCs w:val="24"/>
        </w:rPr>
      </w:pPr>
      <w:r>
        <w:rPr>
          <w:rFonts w:ascii="Times New Roman" w:hAnsi="Times New Roman"/>
          <w:szCs w:val="24"/>
        </w:rPr>
        <w:t>*H.</w:t>
      </w:r>
      <w:r w:rsidR="007C492B" w:rsidRPr="009E55CD">
        <w:rPr>
          <w:rFonts w:ascii="Times New Roman" w:hAnsi="Times New Roman"/>
          <w:szCs w:val="24"/>
        </w:rPr>
        <w:t xml:space="preserve">T. Littleton, C.R. </w:t>
      </w:r>
      <w:proofErr w:type="spellStart"/>
      <w:r w:rsidR="007C492B" w:rsidRPr="009E55CD">
        <w:rPr>
          <w:rFonts w:ascii="Times New Roman" w:hAnsi="Times New Roman"/>
          <w:szCs w:val="24"/>
        </w:rPr>
        <w:t>Breitkopf</w:t>
      </w:r>
      <w:proofErr w:type="spellEnd"/>
      <w:r w:rsidR="007C492B" w:rsidRPr="009E55CD">
        <w:rPr>
          <w:rFonts w:ascii="Times New Roman" w:hAnsi="Times New Roman"/>
          <w:szCs w:val="24"/>
        </w:rPr>
        <w:t xml:space="preserve">, and A. Berenson.  2008.  “Beyond the campus: Unacknowledged rape among low-income women.  </w:t>
      </w:r>
      <w:r w:rsidR="007C492B" w:rsidRPr="009E55CD">
        <w:rPr>
          <w:rFonts w:ascii="Times New Roman" w:hAnsi="Times New Roman"/>
          <w:i/>
          <w:szCs w:val="24"/>
        </w:rPr>
        <w:t xml:space="preserve">Violence against Women, 14, </w:t>
      </w:r>
      <w:r w:rsidR="007C492B" w:rsidRPr="009E55CD">
        <w:rPr>
          <w:rFonts w:ascii="Times New Roman" w:hAnsi="Times New Roman"/>
          <w:szCs w:val="24"/>
        </w:rPr>
        <w:t>269-286.</w:t>
      </w:r>
    </w:p>
    <w:p w:rsidR="007C492B" w:rsidRPr="009E55CD" w:rsidRDefault="007C492B" w:rsidP="007C492B">
      <w:pPr>
        <w:ind w:left="720" w:hanging="720"/>
        <w:rPr>
          <w:rFonts w:ascii="Times New Roman" w:hAnsi="Times New Roman"/>
          <w:szCs w:val="24"/>
        </w:rPr>
      </w:pPr>
    </w:p>
    <w:p w:rsidR="00886B13" w:rsidRPr="009E55CD" w:rsidRDefault="00886B13">
      <w:pPr>
        <w:ind w:left="720" w:hanging="720"/>
        <w:rPr>
          <w:rFonts w:ascii="Times New Roman" w:hAnsi="Times New Roman"/>
          <w:szCs w:val="24"/>
        </w:rPr>
      </w:pPr>
      <w:r w:rsidRPr="009E55CD">
        <w:rPr>
          <w:rFonts w:ascii="Times New Roman" w:hAnsi="Times New Roman"/>
          <w:szCs w:val="24"/>
        </w:rPr>
        <w:tab/>
        <w:t>Recommended:</w:t>
      </w:r>
    </w:p>
    <w:p w:rsidR="00886B13" w:rsidRPr="009E55CD" w:rsidRDefault="00886B13">
      <w:pPr>
        <w:ind w:left="720" w:hanging="720"/>
        <w:rPr>
          <w:rFonts w:ascii="Times New Roman" w:hAnsi="Times New Roman"/>
          <w:szCs w:val="24"/>
        </w:rPr>
      </w:pPr>
    </w:p>
    <w:p w:rsidR="004F5ECC" w:rsidRDefault="00ED7F9D">
      <w:pPr>
        <w:ind w:left="2160" w:hanging="720"/>
        <w:rPr>
          <w:rFonts w:ascii="Times New Roman" w:hAnsi="Times New Roman"/>
          <w:szCs w:val="24"/>
        </w:rPr>
      </w:pPr>
      <w:r>
        <w:rPr>
          <w:rFonts w:ascii="Times New Roman" w:hAnsi="Times New Roman"/>
          <w:szCs w:val="24"/>
        </w:rPr>
        <w:t xml:space="preserve"> </w:t>
      </w:r>
      <w:r w:rsidR="004F5ECC">
        <w:rPr>
          <w:rFonts w:ascii="Times New Roman" w:hAnsi="Times New Roman"/>
          <w:szCs w:val="24"/>
        </w:rPr>
        <w:t xml:space="preserve">J.L. Gossett and S. Byrne.  2002.  “‘Click here’: A content analysis of internet rape sites.”  </w:t>
      </w:r>
      <w:r w:rsidR="004F5ECC">
        <w:rPr>
          <w:rFonts w:ascii="Times New Roman" w:hAnsi="Times New Roman"/>
          <w:i/>
          <w:szCs w:val="24"/>
        </w:rPr>
        <w:t>Gender and Society</w:t>
      </w:r>
      <w:r w:rsidR="004F5ECC">
        <w:rPr>
          <w:rFonts w:ascii="Times New Roman" w:hAnsi="Times New Roman"/>
          <w:szCs w:val="24"/>
        </w:rPr>
        <w:t xml:space="preserve">, </w:t>
      </w:r>
      <w:r w:rsidR="004F5ECC">
        <w:rPr>
          <w:rFonts w:ascii="Times New Roman" w:hAnsi="Times New Roman"/>
          <w:i/>
          <w:szCs w:val="24"/>
        </w:rPr>
        <w:t>16</w:t>
      </w:r>
      <w:r w:rsidR="004F5ECC">
        <w:rPr>
          <w:rFonts w:ascii="Times New Roman" w:hAnsi="Times New Roman"/>
          <w:szCs w:val="24"/>
        </w:rPr>
        <w:t xml:space="preserve">, 689-709.  </w:t>
      </w:r>
    </w:p>
    <w:p w:rsidR="004F5ECC" w:rsidRDefault="004F5ECC">
      <w:pPr>
        <w:ind w:left="2160" w:hanging="720"/>
        <w:rPr>
          <w:rFonts w:ascii="Times New Roman" w:hAnsi="Times New Roman"/>
          <w:szCs w:val="24"/>
        </w:rPr>
      </w:pPr>
    </w:p>
    <w:p w:rsidR="00886B13" w:rsidRPr="009E55CD" w:rsidRDefault="00ED7F9D">
      <w:pPr>
        <w:ind w:left="2160" w:hanging="720"/>
        <w:rPr>
          <w:rFonts w:ascii="Times New Roman" w:hAnsi="Times New Roman"/>
          <w:szCs w:val="24"/>
        </w:rPr>
      </w:pPr>
      <w:r>
        <w:rPr>
          <w:rFonts w:ascii="Times New Roman" w:hAnsi="Times New Roman"/>
          <w:szCs w:val="24"/>
        </w:rPr>
        <w:t xml:space="preserve"> </w:t>
      </w:r>
      <w:r w:rsidR="00394B6A">
        <w:rPr>
          <w:rFonts w:ascii="Times New Roman" w:hAnsi="Times New Roman"/>
          <w:szCs w:val="24"/>
        </w:rPr>
        <w:t>R.</w:t>
      </w:r>
      <w:r w:rsidR="006D5C61">
        <w:rPr>
          <w:rFonts w:ascii="Times New Roman" w:hAnsi="Times New Roman"/>
          <w:szCs w:val="24"/>
        </w:rPr>
        <w:t>M.</w:t>
      </w:r>
      <w:r w:rsidR="006D5C61" w:rsidRPr="006D5C61">
        <w:rPr>
          <w:rFonts w:ascii="Times New Roman" w:hAnsi="Times New Roman"/>
          <w:szCs w:val="24"/>
        </w:rPr>
        <w:t xml:space="preserve"> </w:t>
      </w:r>
      <w:r w:rsidR="00886B13" w:rsidRPr="009E55CD">
        <w:rPr>
          <w:rFonts w:ascii="Times New Roman" w:hAnsi="Times New Roman"/>
          <w:szCs w:val="24"/>
        </w:rPr>
        <w:t>Emerson, K.O. Ferris, and C.B. Gardner.  1998.  “On being stalk</w:t>
      </w:r>
      <w:r w:rsidR="004F5ECC">
        <w:rPr>
          <w:rFonts w:ascii="Times New Roman" w:hAnsi="Times New Roman"/>
          <w:szCs w:val="24"/>
        </w:rPr>
        <w:t>e</w:t>
      </w:r>
      <w:r w:rsidR="009E55CD">
        <w:rPr>
          <w:rFonts w:ascii="Times New Roman" w:hAnsi="Times New Roman"/>
          <w:szCs w:val="24"/>
        </w:rPr>
        <w:t>d.</w:t>
      </w:r>
      <w:r w:rsidR="00886B13" w:rsidRPr="009E55CD">
        <w:rPr>
          <w:rFonts w:ascii="Times New Roman" w:hAnsi="Times New Roman"/>
          <w:szCs w:val="24"/>
        </w:rPr>
        <w:t xml:space="preserve">”  </w:t>
      </w:r>
      <w:r w:rsidR="00886B13" w:rsidRPr="009E55CD">
        <w:rPr>
          <w:rFonts w:ascii="Times New Roman" w:hAnsi="Times New Roman"/>
          <w:i/>
          <w:szCs w:val="24"/>
        </w:rPr>
        <w:t xml:space="preserve">Social Problems, 45, </w:t>
      </w:r>
      <w:r w:rsidR="00886B13" w:rsidRPr="009E55CD">
        <w:rPr>
          <w:rFonts w:ascii="Times New Roman" w:hAnsi="Times New Roman"/>
          <w:szCs w:val="24"/>
        </w:rPr>
        <w:t>289-314.</w:t>
      </w:r>
    </w:p>
    <w:p w:rsidR="0081554D" w:rsidRPr="009E55CD" w:rsidRDefault="0081554D">
      <w:pPr>
        <w:ind w:left="2160" w:hanging="720"/>
        <w:rPr>
          <w:rFonts w:ascii="Times New Roman" w:hAnsi="Times New Roman"/>
          <w:szCs w:val="24"/>
        </w:rPr>
      </w:pPr>
    </w:p>
    <w:p w:rsidR="00886B13" w:rsidRPr="006D5C61" w:rsidRDefault="00ED7F9D" w:rsidP="006D5C61">
      <w:pPr>
        <w:ind w:left="2160" w:hanging="720"/>
        <w:rPr>
          <w:rFonts w:ascii="Times New Roman" w:hAnsi="Times New Roman"/>
          <w:szCs w:val="24"/>
        </w:rPr>
      </w:pPr>
      <w:r>
        <w:rPr>
          <w:rFonts w:ascii="Times New Roman" w:hAnsi="Times New Roman"/>
          <w:szCs w:val="24"/>
        </w:rPr>
        <w:t xml:space="preserve"> </w:t>
      </w:r>
      <w:r w:rsidR="006D5C61">
        <w:rPr>
          <w:rFonts w:ascii="Times New Roman" w:hAnsi="Times New Roman"/>
          <w:szCs w:val="24"/>
        </w:rPr>
        <w:t xml:space="preserve">K.A. Black and </w:t>
      </w:r>
      <w:r w:rsidR="006D5C61" w:rsidRPr="006D5C61">
        <w:rPr>
          <w:rFonts w:ascii="Times New Roman" w:hAnsi="Times New Roman"/>
          <w:szCs w:val="24"/>
        </w:rPr>
        <w:t>K</w:t>
      </w:r>
      <w:r w:rsidR="006D5C61">
        <w:rPr>
          <w:rFonts w:ascii="Times New Roman" w:hAnsi="Times New Roman"/>
          <w:szCs w:val="24"/>
        </w:rPr>
        <w:t>.A. McCloskey.  2013.  “Predicting d</w:t>
      </w:r>
      <w:r w:rsidR="006D5C61" w:rsidRPr="006D5C61">
        <w:rPr>
          <w:rFonts w:ascii="Times New Roman" w:hAnsi="Times New Roman"/>
          <w:szCs w:val="24"/>
        </w:rPr>
        <w:t xml:space="preserve">ate </w:t>
      </w:r>
      <w:r w:rsidR="006D5C61">
        <w:rPr>
          <w:rFonts w:ascii="Times New Roman" w:hAnsi="Times New Roman"/>
          <w:szCs w:val="24"/>
        </w:rPr>
        <w:t>rape p</w:t>
      </w:r>
      <w:r w:rsidR="006D5C61" w:rsidRPr="006D5C61">
        <w:rPr>
          <w:rFonts w:ascii="Times New Roman" w:hAnsi="Times New Roman"/>
          <w:szCs w:val="24"/>
        </w:rPr>
        <w:t>erceptions</w:t>
      </w:r>
      <w:r w:rsidR="006D5C61">
        <w:rPr>
          <w:rFonts w:ascii="Times New Roman" w:hAnsi="Times New Roman"/>
          <w:szCs w:val="24"/>
        </w:rPr>
        <w:t xml:space="preserve">: </w:t>
      </w:r>
      <w:r w:rsidR="006D5C61" w:rsidRPr="006D5C61">
        <w:rPr>
          <w:rFonts w:ascii="Times New Roman" w:hAnsi="Times New Roman"/>
          <w:szCs w:val="24"/>
        </w:rPr>
        <w:t xml:space="preserve">The </w:t>
      </w:r>
      <w:r w:rsidR="006D5C61">
        <w:rPr>
          <w:rFonts w:ascii="Times New Roman" w:hAnsi="Times New Roman"/>
          <w:szCs w:val="24"/>
        </w:rPr>
        <w:t>e</w:t>
      </w:r>
      <w:r w:rsidR="006D5C61" w:rsidRPr="006D5C61">
        <w:rPr>
          <w:rFonts w:ascii="Times New Roman" w:hAnsi="Times New Roman"/>
          <w:szCs w:val="24"/>
        </w:rPr>
        <w:t xml:space="preserve">ffects of </w:t>
      </w:r>
      <w:r w:rsidR="006D5C61">
        <w:rPr>
          <w:rFonts w:ascii="Times New Roman" w:hAnsi="Times New Roman"/>
          <w:szCs w:val="24"/>
        </w:rPr>
        <w:t>g</w:t>
      </w:r>
      <w:r w:rsidR="006D5C61" w:rsidRPr="006D5C61">
        <w:rPr>
          <w:rFonts w:ascii="Times New Roman" w:hAnsi="Times New Roman"/>
          <w:szCs w:val="24"/>
        </w:rPr>
        <w:t xml:space="preserve">ender, </w:t>
      </w:r>
      <w:r w:rsidR="006D5C61">
        <w:rPr>
          <w:rFonts w:ascii="Times New Roman" w:hAnsi="Times New Roman"/>
          <w:szCs w:val="24"/>
        </w:rPr>
        <w:t>gender r</w:t>
      </w:r>
      <w:r w:rsidR="006D5C61" w:rsidRPr="006D5C61">
        <w:rPr>
          <w:rFonts w:ascii="Times New Roman" w:hAnsi="Times New Roman"/>
          <w:szCs w:val="24"/>
        </w:rPr>
        <w:t xml:space="preserve">ole </w:t>
      </w:r>
      <w:r w:rsidR="006D5C61">
        <w:rPr>
          <w:rFonts w:ascii="Times New Roman" w:hAnsi="Times New Roman"/>
          <w:szCs w:val="24"/>
        </w:rPr>
        <w:t>attitudes, and v</w:t>
      </w:r>
      <w:r w:rsidR="006D5C61" w:rsidRPr="006D5C61">
        <w:rPr>
          <w:rFonts w:ascii="Times New Roman" w:hAnsi="Times New Roman"/>
          <w:szCs w:val="24"/>
        </w:rPr>
        <w:t xml:space="preserve">ictim </w:t>
      </w:r>
      <w:r w:rsidR="006D5C61">
        <w:rPr>
          <w:rFonts w:ascii="Times New Roman" w:hAnsi="Times New Roman"/>
          <w:szCs w:val="24"/>
        </w:rPr>
        <w:t>r</w:t>
      </w:r>
      <w:r w:rsidR="006D5C61" w:rsidRPr="006D5C61">
        <w:rPr>
          <w:rFonts w:ascii="Times New Roman" w:hAnsi="Times New Roman"/>
          <w:szCs w:val="24"/>
        </w:rPr>
        <w:t>esistance</w:t>
      </w:r>
      <w:r w:rsidR="006D5C61">
        <w:rPr>
          <w:rFonts w:ascii="Times New Roman" w:hAnsi="Times New Roman"/>
          <w:szCs w:val="24"/>
        </w:rPr>
        <w:t xml:space="preserve">.”  </w:t>
      </w:r>
      <w:r w:rsidR="006D5C61">
        <w:rPr>
          <w:rFonts w:ascii="Times New Roman" w:hAnsi="Times New Roman"/>
          <w:i/>
          <w:szCs w:val="24"/>
        </w:rPr>
        <w:t>Violence against Women</w:t>
      </w:r>
      <w:r w:rsidR="006D5C61">
        <w:rPr>
          <w:rFonts w:ascii="Times New Roman" w:hAnsi="Times New Roman"/>
          <w:szCs w:val="24"/>
        </w:rPr>
        <w:t xml:space="preserve">, </w:t>
      </w:r>
      <w:r w:rsidR="006D5C61">
        <w:rPr>
          <w:rFonts w:ascii="Times New Roman" w:hAnsi="Times New Roman"/>
          <w:i/>
          <w:szCs w:val="24"/>
        </w:rPr>
        <w:t>19</w:t>
      </w:r>
      <w:r w:rsidR="006D5C61">
        <w:rPr>
          <w:rFonts w:ascii="Times New Roman" w:hAnsi="Times New Roman"/>
          <w:szCs w:val="24"/>
        </w:rPr>
        <w:t xml:space="preserve">, </w:t>
      </w:r>
      <w:r w:rsidR="006D5C61" w:rsidRPr="006D5C61">
        <w:rPr>
          <w:rFonts w:ascii="Times New Roman" w:hAnsi="Times New Roman"/>
          <w:szCs w:val="24"/>
        </w:rPr>
        <w:t>949-967</w:t>
      </w:r>
      <w:r w:rsidR="006D5C61">
        <w:rPr>
          <w:rFonts w:ascii="Times New Roman" w:hAnsi="Times New Roman"/>
          <w:szCs w:val="24"/>
        </w:rPr>
        <w:t>.</w:t>
      </w:r>
    </w:p>
    <w:p w:rsidR="006D5C61" w:rsidRDefault="006D5C61" w:rsidP="0081554D">
      <w:pPr>
        <w:ind w:left="2160" w:hanging="720"/>
        <w:rPr>
          <w:rFonts w:ascii="Times New Roman" w:hAnsi="Times New Roman"/>
          <w:szCs w:val="24"/>
        </w:rPr>
      </w:pPr>
    </w:p>
    <w:p w:rsidR="0081554D" w:rsidRPr="009E55CD" w:rsidRDefault="00ED7F9D" w:rsidP="006D5C61">
      <w:pPr>
        <w:ind w:left="2160" w:hanging="720"/>
        <w:rPr>
          <w:rFonts w:ascii="Times New Roman" w:hAnsi="Times New Roman"/>
          <w:szCs w:val="24"/>
        </w:rPr>
      </w:pPr>
      <w:r>
        <w:rPr>
          <w:rFonts w:ascii="Times New Roman" w:hAnsi="Times New Roman"/>
          <w:szCs w:val="24"/>
        </w:rPr>
        <w:t xml:space="preserve"> </w:t>
      </w:r>
      <w:r w:rsidR="006D5C61">
        <w:rPr>
          <w:rFonts w:ascii="Times New Roman" w:hAnsi="Times New Roman"/>
          <w:szCs w:val="24"/>
        </w:rPr>
        <w:t>S.</w:t>
      </w:r>
      <w:r w:rsidR="006D5C61" w:rsidRPr="006D5C61">
        <w:rPr>
          <w:rFonts w:ascii="Times New Roman" w:hAnsi="Times New Roman"/>
          <w:szCs w:val="24"/>
        </w:rPr>
        <w:t>A</w:t>
      </w:r>
      <w:r w:rsidR="006D5C61">
        <w:rPr>
          <w:rFonts w:ascii="Times New Roman" w:hAnsi="Times New Roman"/>
          <w:szCs w:val="24"/>
        </w:rPr>
        <w:t xml:space="preserve">. </w:t>
      </w:r>
      <w:proofErr w:type="spellStart"/>
      <w:r w:rsidR="006D5C61">
        <w:rPr>
          <w:rFonts w:ascii="Times New Roman" w:hAnsi="Times New Roman"/>
          <w:szCs w:val="24"/>
        </w:rPr>
        <w:t>Basow</w:t>
      </w:r>
      <w:proofErr w:type="spellEnd"/>
      <w:r w:rsidR="006D5C61">
        <w:rPr>
          <w:rFonts w:ascii="Times New Roman" w:hAnsi="Times New Roman"/>
          <w:szCs w:val="24"/>
        </w:rPr>
        <w:t xml:space="preserve"> and A. </w:t>
      </w:r>
      <w:proofErr w:type="spellStart"/>
      <w:r w:rsidR="006D5C61">
        <w:rPr>
          <w:rFonts w:ascii="Times New Roman" w:hAnsi="Times New Roman"/>
          <w:szCs w:val="24"/>
        </w:rPr>
        <w:t>Minieri</w:t>
      </w:r>
      <w:proofErr w:type="spellEnd"/>
      <w:r w:rsidR="006D5C61">
        <w:rPr>
          <w:rFonts w:ascii="Times New Roman" w:hAnsi="Times New Roman"/>
          <w:szCs w:val="24"/>
        </w:rPr>
        <w:t>.  “‘You owe me”</w:t>
      </w:r>
      <w:r w:rsidR="006D5C61" w:rsidRPr="006D5C61">
        <w:rPr>
          <w:rFonts w:ascii="Times New Roman" w:hAnsi="Times New Roman"/>
          <w:szCs w:val="24"/>
        </w:rPr>
        <w:t>: Effects of date cost, who pays, participant gender, and rape myth beliefs on perceptions of rape</w:t>
      </w:r>
      <w:r w:rsidR="006D5C61" w:rsidRPr="006D5C61">
        <w:rPr>
          <w:rFonts w:ascii="Times New Roman" w:hAnsi="Times New Roman"/>
          <w:i/>
          <w:szCs w:val="24"/>
        </w:rPr>
        <w:t>.  Journal of Interpersonal Violence</w:t>
      </w:r>
      <w:r w:rsidR="006D5C61" w:rsidRPr="006D5C61">
        <w:rPr>
          <w:rFonts w:ascii="Times New Roman" w:hAnsi="Times New Roman"/>
          <w:szCs w:val="24"/>
        </w:rPr>
        <w:t xml:space="preserve">, </w:t>
      </w:r>
      <w:r w:rsidR="006D5C61">
        <w:rPr>
          <w:rFonts w:ascii="Times New Roman" w:hAnsi="Times New Roman"/>
          <w:i/>
          <w:szCs w:val="24"/>
        </w:rPr>
        <w:t>26</w:t>
      </w:r>
      <w:r w:rsidR="006D5C61" w:rsidRPr="006D5C61">
        <w:rPr>
          <w:rFonts w:ascii="Times New Roman" w:hAnsi="Times New Roman"/>
          <w:szCs w:val="24"/>
        </w:rPr>
        <w:t>, 479-497</w:t>
      </w:r>
      <w:r w:rsidR="006D5C61">
        <w:rPr>
          <w:rFonts w:ascii="Times New Roman" w:hAnsi="Times New Roman"/>
          <w:szCs w:val="24"/>
        </w:rPr>
        <w:t>.</w:t>
      </w:r>
    </w:p>
    <w:p w:rsidR="0081554D" w:rsidRDefault="0081554D" w:rsidP="00DE3FF8">
      <w:pPr>
        <w:rPr>
          <w:rFonts w:ascii="Times New Roman" w:hAnsi="Times New Roman"/>
          <w:szCs w:val="24"/>
        </w:rPr>
      </w:pPr>
    </w:p>
    <w:p w:rsidR="00DE3FF8" w:rsidRPr="00DE3FF8" w:rsidRDefault="00DE3FF8" w:rsidP="00DE3FF8">
      <w:pPr>
        <w:rPr>
          <w:rFonts w:ascii="Times New Roman" w:hAnsi="Times New Roman"/>
          <w:i/>
          <w:szCs w:val="24"/>
        </w:rPr>
      </w:pPr>
      <w:r>
        <w:rPr>
          <w:rFonts w:ascii="Times New Roman" w:hAnsi="Times New Roman"/>
          <w:szCs w:val="24"/>
        </w:rPr>
        <w:tab/>
        <w:t xml:space="preserve">Film Screening: </w:t>
      </w:r>
      <w:r>
        <w:rPr>
          <w:rFonts w:ascii="Times New Roman" w:hAnsi="Times New Roman"/>
          <w:i/>
          <w:szCs w:val="24"/>
        </w:rPr>
        <w:t>The Accused</w:t>
      </w:r>
    </w:p>
    <w:sectPr w:rsidR="00DE3FF8" w:rsidRPr="00DE3FF8" w:rsidSect="00B0291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AF9" w:rsidRDefault="00605AF9" w:rsidP="00B0291A">
      <w:r>
        <w:separator/>
      </w:r>
    </w:p>
  </w:endnote>
  <w:endnote w:type="continuationSeparator" w:id="0">
    <w:p w:rsidR="00605AF9" w:rsidRDefault="00605AF9" w:rsidP="00B0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F9" w:rsidRDefault="00605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F9" w:rsidRDefault="00605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F9" w:rsidRDefault="00605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AF9" w:rsidRDefault="00605AF9" w:rsidP="00B0291A">
      <w:r>
        <w:separator/>
      </w:r>
    </w:p>
  </w:footnote>
  <w:footnote w:type="continuationSeparator" w:id="0">
    <w:p w:rsidR="00605AF9" w:rsidRDefault="00605AF9" w:rsidP="00B02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F9" w:rsidRDefault="00605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F9" w:rsidRDefault="00605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F9" w:rsidRDefault="00605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72C77F89"/>
    <w:multiLevelType w:val="singleLevel"/>
    <w:tmpl w:val="04090013"/>
    <w:lvl w:ilvl="0">
      <w:start w:val="7"/>
      <w:numFmt w:val="upperRoman"/>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6F202D"/>
    <w:rsid w:val="00006E07"/>
    <w:rsid w:val="000115D3"/>
    <w:rsid w:val="00024571"/>
    <w:rsid w:val="00026B4F"/>
    <w:rsid w:val="00077644"/>
    <w:rsid w:val="000A0013"/>
    <w:rsid w:val="000A54B5"/>
    <w:rsid w:val="000B224D"/>
    <w:rsid w:val="000C2F90"/>
    <w:rsid w:val="000E2C60"/>
    <w:rsid w:val="0010554E"/>
    <w:rsid w:val="001109CB"/>
    <w:rsid w:val="0012153F"/>
    <w:rsid w:val="001219B5"/>
    <w:rsid w:val="00173701"/>
    <w:rsid w:val="001A69C4"/>
    <w:rsid w:val="001E38FB"/>
    <w:rsid w:val="00211A6A"/>
    <w:rsid w:val="0028223A"/>
    <w:rsid w:val="00292488"/>
    <w:rsid w:val="002A0B86"/>
    <w:rsid w:val="002A24C6"/>
    <w:rsid w:val="002A369E"/>
    <w:rsid w:val="002D018E"/>
    <w:rsid w:val="002D5173"/>
    <w:rsid w:val="00301244"/>
    <w:rsid w:val="00331676"/>
    <w:rsid w:val="00345CC9"/>
    <w:rsid w:val="00375F0A"/>
    <w:rsid w:val="00394B6A"/>
    <w:rsid w:val="003D4091"/>
    <w:rsid w:val="003F5E2E"/>
    <w:rsid w:val="00442DB6"/>
    <w:rsid w:val="00462E9E"/>
    <w:rsid w:val="0049159E"/>
    <w:rsid w:val="004F5ECC"/>
    <w:rsid w:val="00507F19"/>
    <w:rsid w:val="0051735B"/>
    <w:rsid w:val="00565B11"/>
    <w:rsid w:val="00583DC1"/>
    <w:rsid w:val="005B05A2"/>
    <w:rsid w:val="005F2687"/>
    <w:rsid w:val="005F6576"/>
    <w:rsid w:val="00605AF9"/>
    <w:rsid w:val="006275B9"/>
    <w:rsid w:val="006A592F"/>
    <w:rsid w:val="006B6BF5"/>
    <w:rsid w:val="006D5C61"/>
    <w:rsid w:val="006E56C9"/>
    <w:rsid w:val="006F202D"/>
    <w:rsid w:val="007350D9"/>
    <w:rsid w:val="007800FE"/>
    <w:rsid w:val="00795988"/>
    <w:rsid w:val="007C0D36"/>
    <w:rsid w:val="007C361D"/>
    <w:rsid w:val="007C492B"/>
    <w:rsid w:val="007D50F3"/>
    <w:rsid w:val="007E1C47"/>
    <w:rsid w:val="007E5734"/>
    <w:rsid w:val="007E6922"/>
    <w:rsid w:val="007F0362"/>
    <w:rsid w:val="007F22D6"/>
    <w:rsid w:val="00813A86"/>
    <w:rsid w:val="0081554D"/>
    <w:rsid w:val="00833622"/>
    <w:rsid w:val="00872775"/>
    <w:rsid w:val="00873EA5"/>
    <w:rsid w:val="00885B56"/>
    <w:rsid w:val="00886B13"/>
    <w:rsid w:val="00886D83"/>
    <w:rsid w:val="00900340"/>
    <w:rsid w:val="00904FD9"/>
    <w:rsid w:val="009565EE"/>
    <w:rsid w:val="0099062E"/>
    <w:rsid w:val="009C0DB9"/>
    <w:rsid w:val="009C1B3D"/>
    <w:rsid w:val="009E55CD"/>
    <w:rsid w:val="00A04F82"/>
    <w:rsid w:val="00A239DD"/>
    <w:rsid w:val="00A30BDE"/>
    <w:rsid w:val="00A33102"/>
    <w:rsid w:val="00A7734C"/>
    <w:rsid w:val="00A941E2"/>
    <w:rsid w:val="00AA2457"/>
    <w:rsid w:val="00AC11EF"/>
    <w:rsid w:val="00B01581"/>
    <w:rsid w:val="00B0291A"/>
    <w:rsid w:val="00B03D01"/>
    <w:rsid w:val="00B30A28"/>
    <w:rsid w:val="00B863A8"/>
    <w:rsid w:val="00BE6FC0"/>
    <w:rsid w:val="00C03839"/>
    <w:rsid w:val="00C06FE1"/>
    <w:rsid w:val="00C1111C"/>
    <w:rsid w:val="00C26D2A"/>
    <w:rsid w:val="00C31B48"/>
    <w:rsid w:val="00CB7F5C"/>
    <w:rsid w:val="00CD6D9C"/>
    <w:rsid w:val="00CE2005"/>
    <w:rsid w:val="00CF1AE5"/>
    <w:rsid w:val="00CF31D5"/>
    <w:rsid w:val="00CF379B"/>
    <w:rsid w:val="00CF5959"/>
    <w:rsid w:val="00D019FB"/>
    <w:rsid w:val="00D07DF1"/>
    <w:rsid w:val="00D65C3E"/>
    <w:rsid w:val="00D9758A"/>
    <w:rsid w:val="00DB2C32"/>
    <w:rsid w:val="00DC3E5B"/>
    <w:rsid w:val="00DE3FF8"/>
    <w:rsid w:val="00DF03E7"/>
    <w:rsid w:val="00DF2EAC"/>
    <w:rsid w:val="00DF3F18"/>
    <w:rsid w:val="00E228A1"/>
    <w:rsid w:val="00E248F2"/>
    <w:rsid w:val="00E65504"/>
    <w:rsid w:val="00E86C68"/>
    <w:rsid w:val="00E95727"/>
    <w:rsid w:val="00EC42C3"/>
    <w:rsid w:val="00ED7F9D"/>
    <w:rsid w:val="00EE1015"/>
    <w:rsid w:val="00EE28CD"/>
    <w:rsid w:val="00EE3015"/>
    <w:rsid w:val="00EF7C8D"/>
    <w:rsid w:val="00F043D4"/>
    <w:rsid w:val="00F05EBE"/>
    <w:rsid w:val="00F106FE"/>
    <w:rsid w:val="00F22181"/>
    <w:rsid w:val="00F30746"/>
    <w:rsid w:val="00FC086D"/>
    <w:rsid w:val="00FC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47105"/>
    <o:shapelayout v:ext="edit">
      <o:idmap v:ext="edit" data="1"/>
    </o:shapelayout>
  </w:shapeDefaults>
  <w:decimalSymbol w:val="."/>
  <w:listSeparator w:val=","/>
  <w15:docId w15:val="{3A0F4133-0C43-4DEF-9885-643282F3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5B"/>
    <w:rPr>
      <w:rFonts w:ascii="Courier" w:hAnsi="Courier"/>
      <w:sz w:val="24"/>
    </w:rPr>
  </w:style>
  <w:style w:type="paragraph" w:styleId="Heading1">
    <w:name w:val="heading 1"/>
    <w:basedOn w:val="Normal"/>
    <w:next w:val="Normal"/>
    <w:qFormat/>
    <w:rsid w:val="000A0013"/>
    <w:pPr>
      <w:keepNext/>
      <w:spacing w:before="240" w:after="60"/>
      <w:outlineLvl w:val="0"/>
    </w:pPr>
    <w:rPr>
      <w:rFonts w:ascii="Arial" w:hAnsi="Arial"/>
      <w:b/>
      <w:kern w:val="28"/>
      <w:sz w:val="28"/>
    </w:rPr>
  </w:style>
  <w:style w:type="paragraph" w:styleId="Heading2">
    <w:name w:val="heading 2"/>
    <w:basedOn w:val="Normal"/>
    <w:next w:val="Normal"/>
    <w:qFormat/>
    <w:rsid w:val="000A0013"/>
    <w:pPr>
      <w:keepNext/>
      <w:spacing w:before="240" w:after="60"/>
      <w:outlineLvl w:val="1"/>
    </w:pPr>
    <w:rPr>
      <w:rFonts w:ascii="Arial" w:hAnsi="Arial"/>
      <w:b/>
      <w:i/>
    </w:rPr>
  </w:style>
  <w:style w:type="paragraph" w:styleId="Heading3">
    <w:name w:val="heading 3"/>
    <w:basedOn w:val="Normal"/>
    <w:next w:val="Normal"/>
    <w:qFormat/>
    <w:rsid w:val="000A0013"/>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t">
    <w:name w:val="Appt"/>
    <w:basedOn w:val="Normal"/>
    <w:rsid w:val="000A0013"/>
    <w:rPr>
      <w:rFonts w:ascii="Arial" w:hAnsi="Arial"/>
      <w:sz w:val="16"/>
    </w:rPr>
  </w:style>
  <w:style w:type="paragraph" w:customStyle="1" w:styleId="Dates">
    <w:name w:val="Dates"/>
    <w:basedOn w:val="Normal"/>
    <w:next w:val="Appt"/>
    <w:rsid w:val="000A0013"/>
    <w:pPr>
      <w:spacing w:after="60"/>
      <w:jc w:val="right"/>
    </w:pPr>
    <w:rPr>
      <w:rFonts w:ascii="Arial" w:hAnsi="Arial"/>
      <w:b/>
      <w:sz w:val="28"/>
    </w:rPr>
  </w:style>
  <w:style w:type="paragraph" w:styleId="List">
    <w:name w:val="List"/>
    <w:basedOn w:val="Normal"/>
    <w:rsid w:val="000A0013"/>
    <w:pPr>
      <w:ind w:left="360" w:hanging="360"/>
    </w:pPr>
  </w:style>
  <w:style w:type="paragraph" w:styleId="List2">
    <w:name w:val="List 2"/>
    <w:basedOn w:val="Normal"/>
    <w:rsid w:val="000A0013"/>
    <w:pPr>
      <w:ind w:left="720" w:hanging="360"/>
    </w:pPr>
  </w:style>
  <w:style w:type="paragraph" w:styleId="ListBullet2">
    <w:name w:val="List Bullet 2"/>
    <w:basedOn w:val="Normal"/>
    <w:rsid w:val="000A0013"/>
    <w:pPr>
      <w:ind w:left="720" w:hanging="360"/>
    </w:pPr>
  </w:style>
  <w:style w:type="paragraph" w:styleId="ListContinue2">
    <w:name w:val="List Continue 2"/>
    <w:basedOn w:val="Normal"/>
    <w:rsid w:val="000A0013"/>
    <w:pPr>
      <w:spacing w:after="120"/>
      <w:ind w:left="720"/>
    </w:pPr>
  </w:style>
  <w:style w:type="paragraph" w:styleId="BodyText">
    <w:name w:val="Body Text"/>
    <w:basedOn w:val="Normal"/>
    <w:rsid w:val="000A0013"/>
    <w:pPr>
      <w:spacing w:after="120"/>
    </w:pPr>
  </w:style>
  <w:style w:type="paragraph" w:styleId="BodyTextIndent">
    <w:name w:val="Body Text Indent"/>
    <w:basedOn w:val="Normal"/>
    <w:rsid w:val="000A0013"/>
    <w:pPr>
      <w:spacing w:after="120"/>
      <w:ind w:left="360"/>
    </w:pPr>
  </w:style>
  <w:style w:type="paragraph" w:styleId="BodyText3">
    <w:name w:val="Body Text 3"/>
    <w:basedOn w:val="BodyTextIndent"/>
    <w:rsid w:val="000A0013"/>
  </w:style>
  <w:style w:type="paragraph" w:customStyle="1" w:styleId="BodyText4">
    <w:name w:val="Body Text 4"/>
    <w:basedOn w:val="BodyTextIndent"/>
    <w:rsid w:val="000A0013"/>
  </w:style>
  <w:style w:type="paragraph" w:customStyle="1" w:styleId="BodyText5">
    <w:name w:val="Body Text 5"/>
    <w:basedOn w:val="BodyTextIndent"/>
    <w:rsid w:val="000A0013"/>
  </w:style>
  <w:style w:type="character" w:styleId="Hyperlink">
    <w:name w:val="Hyperlink"/>
    <w:basedOn w:val="DefaultParagraphFont"/>
    <w:rsid w:val="00F106FE"/>
    <w:rPr>
      <w:color w:val="0000FF"/>
      <w:u w:val="single"/>
    </w:rPr>
  </w:style>
  <w:style w:type="paragraph" w:styleId="ListParagraph">
    <w:name w:val="List Paragraph"/>
    <w:basedOn w:val="Normal"/>
    <w:uiPriority w:val="34"/>
    <w:qFormat/>
    <w:rsid w:val="00C31B48"/>
    <w:pPr>
      <w:ind w:left="720"/>
      <w:contextualSpacing/>
    </w:pPr>
  </w:style>
  <w:style w:type="paragraph" w:styleId="Header">
    <w:name w:val="header"/>
    <w:basedOn w:val="Normal"/>
    <w:link w:val="HeaderChar"/>
    <w:uiPriority w:val="99"/>
    <w:rsid w:val="00B0291A"/>
    <w:pPr>
      <w:tabs>
        <w:tab w:val="center" w:pos="4680"/>
        <w:tab w:val="right" w:pos="9360"/>
      </w:tabs>
    </w:pPr>
  </w:style>
  <w:style w:type="character" w:customStyle="1" w:styleId="HeaderChar">
    <w:name w:val="Header Char"/>
    <w:basedOn w:val="DefaultParagraphFont"/>
    <w:link w:val="Header"/>
    <w:uiPriority w:val="99"/>
    <w:rsid w:val="00B0291A"/>
    <w:rPr>
      <w:rFonts w:ascii="Courier" w:hAnsi="Courier"/>
      <w:sz w:val="24"/>
    </w:rPr>
  </w:style>
  <w:style w:type="paragraph" w:styleId="Footer">
    <w:name w:val="footer"/>
    <w:basedOn w:val="Normal"/>
    <w:link w:val="FooterChar"/>
    <w:rsid w:val="00B0291A"/>
    <w:pPr>
      <w:tabs>
        <w:tab w:val="center" w:pos="4680"/>
        <w:tab w:val="right" w:pos="9360"/>
      </w:tabs>
    </w:pPr>
  </w:style>
  <w:style w:type="character" w:customStyle="1" w:styleId="FooterChar">
    <w:name w:val="Footer Char"/>
    <w:basedOn w:val="DefaultParagraphFont"/>
    <w:link w:val="Footer"/>
    <w:rsid w:val="00B0291A"/>
    <w:rPr>
      <w:rFonts w:ascii="Courier" w:hAnsi="Courier"/>
      <w:sz w:val="24"/>
    </w:rPr>
  </w:style>
  <w:style w:type="paragraph" w:styleId="BalloonText">
    <w:name w:val="Balloon Text"/>
    <w:basedOn w:val="Normal"/>
    <w:link w:val="BalloonTextChar"/>
    <w:semiHidden/>
    <w:unhideWhenUsed/>
    <w:rsid w:val="00DF3F18"/>
    <w:rPr>
      <w:rFonts w:ascii="Segoe UI" w:hAnsi="Segoe UI" w:cs="Segoe UI"/>
      <w:sz w:val="18"/>
      <w:szCs w:val="18"/>
    </w:rPr>
  </w:style>
  <w:style w:type="character" w:customStyle="1" w:styleId="BalloonTextChar">
    <w:name w:val="Balloon Text Char"/>
    <w:basedOn w:val="DefaultParagraphFont"/>
    <w:link w:val="BalloonText"/>
    <w:semiHidden/>
    <w:rsid w:val="00DF3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rown.instructure.com/courses/17946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11</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So 187X</vt:lpstr>
    </vt:vector>
  </TitlesOfParts>
  <Company>Brown University/Sociology</Company>
  <LinksUpToDate>false</LinksUpToDate>
  <CharactersWithSpaces>17172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187X</dc:title>
  <dc:subject/>
  <dc:creator>Greg Elliott</dc:creator>
  <cp:keywords/>
  <dc:description/>
  <cp:lastModifiedBy>Elliott, Gregory</cp:lastModifiedBy>
  <cp:revision>40</cp:revision>
  <cp:lastPrinted>2014-08-18T18:43:00Z</cp:lastPrinted>
  <dcterms:created xsi:type="dcterms:W3CDTF">2012-09-06T15:41:00Z</dcterms:created>
  <dcterms:modified xsi:type="dcterms:W3CDTF">2014-08-22T18:49:00Z</dcterms:modified>
</cp:coreProperties>
</file>