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35E86" w14:textId="77777777" w:rsidR="00F56BD8" w:rsidRPr="00F56BD8" w:rsidRDefault="00F56BD8" w:rsidP="00F56BD8">
      <w:pPr>
        <w:rPr>
          <w:rFonts w:ascii="Times" w:hAnsi="Times"/>
          <w:color w:val="auto"/>
          <w:sz w:val="20"/>
          <w:szCs w:val="20"/>
          <w:lang w:eastAsia="en-US"/>
        </w:rPr>
      </w:pPr>
      <w:r w:rsidRPr="00F56BD8">
        <w:rPr>
          <w:color w:val="000000"/>
          <w:sz w:val="23"/>
          <w:szCs w:val="23"/>
          <w:lang w:eastAsia="en-US"/>
        </w:rPr>
        <w:t>COLT 1812H</w:t>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t>Professor Meera Viswanathan</w:t>
      </w:r>
    </w:p>
    <w:p w14:paraId="1C1E1D23" w14:textId="77777777" w:rsidR="00F56BD8" w:rsidRPr="00F56BD8" w:rsidRDefault="00F56BD8" w:rsidP="00F56BD8">
      <w:pPr>
        <w:rPr>
          <w:rFonts w:ascii="Times" w:hAnsi="Times"/>
          <w:color w:val="auto"/>
          <w:sz w:val="20"/>
          <w:szCs w:val="20"/>
          <w:lang w:eastAsia="en-US"/>
        </w:rPr>
      </w:pPr>
      <w:r w:rsidRPr="00F56BD8">
        <w:rPr>
          <w:color w:val="000000"/>
          <w:sz w:val="23"/>
          <w:szCs w:val="23"/>
          <w:lang w:eastAsia="en-US"/>
        </w:rPr>
        <w:t>F 3-5:20</w:t>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t>Marston Hall #108</w:t>
      </w:r>
    </w:p>
    <w:p w14:paraId="4A50951E" w14:textId="77777777" w:rsidR="00F56BD8" w:rsidRPr="00F56BD8" w:rsidRDefault="00F56BD8" w:rsidP="00F56BD8">
      <w:pPr>
        <w:rPr>
          <w:rFonts w:ascii="Times" w:hAnsi="Times"/>
          <w:color w:val="auto"/>
          <w:sz w:val="20"/>
          <w:szCs w:val="20"/>
          <w:lang w:eastAsia="en-US"/>
        </w:rPr>
      </w:pPr>
      <w:r w:rsidRPr="00F56BD8">
        <w:rPr>
          <w:color w:val="000000"/>
          <w:sz w:val="23"/>
          <w:szCs w:val="23"/>
          <w:lang w:eastAsia="en-US"/>
        </w:rPr>
        <w:t>Spring 2014</w:t>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t>Office Phone:  x3-3855</w:t>
      </w:r>
    </w:p>
    <w:p w14:paraId="10756BBB" w14:textId="77777777" w:rsidR="00F56BD8" w:rsidRPr="00F56BD8" w:rsidRDefault="00F56BD8" w:rsidP="00F56BD8">
      <w:pPr>
        <w:rPr>
          <w:rFonts w:ascii="Times" w:hAnsi="Times"/>
          <w:color w:val="auto"/>
          <w:sz w:val="20"/>
          <w:szCs w:val="20"/>
          <w:lang w:eastAsia="en-US"/>
        </w:rPr>
      </w:pP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t xml:space="preserve">Office Hours:  W11-12, F 11-12 </w:t>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t xml:space="preserve">1:00-2:00 and by </w:t>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r>
      <w:r w:rsidRPr="00F56BD8">
        <w:rPr>
          <w:color w:val="000000"/>
          <w:sz w:val="23"/>
          <w:szCs w:val="23"/>
          <w:lang w:eastAsia="en-US"/>
        </w:rPr>
        <w:tab/>
        <w:t>appt.</w:t>
      </w:r>
    </w:p>
    <w:p w14:paraId="03B29185"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748551B6" w14:textId="77777777" w:rsidR="00F56BD8" w:rsidRPr="00F56BD8" w:rsidRDefault="00F56BD8" w:rsidP="00F56BD8">
      <w:pPr>
        <w:rPr>
          <w:rFonts w:ascii="Times" w:hAnsi="Times"/>
          <w:color w:val="auto"/>
          <w:sz w:val="20"/>
          <w:szCs w:val="20"/>
          <w:lang w:eastAsia="en-US"/>
        </w:rPr>
      </w:pPr>
      <w:r w:rsidRPr="00F56BD8">
        <w:rPr>
          <w:b/>
          <w:bCs/>
          <w:color w:val="000000"/>
          <w:lang w:eastAsia="en-US"/>
        </w:rPr>
        <w:t> "Women's Literary Make-up": Mirrors, Maquillage and the Tenth Muse</w:t>
      </w:r>
    </w:p>
    <w:p w14:paraId="399CAE6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4ADA6B12"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 xml:space="preserve">In this course, we will focus on the problem of creative inspiration for women writers and artists and how the pursuit of aesthetic perfection, both somatic and literary as well as their interrelation, becomes a recurring motif in women's writing from various traditions. The role of mirrors, the body as canvas, metaphors of sewing and the domestic ‘arts,’ make-up and the notion of female guises, female creation versus procreation, the question of women’s muses and the </w:t>
      </w:r>
      <w:proofErr w:type="spellStart"/>
      <w:r w:rsidRPr="00F56BD8">
        <w:rPr>
          <w:color w:val="000000"/>
          <w:sz w:val="20"/>
          <w:szCs w:val="20"/>
          <w:lang w:eastAsia="en-US"/>
        </w:rPr>
        <w:t>erotics</w:t>
      </w:r>
      <w:proofErr w:type="spellEnd"/>
      <w:r w:rsidRPr="00F56BD8">
        <w:rPr>
          <w:color w:val="000000"/>
          <w:sz w:val="20"/>
          <w:szCs w:val="20"/>
          <w:lang w:eastAsia="en-US"/>
        </w:rPr>
        <w:t xml:space="preserve"> of female aesthetics will be among the topics explored.  Readings will include fiction and poetry from various modern world literary traditions as well as a number of theoretical essays. This is an undergraduate seminar open to juniors and seniors. Prerequisite: coursework in literature and at least one course in gender studies/women's studies.</w:t>
      </w:r>
    </w:p>
    <w:p w14:paraId="384A7558"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B8488B6"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In addition to the required texts, I frequently will recommend other primary and secondary readings that complement or elaborate upon critical aspects of this course.  Other requirements for the course include regular class attendance and vigorous participation in discussion (15%); weekly short response papers (1-2 pages) due as noted by Wednesday at 5 PM on CANVAS (20%); two short papers (5 pages) (30%) and one longer seminar paper/project (12-15 pages) (35%).</w:t>
      </w:r>
    </w:p>
    <w:p w14:paraId="467D7C7E"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71DC776" w14:textId="77777777" w:rsidR="00F56BD8" w:rsidRPr="00F56BD8" w:rsidRDefault="00F56BD8" w:rsidP="00F56BD8">
      <w:pPr>
        <w:rPr>
          <w:rFonts w:ascii="Times" w:hAnsi="Times"/>
          <w:color w:val="auto"/>
          <w:sz w:val="20"/>
          <w:szCs w:val="20"/>
          <w:lang w:eastAsia="en-US"/>
        </w:rPr>
      </w:pPr>
      <w:r w:rsidRPr="00F56BD8">
        <w:rPr>
          <w:b/>
          <w:bCs/>
          <w:color w:val="000000"/>
          <w:sz w:val="23"/>
          <w:szCs w:val="23"/>
          <w:lang w:eastAsia="en-US"/>
        </w:rPr>
        <w:t>Schedule:</w:t>
      </w:r>
    </w:p>
    <w:p w14:paraId="2C79E3F8"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B2B5C5C"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 xml:space="preserve">Week One- </w:t>
      </w:r>
      <w:r w:rsidRPr="00F56BD8">
        <w:rPr>
          <w:b/>
          <w:bCs/>
          <w:color w:val="000000"/>
          <w:sz w:val="20"/>
          <w:szCs w:val="20"/>
          <w:lang w:eastAsia="en-US"/>
        </w:rPr>
        <w:tab/>
        <w:t>The monstrous nature of mythic women artists.</w:t>
      </w:r>
    </w:p>
    <w:p w14:paraId="29832943"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27D2C223" w14:textId="77777777" w:rsidR="00F56BD8" w:rsidRPr="00F56BD8" w:rsidRDefault="00F56BD8" w:rsidP="00F56BD8">
      <w:pPr>
        <w:rPr>
          <w:rFonts w:ascii="Times" w:hAnsi="Times"/>
          <w:color w:val="auto"/>
          <w:sz w:val="20"/>
          <w:szCs w:val="20"/>
          <w:lang w:eastAsia="en-US"/>
        </w:rPr>
      </w:pPr>
      <w:proofErr w:type="gramStart"/>
      <w:r w:rsidRPr="00F56BD8">
        <w:rPr>
          <w:color w:val="000000"/>
          <w:sz w:val="20"/>
          <w:szCs w:val="20"/>
          <w:lang w:eastAsia="en-US"/>
        </w:rPr>
        <w:t xml:space="preserve">January </w:t>
      </w:r>
      <w:r w:rsidRPr="00F56BD8">
        <w:rPr>
          <w:rFonts w:ascii="Merriweather Sans" w:hAnsi="Merriweather Sans"/>
          <w:color w:val="000000"/>
          <w:sz w:val="26"/>
          <w:szCs w:val="26"/>
          <w:lang w:eastAsia="en-US"/>
        </w:rPr>
        <w:tab/>
      </w:r>
      <w:r>
        <w:rPr>
          <w:rFonts w:ascii="Merriweather Sans" w:hAnsi="Merriweather Sans"/>
          <w:color w:val="000000"/>
          <w:sz w:val="26"/>
          <w:szCs w:val="26"/>
          <w:lang w:eastAsia="en-US"/>
        </w:rPr>
        <w:tab/>
      </w:r>
      <w:r w:rsidRPr="00F56BD8">
        <w:rPr>
          <w:color w:val="000000"/>
          <w:sz w:val="20"/>
          <w:szCs w:val="20"/>
          <w:lang w:eastAsia="en-US"/>
        </w:rPr>
        <w:t>24</w:t>
      </w:r>
      <w:r w:rsidRPr="00F56BD8">
        <w:rPr>
          <w:color w:val="000000"/>
          <w:sz w:val="20"/>
          <w:szCs w:val="20"/>
          <w:lang w:eastAsia="en-US"/>
        </w:rPr>
        <w:tab/>
        <w:t>F</w:t>
      </w:r>
      <w:r w:rsidRPr="00F56BD8">
        <w:rPr>
          <w:color w:val="000000"/>
          <w:sz w:val="20"/>
          <w:szCs w:val="20"/>
          <w:lang w:eastAsia="en-US"/>
        </w:rPr>
        <w:tab/>
        <w:t>Introduction.</w:t>
      </w:r>
      <w:proofErr w:type="gramEnd"/>
      <w:r w:rsidRPr="00F56BD8">
        <w:rPr>
          <w:color w:val="000000"/>
          <w:sz w:val="20"/>
          <w:szCs w:val="20"/>
          <w:lang w:eastAsia="en-US"/>
        </w:rPr>
        <w:t xml:space="preserve">  Syllabus.</w:t>
      </w:r>
    </w:p>
    <w:p w14:paraId="5B6E878A" w14:textId="77777777" w:rsidR="00F56BD8" w:rsidRPr="00F56BD8" w:rsidRDefault="00F56BD8" w:rsidP="00F56BD8">
      <w:pPr>
        <w:rPr>
          <w:rFonts w:ascii="Times" w:hAnsi="Times"/>
          <w:color w:val="auto"/>
          <w:sz w:val="20"/>
          <w:szCs w:val="20"/>
          <w:lang w:eastAsia="en-US"/>
        </w:rPr>
      </w:pP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r>
      <w:proofErr w:type="gramStart"/>
      <w:r w:rsidRPr="00F56BD8">
        <w:rPr>
          <w:color w:val="000000"/>
          <w:sz w:val="20"/>
          <w:szCs w:val="20"/>
          <w:lang w:eastAsia="en-US"/>
        </w:rPr>
        <w:t>Women, mirrors and the Tenth Muse phenomenon.</w:t>
      </w:r>
      <w:proofErr w:type="gramEnd"/>
    </w:p>
    <w:p w14:paraId="3A529645" w14:textId="77777777" w:rsidR="00F56BD8" w:rsidRPr="00F56BD8" w:rsidRDefault="00F56BD8" w:rsidP="00F56BD8">
      <w:pPr>
        <w:ind w:left="2160" w:firstLine="720"/>
        <w:rPr>
          <w:rFonts w:ascii="Times" w:hAnsi="Times"/>
          <w:color w:val="auto"/>
          <w:sz w:val="20"/>
          <w:szCs w:val="20"/>
          <w:lang w:eastAsia="en-US"/>
        </w:rPr>
      </w:pPr>
      <w:r w:rsidRPr="00F56BD8">
        <w:rPr>
          <w:color w:val="000000"/>
          <w:sz w:val="20"/>
          <w:szCs w:val="20"/>
          <w:lang w:eastAsia="en-US"/>
        </w:rPr>
        <w:t xml:space="preserve">Pygmalion, </w:t>
      </w:r>
      <w:proofErr w:type="spellStart"/>
      <w:r w:rsidRPr="00F56BD8">
        <w:rPr>
          <w:color w:val="000000"/>
          <w:sz w:val="20"/>
          <w:szCs w:val="20"/>
          <w:lang w:eastAsia="en-US"/>
        </w:rPr>
        <w:t>Procne</w:t>
      </w:r>
      <w:proofErr w:type="spellEnd"/>
      <w:r w:rsidR="007C3949">
        <w:rPr>
          <w:color w:val="000000"/>
          <w:sz w:val="20"/>
          <w:szCs w:val="20"/>
          <w:lang w:eastAsia="en-US"/>
        </w:rPr>
        <w:t>/Philomela</w:t>
      </w:r>
      <w:bookmarkStart w:id="0" w:name="_GoBack"/>
      <w:bookmarkEnd w:id="0"/>
      <w:r w:rsidRPr="00F56BD8">
        <w:rPr>
          <w:color w:val="000000"/>
          <w:sz w:val="20"/>
          <w:szCs w:val="20"/>
          <w:lang w:eastAsia="en-US"/>
        </w:rPr>
        <w:t>, Medusa and Penelope.</w:t>
      </w:r>
    </w:p>
    <w:p w14:paraId="0D5BA671"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00CFA92"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 xml:space="preserve">Week Two – </w:t>
      </w:r>
      <w:r w:rsidRPr="00F56BD8">
        <w:rPr>
          <w:b/>
          <w:bCs/>
          <w:color w:val="000000"/>
          <w:sz w:val="20"/>
          <w:szCs w:val="20"/>
          <w:lang w:eastAsia="en-US"/>
        </w:rPr>
        <w:tab/>
      </w:r>
      <w:proofErr w:type="spellStart"/>
      <w:r w:rsidRPr="00F56BD8">
        <w:rPr>
          <w:b/>
          <w:bCs/>
          <w:color w:val="000000"/>
          <w:sz w:val="20"/>
          <w:szCs w:val="20"/>
          <w:lang w:eastAsia="en-US"/>
        </w:rPr>
        <w:t>Erotics</w:t>
      </w:r>
      <w:proofErr w:type="spellEnd"/>
      <w:r w:rsidRPr="00F56BD8">
        <w:rPr>
          <w:b/>
          <w:bCs/>
          <w:color w:val="000000"/>
          <w:sz w:val="20"/>
          <w:szCs w:val="20"/>
          <w:lang w:eastAsia="en-US"/>
        </w:rPr>
        <w:t xml:space="preserve"> of female aesthetics</w:t>
      </w:r>
      <w:r w:rsidRPr="00F56BD8">
        <w:rPr>
          <w:b/>
          <w:bCs/>
          <w:color w:val="000000"/>
          <w:sz w:val="20"/>
          <w:szCs w:val="20"/>
          <w:lang w:eastAsia="en-US"/>
        </w:rPr>
        <w:tab/>
      </w:r>
    </w:p>
    <w:p w14:paraId="5CF56B62"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4E257F38"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January</w:t>
      </w:r>
      <w:r w:rsidRPr="00F56BD8">
        <w:rPr>
          <w:color w:val="000000"/>
          <w:sz w:val="20"/>
          <w:szCs w:val="20"/>
          <w:lang w:eastAsia="en-US"/>
        </w:rPr>
        <w:tab/>
      </w:r>
      <w:r w:rsidRPr="00F56BD8">
        <w:rPr>
          <w:color w:val="000000"/>
          <w:sz w:val="20"/>
          <w:szCs w:val="20"/>
          <w:lang w:eastAsia="en-US"/>
        </w:rPr>
        <w:tab/>
        <w:t>31</w:t>
      </w:r>
      <w:r w:rsidRPr="00F56BD8">
        <w:rPr>
          <w:color w:val="000000"/>
          <w:sz w:val="20"/>
          <w:szCs w:val="20"/>
          <w:lang w:eastAsia="en-US"/>
        </w:rPr>
        <w:tab/>
        <w:t>F</w:t>
      </w:r>
      <w:r w:rsidRPr="00F56BD8">
        <w:rPr>
          <w:color w:val="000000"/>
          <w:sz w:val="20"/>
          <w:szCs w:val="20"/>
          <w:lang w:eastAsia="en-US"/>
        </w:rPr>
        <w:tab/>
        <w:t>Readings:  “The Woman Writer” by Toshiko Tamura</w:t>
      </w:r>
    </w:p>
    <w:p w14:paraId="0F8E6169" w14:textId="77777777" w:rsidR="00F56BD8" w:rsidRPr="00F56BD8" w:rsidRDefault="00F56BD8" w:rsidP="00F56BD8">
      <w:pPr>
        <w:rPr>
          <w:rFonts w:ascii="Times" w:hAnsi="Times"/>
          <w:color w:val="auto"/>
          <w:sz w:val="20"/>
          <w:szCs w:val="20"/>
          <w:lang w:eastAsia="en-US"/>
        </w:rPr>
      </w:pP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r>
      <w:r w:rsidRPr="00F56BD8">
        <w:rPr>
          <w:color w:val="000000"/>
          <w:sz w:val="20"/>
          <w:szCs w:val="20"/>
          <w:lang w:eastAsia="en-US"/>
        </w:rPr>
        <w:t xml:space="preserve">“Smile of a Mountain Witch” by </w:t>
      </w:r>
      <w:proofErr w:type="spellStart"/>
      <w:r w:rsidRPr="00F56BD8">
        <w:rPr>
          <w:color w:val="000000"/>
          <w:sz w:val="20"/>
          <w:szCs w:val="20"/>
          <w:lang w:eastAsia="en-US"/>
        </w:rPr>
        <w:t>Minako</w:t>
      </w:r>
      <w:proofErr w:type="spellEnd"/>
      <w:r w:rsidRPr="00F56BD8">
        <w:rPr>
          <w:color w:val="000000"/>
          <w:sz w:val="20"/>
          <w:szCs w:val="20"/>
          <w:lang w:eastAsia="en-US"/>
        </w:rPr>
        <w:t xml:space="preserve"> Oba</w:t>
      </w:r>
    </w:p>
    <w:p w14:paraId="643BB95B" w14:textId="77777777" w:rsidR="00F56BD8" w:rsidRDefault="00F56BD8" w:rsidP="00F56BD8">
      <w:pPr>
        <w:rPr>
          <w:rFonts w:ascii="Times" w:hAnsi="Times"/>
          <w:color w:val="auto"/>
          <w:sz w:val="20"/>
          <w:szCs w:val="20"/>
          <w:lang w:eastAsia="en-US"/>
        </w:rPr>
      </w:pPr>
      <w:r>
        <w:rPr>
          <w:color w:val="000000"/>
          <w:sz w:val="20"/>
          <w:szCs w:val="20"/>
          <w:lang w:eastAsia="en-US"/>
        </w:rPr>
        <w:tab/>
      </w:r>
      <w:r>
        <w:rPr>
          <w:color w:val="000000"/>
          <w:sz w:val="20"/>
          <w:szCs w:val="20"/>
          <w:lang w:eastAsia="en-US"/>
        </w:rPr>
        <w:tab/>
      </w:r>
      <w:r>
        <w:rPr>
          <w:color w:val="000000"/>
          <w:sz w:val="20"/>
          <w:szCs w:val="20"/>
          <w:lang w:eastAsia="en-US"/>
        </w:rPr>
        <w:tab/>
      </w:r>
      <w:r>
        <w:rPr>
          <w:color w:val="000000"/>
          <w:sz w:val="20"/>
          <w:szCs w:val="20"/>
          <w:lang w:eastAsia="en-US"/>
        </w:rPr>
        <w:tab/>
      </w:r>
      <w:r w:rsidRPr="00F56BD8">
        <w:rPr>
          <w:color w:val="000000"/>
          <w:sz w:val="20"/>
          <w:szCs w:val="20"/>
          <w:lang w:eastAsia="en-US"/>
        </w:rPr>
        <w:t>“Rabbits” by Mieko Kanai</w:t>
      </w:r>
      <w:r>
        <w:rPr>
          <w:rFonts w:ascii="Times" w:hAnsi="Times"/>
          <w:color w:val="auto"/>
          <w:sz w:val="20"/>
          <w:szCs w:val="20"/>
          <w:lang w:eastAsia="en-US"/>
        </w:rPr>
        <w:tab/>
      </w:r>
    </w:p>
    <w:p w14:paraId="6242CB72" w14:textId="77777777" w:rsidR="00F56BD8" w:rsidRPr="00F56BD8" w:rsidRDefault="00F56BD8" w:rsidP="00F56BD8">
      <w:pPr>
        <w:ind w:left="2160" w:firstLine="720"/>
        <w:rPr>
          <w:rFonts w:ascii="Times" w:hAnsi="Times"/>
          <w:color w:val="auto"/>
          <w:sz w:val="20"/>
          <w:szCs w:val="20"/>
          <w:lang w:eastAsia="en-US"/>
        </w:rPr>
      </w:pPr>
      <w:r w:rsidRPr="00F56BD8">
        <w:rPr>
          <w:color w:val="000000"/>
          <w:sz w:val="20"/>
          <w:szCs w:val="20"/>
          <w:lang w:eastAsia="en-US"/>
        </w:rPr>
        <w:t>“ A Child is Being Beaten” by Sigmund Freud</w:t>
      </w:r>
      <w:r w:rsidRPr="00F56BD8">
        <w:rPr>
          <w:color w:val="000000"/>
          <w:sz w:val="20"/>
          <w:szCs w:val="20"/>
          <w:lang w:eastAsia="en-US"/>
        </w:rPr>
        <w:tab/>
      </w:r>
      <w:r>
        <w:rPr>
          <w:rFonts w:ascii="Times" w:hAnsi="Times"/>
          <w:color w:val="auto"/>
          <w:sz w:val="20"/>
          <w:szCs w:val="20"/>
          <w:lang w:eastAsia="en-US"/>
        </w:rPr>
        <w:tab/>
      </w:r>
      <w:r>
        <w:rPr>
          <w:rFonts w:ascii="Times" w:hAnsi="Times"/>
          <w:color w:val="auto"/>
          <w:sz w:val="20"/>
          <w:szCs w:val="20"/>
          <w:lang w:eastAsia="en-US"/>
        </w:rPr>
        <w:tab/>
      </w:r>
      <w:r w:rsidRPr="00F56BD8">
        <w:rPr>
          <w:color w:val="000000"/>
          <w:sz w:val="20"/>
          <w:szCs w:val="20"/>
          <w:lang w:eastAsia="en-US"/>
        </w:rPr>
        <w:t>“ Beating Fantasies and Daydreams” by Anna Freud</w:t>
      </w:r>
    </w:p>
    <w:p w14:paraId="3783CA21" w14:textId="77777777" w:rsidR="00F56BD8" w:rsidRPr="00F56BD8" w:rsidRDefault="00F56BD8" w:rsidP="00F56BD8">
      <w:pPr>
        <w:rPr>
          <w:rFonts w:ascii="Times" w:hAnsi="Times"/>
          <w:color w:val="auto"/>
          <w:sz w:val="20"/>
          <w:szCs w:val="20"/>
          <w:lang w:eastAsia="en-US"/>
        </w:rPr>
      </w:pPr>
      <w:r w:rsidRPr="00F56BD8">
        <w:rPr>
          <w:color w:val="000000"/>
          <w:lang w:eastAsia="en-US"/>
        </w:rPr>
        <w:tab/>
      </w:r>
      <w:r w:rsidRPr="00F56BD8">
        <w:rPr>
          <w:color w:val="000000"/>
          <w:lang w:eastAsia="en-US"/>
        </w:rPr>
        <w:tab/>
      </w:r>
      <w:r w:rsidRPr="00F56BD8">
        <w:rPr>
          <w:color w:val="000000"/>
          <w:lang w:eastAsia="en-US"/>
        </w:rPr>
        <w:tab/>
      </w:r>
      <w:r w:rsidRPr="00F56BD8">
        <w:rPr>
          <w:color w:val="000000"/>
          <w:lang w:eastAsia="en-US"/>
        </w:rPr>
        <w:tab/>
      </w:r>
      <w:r w:rsidRPr="00F56BD8">
        <w:rPr>
          <w:color w:val="000000"/>
          <w:lang w:eastAsia="en-US"/>
        </w:rPr>
        <w:tab/>
        <w:t> </w:t>
      </w:r>
    </w:p>
    <w:p w14:paraId="55EE152D"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 xml:space="preserve">Week Three- </w:t>
      </w:r>
      <w:r w:rsidRPr="00F56BD8">
        <w:rPr>
          <w:b/>
          <w:bCs/>
          <w:color w:val="000000"/>
          <w:sz w:val="20"/>
          <w:szCs w:val="20"/>
          <w:lang w:eastAsia="en-US"/>
        </w:rPr>
        <w:tab/>
        <w:t xml:space="preserve">Painted ladies/ladies who </w:t>
      </w:r>
      <w:proofErr w:type="gramStart"/>
      <w:r w:rsidRPr="00F56BD8">
        <w:rPr>
          <w:b/>
          <w:bCs/>
          <w:color w:val="000000"/>
          <w:sz w:val="20"/>
          <w:szCs w:val="20"/>
          <w:lang w:eastAsia="en-US"/>
        </w:rPr>
        <w:t>paint</w:t>
      </w:r>
      <w:proofErr w:type="gramEnd"/>
    </w:p>
    <w:p w14:paraId="29AF3A3D"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4259F64D"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February</w:t>
      </w:r>
      <w:r w:rsidRPr="00F56BD8">
        <w:rPr>
          <w:b/>
          <w:bCs/>
          <w:color w:val="000000"/>
          <w:sz w:val="20"/>
          <w:szCs w:val="20"/>
          <w:lang w:eastAsia="en-US"/>
        </w:rPr>
        <w:tab/>
      </w:r>
      <w:r w:rsidRPr="00F56BD8">
        <w:rPr>
          <w:color w:val="000000"/>
          <w:sz w:val="20"/>
          <w:szCs w:val="20"/>
          <w:lang w:eastAsia="en-US"/>
        </w:rPr>
        <w:t>7</w:t>
      </w:r>
      <w:r w:rsidRPr="00F56BD8">
        <w:rPr>
          <w:color w:val="000000"/>
          <w:sz w:val="20"/>
          <w:szCs w:val="20"/>
          <w:lang w:eastAsia="en-US"/>
        </w:rPr>
        <w:tab/>
        <w:t>F</w:t>
      </w:r>
      <w:r w:rsidRPr="00F56BD8">
        <w:rPr>
          <w:color w:val="000000"/>
          <w:sz w:val="20"/>
          <w:szCs w:val="20"/>
          <w:lang w:eastAsia="en-US"/>
        </w:rPr>
        <w:tab/>
        <w:t>Reading</w:t>
      </w:r>
      <w:r>
        <w:rPr>
          <w:color w:val="000000"/>
          <w:sz w:val="20"/>
          <w:szCs w:val="20"/>
          <w:lang w:eastAsia="en-US"/>
        </w:rPr>
        <w:t>s</w:t>
      </w:r>
      <w:r w:rsidRPr="00F56BD8">
        <w:rPr>
          <w:color w:val="000000"/>
          <w:sz w:val="20"/>
          <w:szCs w:val="20"/>
          <w:lang w:eastAsia="en-US"/>
        </w:rPr>
        <w:t>:  </w:t>
      </w:r>
      <w:r>
        <w:rPr>
          <w:color w:val="000000"/>
          <w:sz w:val="20"/>
          <w:szCs w:val="20"/>
          <w:lang w:eastAsia="en-US"/>
        </w:rPr>
        <w:t xml:space="preserve">Kate Chopin, </w:t>
      </w:r>
      <w:r w:rsidRPr="00F56BD8">
        <w:rPr>
          <w:i/>
          <w:iCs/>
          <w:color w:val="000000"/>
          <w:sz w:val="20"/>
          <w:szCs w:val="20"/>
          <w:lang w:eastAsia="en-US"/>
        </w:rPr>
        <w:t>The Awakening</w:t>
      </w:r>
      <w:r w:rsidRPr="00F56BD8">
        <w:rPr>
          <w:color w:val="000000"/>
          <w:sz w:val="20"/>
          <w:szCs w:val="20"/>
          <w:lang w:eastAsia="en-US"/>
        </w:rPr>
        <w:t>.</w:t>
      </w:r>
      <w:r w:rsidRPr="00F56BD8">
        <w:rPr>
          <w:color w:val="000000"/>
          <w:sz w:val="20"/>
          <w:szCs w:val="20"/>
          <w:lang w:eastAsia="en-US"/>
        </w:rPr>
        <w:tab/>
      </w:r>
    </w:p>
    <w:p w14:paraId="104AAE09"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“Taking the Pencil out of God’s Hand” by Frances Dolan</w:t>
      </w:r>
    </w:p>
    <w:p w14:paraId="1C033C61" w14:textId="77777777" w:rsid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 xml:space="preserve">“Making Up, Making Over” by Kathy </w:t>
      </w:r>
      <w:proofErr w:type="spellStart"/>
      <w:r w:rsidRPr="00F56BD8">
        <w:rPr>
          <w:color w:val="000000"/>
          <w:sz w:val="20"/>
          <w:szCs w:val="20"/>
          <w:lang w:eastAsia="en-US"/>
        </w:rPr>
        <w:t>Peiss</w:t>
      </w:r>
    </w:p>
    <w:p w14:paraId="4330160D" w14:textId="77777777" w:rsidR="00F56BD8" w:rsidRPr="00F56BD8" w:rsidRDefault="00F56BD8" w:rsidP="00F56BD8">
      <w:pPr>
        <w:rPr>
          <w:rFonts w:ascii="Times" w:hAnsi="Times"/>
          <w:color w:val="auto"/>
          <w:sz w:val="20"/>
          <w:szCs w:val="20"/>
          <w:lang w:eastAsia="en-US"/>
        </w:rPr>
      </w:pPr>
      <w:proofErr w:type="spellEnd"/>
      <w:r w:rsidRPr="00F56BD8">
        <w:rPr>
          <w:b/>
          <w:bCs/>
          <w:color w:val="000000"/>
          <w:sz w:val="23"/>
          <w:szCs w:val="23"/>
          <w:lang w:eastAsia="en-US"/>
        </w:rPr>
        <w:lastRenderedPageBreak/>
        <w:t>Week Four-  </w:t>
      </w:r>
      <w:r w:rsidRPr="00F56BD8">
        <w:rPr>
          <w:b/>
          <w:bCs/>
          <w:color w:val="000000"/>
          <w:sz w:val="23"/>
          <w:szCs w:val="23"/>
          <w:lang w:eastAsia="en-US"/>
        </w:rPr>
        <w:tab/>
        <w:t>No class</w:t>
      </w:r>
    </w:p>
    <w:p w14:paraId="26CACF22" w14:textId="77777777" w:rsidR="00F56BD8" w:rsidRPr="00F56BD8" w:rsidRDefault="00F56BD8" w:rsidP="00F56BD8">
      <w:pPr>
        <w:rPr>
          <w:rFonts w:ascii="Times" w:hAnsi="Times"/>
          <w:color w:val="auto"/>
          <w:sz w:val="20"/>
          <w:szCs w:val="20"/>
          <w:lang w:eastAsia="en-US"/>
        </w:rPr>
      </w:pPr>
      <w:r w:rsidRPr="00F56BD8">
        <w:rPr>
          <w:b/>
          <w:bCs/>
          <w:color w:val="000000"/>
          <w:sz w:val="23"/>
          <w:szCs w:val="23"/>
          <w:lang w:eastAsia="en-US"/>
        </w:rPr>
        <w:tab/>
      </w:r>
    </w:p>
    <w:p w14:paraId="4D792018" w14:textId="77777777" w:rsidR="00F56BD8" w:rsidRPr="00F56BD8" w:rsidRDefault="00F56BD8" w:rsidP="00F56BD8">
      <w:pPr>
        <w:rPr>
          <w:rFonts w:ascii="Times" w:hAnsi="Times"/>
          <w:color w:val="auto"/>
          <w:sz w:val="20"/>
          <w:szCs w:val="20"/>
          <w:lang w:eastAsia="en-US"/>
        </w:rPr>
      </w:pPr>
      <w:proofErr w:type="gramStart"/>
      <w:r w:rsidRPr="00F56BD8">
        <w:rPr>
          <w:color w:val="000000"/>
          <w:sz w:val="20"/>
          <w:szCs w:val="20"/>
          <w:lang w:eastAsia="en-US"/>
        </w:rPr>
        <w:t>February</w:t>
      </w:r>
      <w:r w:rsidRPr="00F56BD8">
        <w:rPr>
          <w:color w:val="000000"/>
          <w:sz w:val="20"/>
          <w:szCs w:val="20"/>
          <w:lang w:eastAsia="en-US"/>
        </w:rPr>
        <w:tab/>
        <w:t>14</w:t>
      </w:r>
      <w:r w:rsidRPr="00F56BD8">
        <w:rPr>
          <w:color w:val="000000"/>
          <w:sz w:val="20"/>
          <w:szCs w:val="20"/>
          <w:lang w:eastAsia="en-US"/>
        </w:rPr>
        <w:tab/>
        <w:t>F</w:t>
      </w:r>
      <w:r w:rsidRPr="00F56BD8">
        <w:rPr>
          <w:color w:val="000000"/>
          <w:sz w:val="20"/>
          <w:szCs w:val="20"/>
          <w:lang w:eastAsia="en-US"/>
        </w:rPr>
        <w:tab/>
        <w:t>No class (rescheduled for Reading Period).</w:t>
      </w:r>
      <w:proofErr w:type="gramEnd"/>
    </w:p>
    <w:p w14:paraId="3AD12344"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0442CCC9"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Five-</w:t>
      </w:r>
      <w:r w:rsidRPr="00F56BD8">
        <w:rPr>
          <w:b/>
          <w:bCs/>
          <w:color w:val="000000"/>
          <w:sz w:val="20"/>
          <w:szCs w:val="20"/>
          <w:lang w:eastAsia="en-US"/>
        </w:rPr>
        <w:tab/>
        <w:t>Piecing together the female artist as misfit</w:t>
      </w:r>
    </w:p>
    <w:p w14:paraId="11B6EFC6"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February</w:t>
      </w:r>
      <w:r w:rsidRPr="00F56BD8">
        <w:rPr>
          <w:color w:val="000000"/>
          <w:sz w:val="20"/>
          <w:szCs w:val="20"/>
          <w:lang w:eastAsia="en-US"/>
        </w:rPr>
        <w:tab/>
        <w:t>21</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L. Frank Baum, </w:t>
      </w:r>
      <w:r w:rsidRPr="00F56BD8">
        <w:rPr>
          <w:i/>
          <w:iCs/>
          <w:color w:val="000000"/>
          <w:sz w:val="20"/>
          <w:szCs w:val="20"/>
          <w:lang w:eastAsia="en-US"/>
        </w:rPr>
        <w:t>Patchwork Girl of Oz</w:t>
      </w:r>
    </w:p>
    <w:p w14:paraId="32192D9C" w14:textId="77777777" w:rsidR="00F56BD8" w:rsidRPr="00F56BD8" w:rsidRDefault="00F56BD8" w:rsidP="00F56BD8">
      <w:pPr>
        <w:rPr>
          <w:rFonts w:ascii="Times" w:hAnsi="Times"/>
          <w:color w:val="auto"/>
          <w:sz w:val="20"/>
          <w:szCs w:val="20"/>
          <w:lang w:eastAsia="en-US"/>
        </w:rPr>
      </w:pPr>
      <w:r w:rsidRPr="00F56BD8">
        <w:rPr>
          <w:i/>
          <w:iCs/>
          <w:color w:val="000000"/>
          <w:sz w:val="20"/>
          <w:szCs w:val="20"/>
          <w:lang w:eastAsia="en-US"/>
        </w:rPr>
        <w:tab/>
      </w:r>
      <w:r w:rsidRPr="00F56BD8">
        <w:rPr>
          <w:i/>
          <w:iCs/>
          <w:color w:val="000000"/>
          <w:sz w:val="20"/>
          <w:szCs w:val="20"/>
          <w:lang w:eastAsia="en-US"/>
        </w:rPr>
        <w:tab/>
      </w:r>
      <w:r w:rsidRPr="00F56BD8">
        <w:rPr>
          <w:i/>
          <w:iCs/>
          <w:color w:val="000000"/>
          <w:sz w:val="20"/>
          <w:szCs w:val="20"/>
          <w:lang w:eastAsia="en-US"/>
        </w:rPr>
        <w:tab/>
      </w:r>
      <w:r w:rsidRPr="00F56BD8">
        <w:rPr>
          <w:i/>
          <w:iCs/>
          <w:color w:val="000000"/>
          <w:sz w:val="20"/>
          <w:szCs w:val="20"/>
          <w:lang w:eastAsia="en-US"/>
        </w:rPr>
        <w:tab/>
      </w:r>
      <w:r>
        <w:rPr>
          <w:iCs/>
          <w:color w:val="000000"/>
          <w:sz w:val="20"/>
          <w:szCs w:val="20"/>
          <w:lang w:eastAsia="en-US"/>
        </w:rPr>
        <w:t xml:space="preserve">Shelley Jackson, </w:t>
      </w:r>
      <w:r w:rsidRPr="00F56BD8">
        <w:rPr>
          <w:i/>
          <w:iCs/>
          <w:color w:val="000000"/>
          <w:sz w:val="20"/>
          <w:szCs w:val="20"/>
          <w:lang w:eastAsia="en-US"/>
        </w:rPr>
        <w:t>Patchwork Girl</w:t>
      </w:r>
    </w:p>
    <w:p w14:paraId="0AF799BC"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“I am a Double Agent” by Paul Hackman</w:t>
      </w:r>
    </w:p>
    <w:p w14:paraId="57D16F87"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“Of Needles and Pens and Women’s Work” by Kathryn King</w:t>
      </w:r>
    </w:p>
    <w:p w14:paraId="18B06AA8"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42F875FD"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Six-</w:t>
      </w:r>
      <w:r w:rsidRPr="00F56BD8">
        <w:rPr>
          <w:b/>
          <w:bCs/>
          <w:color w:val="000000"/>
          <w:sz w:val="20"/>
          <w:szCs w:val="20"/>
          <w:lang w:eastAsia="en-US"/>
        </w:rPr>
        <w:tab/>
        <w:t>Literary Make-up:  “I have heard of your paintings too…”  </w:t>
      </w:r>
    </w:p>
    <w:p w14:paraId="50D34546"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4156A84"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February</w:t>
      </w:r>
      <w:r w:rsidRPr="00F56BD8">
        <w:rPr>
          <w:color w:val="000000"/>
          <w:sz w:val="20"/>
          <w:szCs w:val="20"/>
          <w:lang w:eastAsia="en-US"/>
        </w:rPr>
        <w:tab/>
        <w:t>28</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w:t>
      </w:r>
      <w:r w:rsidRPr="00F56BD8">
        <w:rPr>
          <w:color w:val="000000"/>
          <w:sz w:val="20"/>
          <w:szCs w:val="20"/>
          <w:lang w:eastAsia="en-US"/>
        </w:rPr>
        <w:t xml:space="preserve">Jean Rhys, </w:t>
      </w:r>
      <w:r w:rsidRPr="00F56BD8">
        <w:rPr>
          <w:i/>
          <w:iCs/>
          <w:color w:val="000000"/>
          <w:sz w:val="20"/>
          <w:szCs w:val="20"/>
          <w:lang w:eastAsia="en-US"/>
        </w:rPr>
        <w:t>After Leaving Mr. Mackenzie</w:t>
      </w:r>
    </w:p>
    <w:p w14:paraId="54A42CDC" w14:textId="77777777" w:rsidR="00F56BD8" w:rsidRPr="00F56BD8" w:rsidRDefault="00F56BD8" w:rsidP="00F56BD8">
      <w:pPr>
        <w:rPr>
          <w:rFonts w:ascii="Times" w:hAnsi="Times"/>
          <w:color w:val="auto"/>
          <w:sz w:val="20"/>
          <w:szCs w:val="20"/>
          <w:lang w:eastAsia="en-US"/>
        </w:rPr>
      </w:pPr>
      <w:r w:rsidRPr="00F56BD8">
        <w:rPr>
          <w:i/>
          <w:iCs/>
          <w:color w:val="000000"/>
          <w:sz w:val="20"/>
          <w:szCs w:val="20"/>
          <w:lang w:eastAsia="en-US"/>
        </w:rPr>
        <w:tab/>
      </w:r>
      <w:r w:rsidRPr="00F56BD8">
        <w:rPr>
          <w:i/>
          <w:iCs/>
          <w:color w:val="000000"/>
          <w:sz w:val="20"/>
          <w:szCs w:val="20"/>
          <w:lang w:eastAsia="en-US"/>
        </w:rPr>
        <w:tab/>
      </w:r>
      <w:r w:rsidRPr="00F56BD8">
        <w:rPr>
          <w:i/>
          <w:iCs/>
          <w:color w:val="000000"/>
          <w:sz w:val="20"/>
          <w:szCs w:val="20"/>
          <w:lang w:eastAsia="en-US"/>
        </w:rPr>
        <w:tab/>
      </w:r>
      <w:r w:rsidRPr="00F56BD8">
        <w:rPr>
          <w:i/>
          <w:iCs/>
          <w:color w:val="000000"/>
          <w:sz w:val="20"/>
          <w:szCs w:val="20"/>
          <w:lang w:eastAsia="en-US"/>
        </w:rPr>
        <w:tab/>
      </w:r>
      <w:r w:rsidRPr="00F56BD8">
        <w:rPr>
          <w:color w:val="000000"/>
          <w:sz w:val="20"/>
          <w:szCs w:val="20"/>
          <w:lang w:eastAsia="en-US"/>
        </w:rPr>
        <w:t>“The Make-up of Jean Rhys’ Fiction”</w:t>
      </w:r>
    </w:p>
    <w:p w14:paraId="3959C4C5"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Recommended:  </w:t>
      </w:r>
    </w:p>
    <w:p w14:paraId="43DE9308" w14:textId="77777777" w:rsidR="00F56BD8" w:rsidRPr="00F56BD8" w:rsidRDefault="00F56BD8" w:rsidP="00F56BD8">
      <w:pPr>
        <w:ind w:left="2160" w:firstLine="720"/>
        <w:rPr>
          <w:rFonts w:ascii="Times" w:hAnsi="Times"/>
          <w:color w:val="auto"/>
          <w:sz w:val="20"/>
          <w:szCs w:val="20"/>
          <w:lang w:eastAsia="en-US"/>
        </w:rPr>
      </w:pPr>
      <w:r w:rsidRPr="00F56BD8">
        <w:rPr>
          <w:color w:val="000000"/>
          <w:sz w:val="20"/>
          <w:szCs w:val="20"/>
          <w:lang w:eastAsia="en-US"/>
        </w:rPr>
        <w:t>“A Defense of Cosmetics” by Charles Baudelaire</w:t>
      </w:r>
    </w:p>
    <w:p w14:paraId="4CBB6F19"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“The Pervasion of Rouge” by Max Beerbohm</w:t>
      </w:r>
    </w:p>
    <w:p w14:paraId="4DA20014"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“The Aesthetic Significance of the Face</w:t>
      </w:r>
      <w:proofErr w:type="gramStart"/>
      <w:r w:rsidRPr="00F56BD8">
        <w:rPr>
          <w:color w:val="000000"/>
          <w:sz w:val="20"/>
          <w:szCs w:val="20"/>
          <w:lang w:eastAsia="en-US"/>
        </w:rPr>
        <w:t>”  by</w:t>
      </w:r>
      <w:proofErr w:type="gramEnd"/>
      <w:r w:rsidRPr="00F56BD8">
        <w:rPr>
          <w:color w:val="000000"/>
          <w:sz w:val="20"/>
          <w:szCs w:val="20"/>
          <w:lang w:eastAsia="en-US"/>
        </w:rPr>
        <w:t xml:space="preserve"> Georg </w:t>
      </w:r>
      <w:proofErr w:type="spellStart"/>
      <w:r w:rsidRPr="00F56BD8">
        <w:rPr>
          <w:color w:val="000000"/>
          <w:sz w:val="20"/>
          <w:szCs w:val="20"/>
          <w:lang w:eastAsia="en-US"/>
        </w:rPr>
        <w:t>Simmel</w:t>
      </w:r>
      <w:proofErr w:type="spellEnd"/>
    </w:p>
    <w:p w14:paraId="5AE9CB9E"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63549C2"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Seven-</w:t>
      </w:r>
      <w:r w:rsidRPr="00F56BD8">
        <w:rPr>
          <w:b/>
          <w:bCs/>
          <w:color w:val="000000"/>
          <w:sz w:val="20"/>
          <w:szCs w:val="20"/>
          <w:lang w:eastAsia="en-US"/>
        </w:rPr>
        <w:tab/>
        <w:t>Private correspondence:  women’s revelations</w:t>
      </w:r>
    </w:p>
    <w:p w14:paraId="555B7DC1"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31F42CA1"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March</w:t>
      </w:r>
      <w:r w:rsidRPr="00F56BD8">
        <w:rPr>
          <w:color w:val="000000"/>
          <w:sz w:val="20"/>
          <w:szCs w:val="20"/>
          <w:lang w:eastAsia="en-US"/>
        </w:rPr>
        <w:tab/>
      </w:r>
      <w:r w:rsidRPr="00F56BD8">
        <w:rPr>
          <w:color w:val="000000"/>
          <w:sz w:val="20"/>
          <w:szCs w:val="20"/>
          <w:lang w:eastAsia="en-US"/>
        </w:rPr>
        <w:tab/>
        <w:t>7</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w:t>
      </w:r>
      <w:proofErr w:type="spellStart"/>
      <w:r>
        <w:rPr>
          <w:color w:val="000000"/>
          <w:sz w:val="20"/>
          <w:szCs w:val="20"/>
          <w:lang w:eastAsia="en-US"/>
        </w:rPr>
        <w:t>Mariama</w:t>
      </w:r>
      <w:proofErr w:type="spellEnd"/>
      <w:r>
        <w:rPr>
          <w:color w:val="000000"/>
          <w:sz w:val="20"/>
          <w:szCs w:val="20"/>
          <w:lang w:eastAsia="en-US"/>
        </w:rPr>
        <w:t xml:space="preserve"> Ba, </w:t>
      </w:r>
      <w:r w:rsidRPr="00F56BD8">
        <w:rPr>
          <w:i/>
          <w:iCs/>
          <w:color w:val="000000"/>
          <w:sz w:val="20"/>
          <w:szCs w:val="20"/>
          <w:lang w:eastAsia="en-US"/>
        </w:rPr>
        <w:t>So Long a Letter</w:t>
      </w:r>
      <w:r w:rsidRPr="00F56BD8">
        <w:rPr>
          <w:color w:val="000000"/>
          <w:sz w:val="20"/>
          <w:szCs w:val="20"/>
          <w:lang w:eastAsia="en-US"/>
        </w:rPr>
        <w:t xml:space="preserve"> </w:t>
      </w:r>
    </w:p>
    <w:p w14:paraId="7F60FC51"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 xml:space="preserve">“Epistolary Friendship” by Ann </w:t>
      </w:r>
      <w:proofErr w:type="spellStart"/>
      <w:r w:rsidRPr="00F56BD8">
        <w:rPr>
          <w:color w:val="000000"/>
          <w:sz w:val="20"/>
          <w:szCs w:val="20"/>
          <w:lang w:eastAsia="en-US"/>
        </w:rPr>
        <w:t>McElaney</w:t>
      </w:r>
      <w:proofErr w:type="spellEnd"/>
      <w:r w:rsidRPr="00F56BD8">
        <w:rPr>
          <w:color w:val="000000"/>
          <w:sz w:val="20"/>
          <w:szCs w:val="20"/>
          <w:lang w:eastAsia="en-US"/>
        </w:rPr>
        <w:t>-Johnson</w:t>
      </w:r>
    </w:p>
    <w:p w14:paraId="46BCBBD7"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“Writing Home” by Irene Tucker</w:t>
      </w:r>
    </w:p>
    <w:p w14:paraId="517F103B"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w:t>
      </w:r>
      <w:proofErr w:type="spellStart"/>
      <w:r w:rsidRPr="00F56BD8">
        <w:rPr>
          <w:color w:val="000000"/>
          <w:sz w:val="20"/>
          <w:szCs w:val="20"/>
          <w:lang w:eastAsia="en-US"/>
        </w:rPr>
        <w:t>Mariama</w:t>
      </w:r>
      <w:proofErr w:type="spellEnd"/>
      <w:r w:rsidRPr="00F56BD8">
        <w:rPr>
          <w:color w:val="000000"/>
          <w:sz w:val="20"/>
          <w:szCs w:val="20"/>
          <w:lang w:eastAsia="en-US"/>
        </w:rPr>
        <w:t xml:space="preserve"> Ba’s “</w:t>
      </w:r>
      <w:proofErr w:type="spellStart"/>
      <w:r w:rsidRPr="00F56BD8">
        <w:rPr>
          <w:color w:val="000000"/>
          <w:sz w:val="20"/>
          <w:szCs w:val="20"/>
          <w:lang w:eastAsia="en-US"/>
        </w:rPr>
        <w:t>Une</w:t>
      </w:r>
      <w:proofErr w:type="spellEnd"/>
      <w:r w:rsidRPr="00F56BD8">
        <w:rPr>
          <w:color w:val="000000"/>
          <w:sz w:val="20"/>
          <w:szCs w:val="20"/>
          <w:lang w:eastAsia="en-US"/>
        </w:rPr>
        <w:t xml:space="preserve"> Si Longue </w:t>
      </w:r>
      <w:proofErr w:type="spellStart"/>
      <w:r w:rsidRPr="00F56BD8">
        <w:rPr>
          <w:color w:val="000000"/>
          <w:sz w:val="20"/>
          <w:szCs w:val="20"/>
          <w:lang w:eastAsia="en-US"/>
        </w:rPr>
        <w:t>Lettre</w:t>
      </w:r>
      <w:proofErr w:type="spellEnd"/>
      <w:r w:rsidRPr="00F56BD8">
        <w:rPr>
          <w:color w:val="000000"/>
          <w:sz w:val="20"/>
          <w:szCs w:val="20"/>
          <w:lang w:eastAsia="en-US"/>
        </w:rPr>
        <w:t xml:space="preserve">” by Shaun </w:t>
      </w:r>
      <w:proofErr w:type="spellStart"/>
      <w:r w:rsidRPr="00F56BD8">
        <w:rPr>
          <w:color w:val="000000"/>
          <w:sz w:val="20"/>
          <w:szCs w:val="20"/>
          <w:lang w:eastAsia="en-US"/>
        </w:rPr>
        <w:t>Iriam</w:t>
      </w:r>
      <w:proofErr w:type="spellEnd"/>
    </w:p>
    <w:p w14:paraId="129E7B35"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64E95693"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 xml:space="preserve">Week Eight- </w:t>
      </w:r>
      <w:r w:rsidRPr="00F56BD8">
        <w:rPr>
          <w:b/>
          <w:bCs/>
          <w:color w:val="000000"/>
          <w:sz w:val="20"/>
          <w:szCs w:val="20"/>
          <w:lang w:eastAsia="en-US"/>
        </w:rPr>
        <w:tab/>
        <w:t>Mirroring self</w:t>
      </w:r>
    </w:p>
    <w:p w14:paraId="66AB39B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1D1118B"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March</w:t>
      </w:r>
      <w:r w:rsidRPr="00F56BD8">
        <w:rPr>
          <w:color w:val="000000"/>
          <w:sz w:val="20"/>
          <w:szCs w:val="20"/>
          <w:lang w:eastAsia="en-US"/>
        </w:rPr>
        <w:tab/>
      </w:r>
      <w:r w:rsidRPr="00F56BD8">
        <w:rPr>
          <w:color w:val="000000"/>
          <w:sz w:val="20"/>
          <w:szCs w:val="20"/>
          <w:lang w:eastAsia="en-US"/>
        </w:rPr>
        <w:tab/>
        <w:t xml:space="preserve">14 </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Charlotte Bronte, </w:t>
      </w:r>
      <w:proofErr w:type="spellStart"/>
      <w:r w:rsidRPr="00F56BD8">
        <w:rPr>
          <w:i/>
          <w:iCs/>
          <w:color w:val="000000"/>
          <w:sz w:val="20"/>
          <w:szCs w:val="20"/>
          <w:lang w:eastAsia="en-US"/>
        </w:rPr>
        <w:t>Villette</w:t>
      </w:r>
      <w:proofErr w:type="spellEnd"/>
    </w:p>
    <w:p w14:paraId="5C9ADDF5" w14:textId="77777777" w:rsidR="00F56BD8" w:rsidRPr="00F56BD8" w:rsidRDefault="00F56BD8" w:rsidP="00F56BD8">
      <w:pPr>
        <w:ind w:left="2880"/>
        <w:rPr>
          <w:rFonts w:ascii="Times" w:hAnsi="Times"/>
          <w:color w:val="auto"/>
          <w:sz w:val="20"/>
          <w:szCs w:val="20"/>
          <w:lang w:eastAsia="en-US"/>
        </w:rPr>
      </w:pPr>
      <w:r w:rsidRPr="00F56BD8">
        <w:rPr>
          <w:color w:val="000000"/>
          <w:sz w:val="20"/>
          <w:szCs w:val="20"/>
          <w:lang w:eastAsia="en-US"/>
        </w:rPr>
        <w:t xml:space="preserve">“The Queen’s Looking Glass” from </w:t>
      </w:r>
      <w:r w:rsidRPr="00F56BD8">
        <w:rPr>
          <w:i/>
          <w:iCs/>
          <w:color w:val="000000"/>
          <w:sz w:val="20"/>
          <w:szCs w:val="20"/>
          <w:lang w:eastAsia="en-US"/>
        </w:rPr>
        <w:t>Madwoman in the Attic</w:t>
      </w:r>
      <w:r w:rsidRPr="00F56BD8">
        <w:rPr>
          <w:color w:val="000000"/>
          <w:sz w:val="20"/>
          <w:szCs w:val="20"/>
          <w:lang w:eastAsia="en-US"/>
        </w:rPr>
        <w:t xml:space="preserve">, ed. Gilbert and </w:t>
      </w:r>
      <w:proofErr w:type="spellStart"/>
      <w:r w:rsidRPr="00F56BD8">
        <w:rPr>
          <w:color w:val="000000"/>
          <w:sz w:val="20"/>
          <w:szCs w:val="20"/>
          <w:lang w:eastAsia="en-US"/>
        </w:rPr>
        <w:t>Gubar</w:t>
      </w:r>
      <w:proofErr w:type="spellEnd"/>
    </w:p>
    <w:p w14:paraId="3C41DF63"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4623BB92"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Nine-  </w:t>
      </w:r>
      <w:r w:rsidRPr="00F56BD8">
        <w:rPr>
          <w:b/>
          <w:bCs/>
          <w:color w:val="000000"/>
          <w:sz w:val="20"/>
          <w:szCs w:val="20"/>
          <w:lang w:eastAsia="en-US"/>
        </w:rPr>
        <w:tab/>
        <w:t>Female creation versus procreation</w:t>
      </w:r>
    </w:p>
    <w:p w14:paraId="63DFAB6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6BE6BD4"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March</w:t>
      </w:r>
      <w:r w:rsidRPr="00F56BD8">
        <w:rPr>
          <w:color w:val="000000"/>
          <w:sz w:val="20"/>
          <w:szCs w:val="20"/>
          <w:lang w:eastAsia="en-US"/>
        </w:rPr>
        <w:tab/>
      </w:r>
      <w:r w:rsidRPr="00F56BD8">
        <w:rPr>
          <w:color w:val="000000"/>
          <w:sz w:val="20"/>
          <w:szCs w:val="20"/>
          <w:lang w:eastAsia="en-US"/>
        </w:rPr>
        <w:tab/>
        <w:t>21</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Margaret Atwood, </w:t>
      </w:r>
      <w:r w:rsidRPr="00F56BD8">
        <w:rPr>
          <w:i/>
          <w:iCs/>
          <w:color w:val="000000"/>
          <w:sz w:val="20"/>
          <w:szCs w:val="20"/>
          <w:lang w:eastAsia="en-US"/>
        </w:rPr>
        <w:t>The Handmaid’s Tale</w:t>
      </w:r>
    </w:p>
    <w:p w14:paraId="223B5159" w14:textId="77777777" w:rsidR="00F56BD8" w:rsidRPr="00F56BD8" w:rsidRDefault="00F56BD8" w:rsidP="00F56BD8">
      <w:pPr>
        <w:ind w:left="2160" w:firstLine="720"/>
        <w:rPr>
          <w:rFonts w:ascii="Times" w:hAnsi="Times"/>
          <w:color w:val="auto"/>
          <w:sz w:val="20"/>
          <w:szCs w:val="20"/>
          <w:lang w:eastAsia="en-US"/>
        </w:rPr>
      </w:pPr>
      <w:r w:rsidRPr="00F56BD8">
        <w:rPr>
          <w:color w:val="000000"/>
          <w:sz w:val="20"/>
          <w:szCs w:val="20"/>
          <w:lang w:eastAsia="en-US"/>
        </w:rPr>
        <w:t>“‘Teaching Them to Read’” by Harriet Bergmann</w:t>
      </w:r>
    </w:p>
    <w:p w14:paraId="58AC990C" w14:textId="77777777" w:rsidR="00F56BD8" w:rsidRPr="00F56BD8" w:rsidRDefault="00F56BD8" w:rsidP="00F56BD8">
      <w:pPr>
        <w:ind w:left="2160" w:firstLine="720"/>
        <w:rPr>
          <w:rFonts w:ascii="Times" w:hAnsi="Times"/>
          <w:color w:val="auto"/>
          <w:sz w:val="20"/>
          <w:szCs w:val="20"/>
          <w:lang w:eastAsia="en-US"/>
        </w:rPr>
      </w:pPr>
      <w:r w:rsidRPr="00F56BD8">
        <w:rPr>
          <w:color w:val="000000"/>
          <w:sz w:val="20"/>
          <w:szCs w:val="20"/>
          <w:lang w:eastAsia="en-US"/>
        </w:rPr>
        <w:t xml:space="preserve">“The World As It Will Be” by Stephanie </w:t>
      </w:r>
      <w:proofErr w:type="spellStart"/>
      <w:r w:rsidRPr="00F56BD8">
        <w:rPr>
          <w:color w:val="000000"/>
          <w:sz w:val="20"/>
          <w:szCs w:val="20"/>
          <w:lang w:eastAsia="en-US"/>
        </w:rPr>
        <w:t>Barbe</w:t>
      </w:r>
      <w:proofErr w:type="spellEnd"/>
      <w:r w:rsidRPr="00F56BD8">
        <w:rPr>
          <w:color w:val="000000"/>
          <w:sz w:val="20"/>
          <w:szCs w:val="20"/>
          <w:lang w:eastAsia="en-US"/>
        </w:rPr>
        <w:t xml:space="preserve"> Hammer</w:t>
      </w:r>
    </w:p>
    <w:p w14:paraId="707859C4" w14:textId="77777777" w:rsidR="00F56BD8" w:rsidRPr="00F56BD8" w:rsidRDefault="00F56BD8" w:rsidP="00F56BD8">
      <w:pPr>
        <w:ind w:left="2880"/>
        <w:rPr>
          <w:rFonts w:ascii="Times" w:hAnsi="Times"/>
          <w:color w:val="auto"/>
          <w:sz w:val="20"/>
          <w:szCs w:val="20"/>
          <w:lang w:eastAsia="en-US"/>
        </w:rPr>
      </w:pPr>
      <w:r w:rsidRPr="00F56BD8">
        <w:rPr>
          <w:color w:val="000000"/>
          <w:sz w:val="20"/>
          <w:szCs w:val="20"/>
          <w:lang w:eastAsia="en-US"/>
        </w:rPr>
        <w:t xml:space="preserve">“Reconstructing Margaret Atwood’s Protagonists” by Patricia </w:t>
      </w:r>
      <w:proofErr w:type="spellStart"/>
      <w:r w:rsidRPr="00F56BD8">
        <w:rPr>
          <w:color w:val="000000"/>
          <w:sz w:val="20"/>
          <w:szCs w:val="20"/>
          <w:lang w:eastAsia="en-US"/>
        </w:rPr>
        <w:t>Goldblatt</w:t>
      </w:r>
      <w:proofErr w:type="spellEnd"/>
      <w:r w:rsidRPr="00F56BD8">
        <w:rPr>
          <w:color w:val="000000"/>
          <w:sz w:val="20"/>
          <w:szCs w:val="20"/>
          <w:lang w:eastAsia="en-US"/>
        </w:rPr>
        <w:tab/>
      </w:r>
    </w:p>
    <w:p w14:paraId="5418B06F"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2357275"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Ten- HOLIDAY</w:t>
      </w:r>
      <w:r w:rsidRPr="00F56BD8">
        <w:rPr>
          <w:b/>
          <w:bCs/>
          <w:color w:val="000000"/>
          <w:sz w:val="20"/>
          <w:szCs w:val="20"/>
          <w:lang w:eastAsia="en-US"/>
        </w:rPr>
        <w:tab/>
      </w:r>
      <w:r w:rsidRPr="00F56BD8">
        <w:rPr>
          <w:b/>
          <w:bCs/>
          <w:color w:val="000000"/>
          <w:sz w:val="20"/>
          <w:szCs w:val="20"/>
          <w:lang w:eastAsia="en-US"/>
        </w:rPr>
        <w:tab/>
      </w:r>
    </w:p>
    <w:p w14:paraId="6774CE1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07123AAB"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Eleven-  </w:t>
      </w:r>
      <w:r w:rsidRPr="00F56BD8">
        <w:rPr>
          <w:b/>
          <w:bCs/>
          <w:color w:val="000000"/>
          <w:sz w:val="20"/>
          <w:szCs w:val="20"/>
          <w:lang w:eastAsia="en-US"/>
        </w:rPr>
        <w:tab/>
        <w:t>Challenging the norms of culture, politics and genre:  the female graphic novel</w:t>
      </w:r>
    </w:p>
    <w:p w14:paraId="61617973"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737D2DFB"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April</w:t>
      </w:r>
      <w:r w:rsidRPr="00F56BD8">
        <w:rPr>
          <w:color w:val="000000"/>
          <w:sz w:val="20"/>
          <w:szCs w:val="20"/>
          <w:lang w:eastAsia="en-US"/>
        </w:rPr>
        <w:tab/>
      </w:r>
      <w:r w:rsidRPr="00F56BD8">
        <w:rPr>
          <w:color w:val="000000"/>
          <w:sz w:val="20"/>
          <w:szCs w:val="20"/>
          <w:lang w:eastAsia="en-US"/>
        </w:rPr>
        <w:tab/>
        <w:t>4</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w:t>
      </w:r>
      <w:proofErr w:type="spellStart"/>
      <w:r>
        <w:rPr>
          <w:color w:val="000000"/>
          <w:sz w:val="20"/>
          <w:szCs w:val="20"/>
          <w:lang w:eastAsia="en-US"/>
        </w:rPr>
        <w:t>Marjane</w:t>
      </w:r>
      <w:proofErr w:type="spellEnd"/>
      <w:r>
        <w:rPr>
          <w:color w:val="000000"/>
          <w:sz w:val="20"/>
          <w:szCs w:val="20"/>
          <w:lang w:eastAsia="en-US"/>
        </w:rPr>
        <w:t xml:space="preserve"> </w:t>
      </w:r>
      <w:proofErr w:type="spellStart"/>
      <w:r>
        <w:rPr>
          <w:color w:val="000000"/>
          <w:sz w:val="20"/>
          <w:szCs w:val="20"/>
          <w:lang w:eastAsia="en-US"/>
        </w:rPr>
        <w:t>Satrapi</w:t>
      </w:r>
      <w:proofErr w:type="spellEnd"/>
      <w:r>
        <w:rPr>
          <w:color w:val="000000"/>
          <w:sz w:val="20"/>
          <w:szCs w:val="20"/>
          <w:lang w:eastAsia="en-US"/>
        </w:rPr>
        <w:t xml:space="preserve">, </w:t>
      </w:r>
      <w:r w:rsidRPr="00F56BD8">
        <w:rPr>
          <w:i/>
          <w:iCs/>
          <w:color w:val="000000"/>
          <w:sz w:val="20"/>
          <w:szCs w:val="20"/>
          <w:lang w:eastAsia="en-US"/>
        </w:rPr>
        <w:t>Persepolis</w:t>
      </w:r>
    </w:p>
    <w:p w14:paraId="2459E408" w14:textId="77777777" w:rsidR="00F56BD8" w:rsidRPr="00F56BD8" w:rsidRDefault="00F56BD8" w:rsidP="00F56BD8">
      <w:pPr>
        <w:rPr>
          <w:rFonts w:ascii="Times" w:hAnsi="Times"/>
          <w:color w:val="auto"/>
          <w:sz w:val="20"/>
          <w:szCs w:val="20"/>
          <w:lang w:eastAsia="en-US"/>
        </w:rPr>
      </w:pPr>
      <w:r w:rsidRPr="00F56BD8">
        <w:rPr>
          <w:i/>
          <w:iCs/>
          <w:color w:val="000000"/>
          <w:sz w:val="20"/>
          <w:szCs w:val="20"/>
          <w:lang w:eastAsia="en-US"/>
        </w:rPr>
        <w:tab/>
      </w:r>
      <w:r w:rsidRPr="00F56BD8">
        <w:rPr>
          <w:i/>
          <w:iCs/>
          <w:color w:val="000000"/>
          <w:sz w:val="20"/>
          <w:szCs w:val="20"/>
          <w:lang w:eastAsia="en-US"/>
        </w:rPr>
        <w:tab/>
      </w:r>
      <w:r w:rsidRPr="00F56BD8">
        <w:rPr>
          <w:i/>
          <w:iCs/>
          <w:color w:val="000000"/>
          <w:sz w:val="20"/>
          <w:szCs w:val="20"/>
          <w:lang w:eastAsia="en-US"/>
        </w:rPr>
        <w:tab/>
      </w:r>
      <w:r w:rsidRPr="00F56BD8">
        <w:rPr>
          <w:i/>
          <w:iCs/>
          <w:color w:val="000000"/>
          <w:sz w:val="20"/>
          <w:szCs w:val="20"/>
          <w:lang w:eastAsia="en-US"/>
        </w:rPr>
        <w:tab/>
      </w:r>
      <w:r>
        <w:rPr>
          <w:iCs/>
          <w:color w:val="000000"/>
          <w:sz w:val="20"/>
          <w:szCs w:val="20"/>
          <w:lang w:eastAsia="en-US"/>
        </w:rPr>
        <w:t xml:space="preserve">Alison Beck, </w:t>
      </w:r>
      <w:r w:rsidRPr="00F56BD8">
        <w:rPr>
          <w:i/>
          <w:iCs/>
          <w:color w:val="000000"/>
          <w:sz w:val="20"/>
          <w:szCs w:val="20"/>
          <w:lang w:eastAsia="en-US"/>
        </w:rPr>
        <w:t>Fun House</w:t>
      </w:r>
    </w:p>
    <w:p w14:paraId="278DC579"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 xml:space="preserve">“Frames and Mirrors in </w:t>
      </w:r>
      <w:proofErr w:type="spellStart"/>
      <w:r w:rsidRPr="00F56BD8">
        <w:rPr>
          <w:color w:val="000000"/>
          <w:sz w:val="20"/>
          <w:szCs w:val="20"/>
          <w:lang w:eastAsia="en-US"/>
        </w:rPr>
        <w:t>Marjane</w:t>
      </w:r>
      <w:proofErr w:type="spellEnd"/>
      <w:r w:rsidRPr="00F56BD8">
        <w:rPr>
          <w:color w:val="000000"/>
          <w:sz w:val="20"/>
          <w:szCs w:val="20"/>
          <w:lang w:eastAsia="en-US"/>
        </w:rPr>
        <w:t xml:space="preserve"> </w:t>
      </w:r>
      <w:proofErr w:type="spellStart"/>
      <w:r w:rsidRPr="00F56BD8">
        <w:rPr>
          <w:color w:val="000000"/>
          <w:sz w:val="20"/>
          <w:szCs w:val="20"/>
          <w:lang w:eastAsia="en-US"/>
        </w:rPr>
        <w:t>Satrapi’s</w:t>
      </w:r>
      <w:proofErr w:type="spellEnd"/>
      <w:r w:rsidRPr="00F56BD8">
        <w:rPr>
          <w:color w:val="000000"/>
          <w:sz w:val="20"/>
          <w:szCs w:val="20"/>
          <w:lang w:eastAsia="en-US"/>
        </w:rPr>
        <w:t xml:space="preserve"> Persepolis” by </w:t>
      </w:r>
      <w:proofErr w:type="spellStart"/>
      <w:r w:rsidRPr="00F56BD8">
        <w:rPr>
          <w:color w:val="000000"/>
          <w:sz w:val="20"/>
          <w:szCs w:val="20"/>
          <w:lang w:eastAsia="en-US"/>
        </w:rPr>
        <w:t>Babak</w:t>
      </w:r>
      <w:proofErr w:type="spellEnd"/>
      <w:r w:rsidRPr="00F56BD8">
        <w:rPr>
          <w:color w:val="000000"/>
          <w:sz w:val="20"/>
          <w:szCs w:val="20"/>
          <w:lang w:eastAsia="en-US"/>
        </w:rPr>
        <w:t xml:space="preserve"> </w:t>
      </w:r>
      <w:proofErr w:type="spellStart"/>
      <w:r w:rsidRPr="00F56BD8">
        <w:rPr>
          <w:color w:val="000000"/>
          <w:sz w:val="20"/>
          <w:szCs w:val="20"/>
          <w:lang w:eastAsia="en-US"/>
        </w:rPr>
        <w:t>Elahi</w:t>
      </w:r>
      <w:proofErr w:type="spellEnd"/>
    </w:p>
    <w:p w14:paraId="04DD8023"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“The Entangled Self” by Nancy K. Miller</w:t>
      </w:r>
    </w:p>
    <w:p w14:paraId="408975A3"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7472CD85"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 xml:space="preserve">Week Twelve- </w:t>
      </w:r>
      <w:r w:rsidRPr="00F56BD8">
        <w:rPr>
          <w:b/>
          <w:bCs/>
          <w:color w:val="000000"/>
          <w:sz w:val="20"/>
          <w:szCs w:val="20"/>
          <w:lang w:eastAsia="en-US"/>
        </w:rPr>
        <w:tab/>
        <w:t>Conjuring worlds:  the female artist as sorceress</w:t>
      </w:r>
    </w:p>
    <w:p w14:paraId="7343695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7C2C27F5"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April</w:t>
      </w:r>
      <w:r w:rsidRPr="00F56BD8">
        <w:rPr>
          <w:color w:val="000000"/>
          <w:sz w:val="20"/>
          <w:szCs w:val="20"/>
          <w:lang w:eastAsia="en-US"/>
        </w:rPr>
        <w:tab/>
      </w:r>
      <w:r w:rsidRPr="00F56BD8">
        <w:rPr>
          <w:color w:val="000000"/>
          <w:sz w:val="20"/>
          <w:szCs w:val="20"/>
          <w:lang w:eastAsia="en-US"/>
        </w:rPr>
        <w:tab/>
        <w:t>11</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George Eliot, </w:t>
      </w:r>
      <w:r w:rsidRPr="00F56BD8">
        <w:rPr>
          <w:i/>
          <w:iCs/>
          <w:color w:val="000000"/>
          <w:sz w:val="20"/>
          <w:szCs w:val="20"/>
          <w:lang w:eastAsia="en-US"/>
        </w:rPr>
        <w:t>Adam Bede</w:t>
      </w:r>
    </w:p>
    <w:p w14:paraId="4505D29F"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 xml:space="preserve">“Realism Affirmed and Dismantled in Adam Bede” by J. </w:t>
      </w:r>
      <w:proofErr w:type="spellStart"/>
      <w:r w:rsidRPr="00F56BD8">
        <w:rPr>
          <w:color w:val="000000"/>
          <w:sz w:val="20"/>
          <w:szCs w:val="20"/>
          <w:lang w:eastAsia="en-US"/>
        </w:rPr>
        <w:t>Hillis</w:t>
      </w:r>
      <w:proofErr w:type="spellEnd"/>
      <w:r w:rsidRPr="00F56BD8">
        <w:rPr>
          <w:color w:val="000000"/>
          <w:sz w:val="20"/>
          <w:szCs w:val="20"/>
          <w:lang w:eastAsia="en-US"/>
        </w:rPr>
        <w:t xml:space="preserve"> Miller</w:t>
      </w:r>
    </w:p>
    <w:p w14:paraId="0B6DF7E7" w14:textId="77777777" w:rsidR="00F56BD8" w:rsidRPr="00F56BD8" w:rsidRDefault="00F56BD8" w:rsidP="00F56BD8">
      <w:pPr>
        <w:ind w:left="2880"/>
        <w:rPr>
          <w:rFonts w:ascii="Times" w:hAnsi="Times"/>
          <w:color w:val="auto"/>
          <w:sz w:val="20"/>
          <w:szCs w:val="20"/>
          <w:lang w:eastAsia="en-US"/>
        </w:rPr>
      </w:pPr>
      <w:r w:rsidRPr="00F56BD8">
        <w:rPr>
          <w:color w:val="000000"/>
          <w:sz w:val="20"/>
          <w:szCs w:val="20"/>
          <w:lang w:eastAsia="en-US"/>
        </w:rPr>
        <w:t xml:space="preserve">“Narrative Transference and Female Narcissism” by Nancy Anne </w:t>
      </w:r>
      <w:proofErr w:type="spellStart"/>
      <w:r w:rsidRPr="00F56BD8">
        <w:rPr>
          <w:color w:val="000000"/>
          <w:sz w:val="20"/>
          <w:szCs w:val="20"/>
          <w:lang w:eastAsia="en-US"/>
        </w:rPr>
        <w:t>Marck</w:t>
      </w:r>
      <w:proofErr w:type="spellEnd"/>
    </w:p>
    <w:p w14:paraId="14CC201A" w14:textId="77777777" w:rsidR="00F56BD8" w:rsidRPr="00F56BD8" w:rsidRDefault="00F56BD8" w:rsidP="00F56BD8">
      <w:pPr>
        <w:ind w:left="2880"/>
        <w:rPr>
          <w:rFonts w:ascii="Times" w:hAnsi="Times"/>
          <w:color w:val="auto"/>
          <w:sz w:val="20"/>
          <w:szCs w:val="20"/>
          <w:lang w:eastAsia="en-US"/>
        </w:rPr>
      </w:pPr>
      <w:r w:rsidRPr="00F56BD8">
        <w:rPr>
          <w:color w:val="000000"/>
          <w:sz w:val="20"/>
          <w:szCs w:val="20"/>
          <w:lang w:eastAsia="en-US"/>
        </w:rPr>
        <w:t>“‘The Sound of the Scythe Being Whetted’” by Sarah Gates</w:t>
      </w:r>
    </w:p>
    <w:p w14:paraId="75F84E59"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1E2A26B"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 xml:space="preserve">Week Thirteen- </w:t>
      </w:r>
      <w:r w:rsidRPr="00F56BD8">
        <w:rPr>
          <w:b/>
          <w:bCs/>
          <w:color w:val="000000"/>
          <w:sz w:val="20"/>
          <w:szCs w:val="20"/>
          <w:lang w:eastAsia="en-US"/>
        </w:rPr>
        <w:tab/>
        <w:t xml:space="preserve">Disguise, illusion and allusion:  women’s covert aesthetic strategies </w:t>
      </w:r>
    </w:p>
    <w:p w14:paraId="7E7DC6E6"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r w:rsidRPr="00F56BD8">
        <w:rPr>
          <w:rFonts w:ascii="Times" w:eastAsia="Times New Roman" w:hAnsi="Times"/>
          <w:color w:val="auto"/>
          <w:sz w:val="20"/>
          <w:szCs w:val="20"/>
          <w:lang w:eastAsia="en-US"/>
        </w:rPr>
        <w:br/>
      </w:r>
    </w:p>
    <w:p w14:paraId="3A445234"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April      </w:t>
      </w:r>
      <w:r>
        <w:rPr>
          <w:color w:val="000000"/>
          <w:sz w:val="20"/>
          <w:szCs w:val="20"/>
          <w:lang w:eastAsia="en-US"/>
        </w:rPr>
        <w:tab/>
      </w:r>
      <w:r w:rsidRPr="00F56BD8">
        <w:rPr>
          <w:color w:val="000000"/>
          <w:sz w:val="20"/>
          <w:szCs w:val="20"/>
          <w:lang w:eastAsia="en-US"/>
        </w:rPr>
        <w:t>18</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w:t>
      </w:r>
      <w:proofErr w:type="spellStart"/>
      <w:r>
        <w:rPr>
          <w:color w:val="000000"/>
          <w:sz w:val="20"/>
          <w:szCs w:val="20"/>
          <w:lang w:eastAsia="en-US"/>
        </w:rPr>
        <w:t>Fumiko</w:t>
      </w:r>
      <w:proofErr w:type="spellEnd"/>
      <w:r>
        <w:rPr>
          <w:color w:val="000000"/>
          <w:sz w:val="20"/>
          <w:szCs w:val="20"/>
          <w:lang w:eastAsia="en-US"/>
        </w:rPr>
        <w:t xml:space="preserve"> </w:t>
      </w:r>
      <w:proofErr w:type="spellStart"/>
      <w:r>
        <w:rPr>
          <w:color w:val="000000"/>
          <w:sz w:val="20"/>
          <w:szCs w:val="20"/>
          <w:lang w:eastAsia="en-US"/>
        </w:rPr>
        <w:t>Enchi</w:t>
      </w:r>
      <w:proofErr w:type="spellEnd"/>
      <w:r>
        <w:rPr>
          <w:color w:val="000000"/>
          <w:sz w:val="20"/>
          <w:szCs w:val="20"/>
          <w:lang w:eastAsia="en-US"/>
        </w:rPr>
        <w:t xml:space="preserve">, </w:t>
      </w:r>
      <w:r w:rsidRPr="00F56BD8">
        <w:rPr>
          <w:i/>
          <w:iCs/>
          <w:color w:val="000000"/>
          <w:sz w:val="20"/>
          <w:szCs w:val="20"/>
          <w:lang w:eastAsia="en-US"/>
        </w:rPr>
        <w:t>Masks</w:t>
      </w:r>
    </w:p>
    <w:p w14:paraId="6A12570D"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 xml:space="preserve">“The Double Weave” by Amy </w:t>
      </w:r>
      <w:proofErr w:type="spellStart"/>
      <w:r w:rsidRPr="00F56BD8">
        <w:rPr>
          <w:color w:val="000000"/>
          <w:sz w:val="20"/>
          <w:szCs w:val="20"/>
          <w:lang w:eastAsia="en-US"/>
        </w:rPr>
        <w:t>Vladeck</w:t>
      </w:r>
      <w:proofErr w:type="spellEnd"/>
      <w:r w:rsidRPr="00F56BD8">
        <w:rPr>
          <w:color w:val="000000"/>
          <w:sz w:val="20"/>
          <w:szCs w:val="20"/>
          <w:lang w:eastAsia="en-US"/>
        </w:rPr>
        <w:t xml:space="preserve"> Heinrich</w:t>
      </w:r>
    </w:p>
    <w:p w14:paraId="5CA27679"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t xml:space="preserve">“Eroticism and the Writings of </w:t>
      </w:r>
      <w:proofErr w:type="spellStart"/>
      <w:r w:rsidRPr="00F56BD8">
        <w:rPr>
          <w:color w:val="000000"/>
          <w:sz w:val="20"/>
          <w:szCs w:val="20"/>
          <w:lang w:eastAsia="en-US"/>
        </w:rPr>
        <w:t>Enchi</w:t>
      </w:r>
      <w:proofErr w:type="spellEnd"/>
      <w:r w:rsidRPr="00F56BD8">
        <w:rPr>
          <w:color w:val="000000"/>
          <w:sz w:val="20"/>
          <w:szCs w:val="20"/>
          <w:lang w:eastAsia="en-US"/>
        </w:rPr>
        <w:t xml:space="preserve"> </w:t>
      </w:r>
      <w:proofErr w:type="spellStart"/>
      <w:r w:rsidRPr="00F56BD8">
        <w:rPr>
          <w:color w:val="000000"/>
          <w:sz w:val="20"/>
          <w:szCs w:val="20"/>
          <w:lang w:eastAsia="en-US"/>
        </w:rPr>
        <w:t>Fumiko</w:t>
      </w:r>
      <w:proofErr w:type="spellEnd"/>
      <w:r w:rsidRPr="00F56BD8">
        <w:rPr>
          <w:color w:val="000000"/>
          <w:sz w:val="20"/>
          <w:szCs w:val="20"/>
          <w:lang w:eastAsia="en-US"/>
        </w:rPr>
        <w:t>” by Yoko McClain</w:t>
      </w:r>
    </w:p>
    <w:p w14:paraId="5FA7D73F"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r w:rsidRPr="00F56BD8">
        <w:rPr>
          <w:color w:val="000000"/>
          <w:sz w:val="20"/>
          <w:szCs w:val="20"/>
          <w:lang w:eastAsia="en-US"/>
        </w:rPr>
        <w:tab/>
      </w:r>
    </w:p>
    <w:p w14:paraId="44F97D2E"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324419C4"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Fourteen-</w:t>
      </w:r>
      <w:r w:rsidRPr="00F56BD8">
        <w:rPr>
          <w:b/>
          <w:bCs/>
          <w:color w:val="000000"/>
          <w:sz w:val="20"/>
          <w:szCs w:val="20"/>
          <w:lang w:eastAsia="en-US"/>
        </w:rPr>
        <w:tab/>
      </w:r>
      <w:proofErr w:type="spellStart"/>
      <w:r w:rsidRPr="00F56BD8">
        <w:rPr>
          <w:b/>
          <w:bCs/>
          <w:color w:val="000000"/>
          <w:sz w:val="20"/>
          <w:szCs w:val="20"/>
          <w:lang w:eastAsia="en-US"/>
        </w:rPr>
        <w:t>Portait</w:t>
      </w:r>
      <w:proofErr w:type="spellEnd"/>
      <w:r w:rsidRPr="00F56BD8">
        <w:rPr>
          <w:b/>
          <w:bCs/>
          <w:color w:val="000000"/>
          <w:sz w:val="20"/>
          <w:szCs w:val="20"/>
          <w:lang w:eastAsia="en-US"/>
        </w:rPr>
        <w:t xml:space="preserve"> of an Aesthetician</w:t>
      </w:r>
    </w:p>
    <w:p w14:paraId="799D35B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F2197B4"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April</w:t>
      </w:r>
      <w:r w:rsidRPr="00F56BD8">
        <w:rPr>
          <w:color w:val="000000"/>
          <w:sz w:val="20"/>
          <w:szCs w:val="20"/>
          <w:lang w:eastAsia="en-US"/>
        </w:rPr>
        <w:tab/>
      </w:r>
      <w:r w:rsidRPr="00F56BD8">
        <w:rPr>
          <w:color w:val="000000"/>
          <w:sz w:val="20"/>
          <w:szCs w:val="20"/>
          <w:lang w:eastAsia="en-US"/>
        </w:rPr>
        <w:tab/>
        <w:t>25</w:t>
      </w:r>
      <w:r w:rsidRPr="00F56BD8">
        <w:rPr>
          <w:color w:val="000000"/>
          <w:sz w:val="20"/>
          <w:szCs w:val="20"/>
          <w:lang w:eastAsia="en-US"/>
        </w:rPr>
        <w:tab/>
        <w:t>F</w:t>
      </w:r>
      <w:r w:rsidRPr="00F56BD8">
        <w:rPr>
          <w:color w:val="000000"/>
          <w:sz w:val="20"/>
          <w:szCs w:val="20"/>
          <w:lang w:eastAsia="en-US"/>
        </w:rPr>
        <w:tab/>
      </w:r>
      <w:r>
        <w:rPr>
          <w:color w:val="000000"/>
          <w:sz w:val="20"/>
          <w:szCs w:val="20"/>
          <w:lang w:eastAsia="en-US"/>
        </w:rPr>
        <w:t xml:space="preserve">Readings:  Clarice </w:t>
      </w:r>
      <w:proofErr w:type="spellStart"/>
      <w:r>
        <w:rPr>
          <w:color w:val="000000"/>
          <w:sz w:val="20"/>
          <w:szCs w:val="20"/>
          <w:lang w:eastAsia="en-US"/>
        </w:rPr>
        <w:t>Lispector</w:t>
      </w:r>
      <w:proofErr w:type="spellEnd"/>
      <w:r>
        <w:rPr>
          <w:color w:val="000000"/>
          <w:sz w:val="20"/>
          <w:szCs w:val="20"/>
          <w:lang w:eastAsia="en-US"/>
        </w:rPr>
        <w:t xml:space="preserve">, </w:t>
      </w:r>
      <w:r w:rsidRPr="00F56BD8">
        <w:rPr>
          <w:i/>
          <w:iCs/>
          <w:color w:val="000000"/>
          <w:sz w:val="20"/>
          <w:szCs w:val="20"/>
          <w:lang w:eastAsia="en-US"/>
        </w:rPr>
        <w:t>Agua Viva</w:t>
      </w:r>
    </w:p>
    <w:p w14:paraId="66C5841E" w14:textId="77777777" w:rsidR="00F56BD8" w:rsidRPr="00F56BD8" w:rsidRDefault="00F56BD8" w:rsidP="00F56BD8">
      <w:pPr>
        <w:ind w:left="2160" w:firstLine="720"/>
        <w:rPr>
          <w:rFonts w:ascii="Times" w:hAnsi="Times"/>
          <w:color w:val="auto"/>
          <w:sz w:val="20"/>
          <w:szCs w:val="20"/>
          <w:lang w:eastAsia="en-US"/>
        </w:rPr>
      </w:pPr>
      <w:r w:rsidRPr="00F56BD8">
        <w:rPr>
          <w:color w:val="000000"/>
          <w:sz w:val="20"/>
          <w:szCs w:val="20"/>
          <w:lang w:eastAsia="en-US"/>
        </w:rPr>
        <w:t>“Freedom and Self-Realization” by Earl E. Fitz</w:t>
      </w:r>
    </w:p>
    <w:p w14:paraId="426A67C9" w14:textId="77777777" w:rsidR="00F56BD8" w:rsidRPr="00F56BD8" w:rsidRDefault="00F56BD8" w:rsidP="00F56BD8">
      <w:pPr>
        <w:ind w:left="2880"/>
        <w:rPr>
          <w:rFonts w:ascii="Times" w:hAnsi="Times"/>
          <w:color w:val="auto"/>
          <w:sz w:val="20"/>
          <w:szCs w:val="20"/>
          <w:lang w:eastAsia="en-US"/>
        </w:rPr>
      </w:pPr>
      <w:r w:rsidRPr="00F56BD8">
        <w:rPr>
          <w:color w:val="000000"/>
          <w:sz w:val="20"/>
          <w:szCs w:val="20"/>
          <w:lang w:eastAsia="en-US"/>
        </w:rPr>
        <w:t xml:space="preserve">“Mother, Blessed Be You Among Cockroaches” by </w:t>
      </w:r>
      <w:proofErr w:type="spellStart"/>
      <w:r w:rsidRPr="00F56BD8">
        <w:rPr>
          <w:color w:val="000000"/>
          <w:sz w:val="20"/>
          <w:szCs w:val="20"/>
          <w:lang w:eastAsia="en-US"/>
        </w:rPr>
        <w:t>Tace</w:t>
      </w:r>
      <w:proofErr w:type="spellEnd"/>
      <w:r w:rsidRPr="00F56BD8">
        <w:rPr>
          <w:color w:val="000000"/>
          <w:sz w:val="20"/>
          <w:szCs w:val="20"/>
          <w:lang w:eastAsia="en-US"/>
        </w:rPr>
        <w:t xml:space="preserve"> Hedrick</w:t>
      </w:r>
      <w:r w:rsidRPr="00F56BD8">
        <w:rPr>
          <w:color w:val="000000"/>
          <w:sz w:val="20"/>
          <w:szCs w:val="20"/>
          <w:lang w:eastAsia="en-US"/>
        </w:rPr>
        <w:tab/>
      </w:r>
    </w:p>
    <w:p w14:paraId="071C71A6"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6940A8CC" w14:textId="77777777" w:rsidR="00F56BD8" w:rsidRPr="00F56BD8" w:rsidRDefault="00F56BD8" w:rsidP="00F56BD8">
      <w:pPr>
        <w:rPr>
          <w:rFonts w:ascii="Times" w:hAnsi="Times"/>
          <w:color w:val="auto"/>
          <w:sz w:val="20"/>
          <w:szCs w:val="20"/>
          <w:lang w:eastAsia="en-US"/>
        </w:rPr>
      </w:pPr>
      <w:r w:rsidRPr="00F56BD8">
        <w:rPr>
          <w:b/>
          <w:bCs/>
          <w:color w:val="000000"/>
          <w:sz w:val="20"/>
          <w:szCs w:val="20"/>
          <w:lang w:eastAsia="en-US"/>
        </w:rPr>
        <w:t>Week Fifteen (Reading Period)  </w:t>
      </w:r>
    </w:p>
    <w:p w14:paraId="70987C7D"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24ECB435" w14:textId="77777777" w:rsidR="00F56BD8" w:rsidRPr="00F56BD8" w:rsidRDefault="00F56BD8" w:rsidP="00F56BD8">
      <w:pPr>
        <w:rPr>
          <w:rFonts w:ascii="Times" w:hAnsi="Times"/>
          <w:color w:val="auto"/>
          <w:sz w:val="20"/>
          <w:szCs w:val="20"/>
          <w:lang w:eastAsia="en-US"/>
        </w:rPr>
      </w:pPr>
      <w:r w:rsidRPr="00F56BD8">
        <w:rPr>
          <w:color w:val="000000"/>
          <w:sz w:val="20"/>
          <w:szCs w:val="20"/>
          <w:lang w:eastAsia="en-US"/>
        </w:rPr>
        <w:t>May</w:t>
      </w:r>
      <w:r w:rsidRPr="00F56BD8">
        <w:rPr>
          <w:color w:val="000000"/>
          <w:sz w:val="20"/>
          <w:szCs w:val="20"/>
          <w:lang w:eastAsia="en-US"/>
        </w:rPr>
        <w:tab/>
      </w:r>
      <w:r w:rsidRPr="00F56BD8">
        <w:rPr>
          <w:color w:val="000000"/>
          <w:sz w:val="20"/>
          <w:szCs w:val="20"/>
          <w:lang w:eastAsia="en-US"/>
        </w:rPr>
        <w:tab/>
      </w:r>
      <w:proofErr w:type="gramStart"/>
      <w:r w:rsidRPr="00F56BD8">
        <w:rPr>
          <w:color w:val="000000"/>
          <w:sz w:val="20"/>
          <w:szCs w:val="20"/>
          <w:lang w:eastAsia="en-US"/>
        </w:rPr>
        <w:t>2</w:t>
      </w:r>
      <w:r w:rsidRPr="00F56BD8">
        <w:rPr>
          <w:color w:val="000000"/>
          <w:sz w:val="20"/>
          <w:szCs w:val="20"/>
          <w:lang w:eastAsia="en-US"/>
        </w:rPr>
        <w:tab/>
        <w:t>F</w:t>
      </w:r>
      <w:r w:rsidRPr="00F56BD8">
        <w:rPr>
          <w:color w:val="000000"/>
          <w:sz w:val="20"/>
          <w:szCs w:val="20"/>
          <w:lang w:eastAsia="en-US"/>
        </w:rPr>
        <w:tab/>
        <w:t>Conclusion</w:t>
      </w:r>
      <w:proofErr w:type="gramEnd"/>
      <w:r w:rsidRPr="00F56BD8">
        <w:rPr>
          <w:color w:val="000000"/>
          <w:sz w:val="20"/>
          <w:szCs w:val="20"/>
          <w:lang w:eastAsia="en-US"/>
        </w:rPr>
        <w:t>.</w:t>
      </w:r>
    </w:p>
    <w:p w14:paraId="27CA2534"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1020E77" w14:textId="77777777" w:rsidR="00F56BD8" w:rsidRPr="00F56BD8" w:rsidRDefault="00F56BD8" w:rsidP="00F56BD8">
      <w:pPr>
        <w:rPr>
          <w:rFonts w:ascii="Times" w:hAnsi="Times"/>
          <w:color w:val="auto"/>
          <w:sz w:val="20"/>
          <w:szCs w:val="20"/>
          <w:lang w:eastAsia="en-US"/>
        </w:rPr>
      </w:pPr>
      <w:r w:rsidRPr="00F56BD8">
        <w:rPr>
          <w:color w:val="000000"/>
          <w:lang w:eastAsia="en-US"/>
        </w:rPr>
        <w:tab/>
      </w:r>
      <w:r w:rsidRPr="00F56BD8">
        <w:rPr>
          <w:color w:val="000000"/>
          <w:lang w:eastAsia="en-US"/>
        </w:rPr>
        <w:tab/>
      </w:r>
    </w:p>
    <w:p w14:paraId="16F1A527" w14:textId="77777777" w:rsidR="00F56BD8" w:rsidRPr="00F56BD8" w:rsidRDefault="00F56BD8" w:rsidP="00F56BD8">
      <w:pPr>
        <w:rPr>
          <w:rFonts w:ascii="Times" w:hAnsi="Times"/>
          <w:color w:val="auto"/>
          <w:sz w:val="20"/>
          <w:szCs w:val="20"/>
          <w:lang w:eastAsia="en-US"/>
        </w:rPr>
      </w:pPr>
      <w:r w:rsidRPr="00F56BD8">
        <w:rPr>
          <w:b/>
          <w:bCs/>
          <w:color w:val="000000"/>
          <w:lang w:eastAsia="en-US"/>
        </w:rPr>
        <w:t xml:space="preserve">May 10 </w:t>
      </w:r>
      <w:r w:rsidRPr="00F56BD8">
        <w:rPr>
          <w:b/>
          <w:bCs/>
          <w:color w:val="000000"/>
          <w:lang w:eastAsia="en-US"/>
        </w:rPr>
        <w:tab/>
        <w:t xml:space="preserve">FINAL PAPERS/PROJECTS DUE, on CANVAS and hardcopy in my </w:t>
      </w:r>
      <w:r w:rsidRPr="00F56BD8">
        <w:rPr>
          <w:b/>
          <w:bCs/>
          <w:color w:val="000000"/>
          <w:lang w:eastAsia="en-US"/>
        </w:rPr>
        <w:tab/>
      </w:r>
      <w:r w:rsidRPr="00F56BD8">
        <w:rPr>
          <w:b/>
          <w:bCs/>
          <w:color w:val="000000"/>
          <w:lang w:eastAsia="en-US"/>
        </w:rPr>
        <w:tab/>
        <w:t>box</w:t>
      </w:r>
    </w:p>
    <w:p w14:paraId="4F598C4E"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39685C96" w14:textId="77777777" w:rsidR="00F56BD8" w:rsidRPr="00F56BD8" w:rsidRDefault="00F56BD8" w:rsidP="00F56BD8">
      <w:pPr>
        <w:rPr>
          <w:rFonts w:ascii="Times" w:hAnsi="Times"/>
          <w:color w:val="auto"/>
          <w:sz w:val="20"/>
          <w:szCs w:val="20"/>
          <w:lang w:eastAsia="en-US"/>
        </w:rPr>
      </w:pPr>
      <w:r w:rsidRPr="00F56BD8">
        <w:rPr>
          <w:b/>
          <w:bCs/>
          <w:color w:val="000000"/>
          <w:lang w:eastAsia="en-US"/>
        </w:rPr>
        <w:t>Required Reading List:</w:t>
      </w:r>
    </w:p>
    <w:p w14:paraId="73B4AE92"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759A0D33"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1.  </w:t>
      </w:r>
      <w:r w:rsidRPr="00F56BD8">
        <w:rPr>
          <w:rFonts w:ascii="Verdana" w:hAnsi="Verdana"/>
          <w:i/>
          <w:iCs/>
          <w:color w:val="000000"/>
          <w:sz w:val="20"/>
          <w:szCs w:val="20"/>
          <w:lang w:eastAsia="en-US"/>
        </w:rPr>
        <w:t>The Patchwork Girl of Oz</w:t>
      </w:r>
      <w:r w:rsidRPr="00F56BD8">
        <w:rPr>
          <w:rFonts w:ascii="Verdana" w:hAnsi="Verdana"/>
          <w:color w:val="000000"/>
          <w:sz w:val="20"/>
          <w:szCs w:val="20"/>
          <w:lang w:eastAsia="en-US"/>
        </w:rPr>
        <w:t xml:space="preserve"> by Frank Baum</w:t>
      </w:r>
    </w:p>
    <w:p w14:paraId="31F9489A" w14:textId="77777777" w:rsidR="00F56BD8" w:rsidRPr="00F56BD8" w:rsidRDefault="00F56BD8" w:rsidP="00F56BD8">
      <w:pPr>
        <w:rPr>
          <w:rFonts w:ascii="Times" w:hAnsi="Times"/>
          <w:color w:val="auto"/>
          <w:sz w:val="20"/>
          <w:szCs w:val="20"/>
          <w:lang w:eastAsia="en-US"/>
        </w:rPr>
      </w:pPr>
      <w:proofErr w:type="spellStart"/>
      <w:r w:rsidRPr="00F56BD8">
        <w:rPr>
          <w:rFonts w:ascii="Verdana" w:hAnsi="Verdana"/>
          <w:color w:val="000000"/>
          <w:sz w:val="20"/>
          <w:szCs w:val="20"/>
          <w:lang w:eastAsia="en-US"/>
        </w:rPr>
        <w:t>CreateSpace</w:t>
      </w:r>
      <w:proofErr w:type="spellEnd"/>
      <w:r w:rsidRPr="00F56BD8">
        <w:rPr>
          <w:rFonts w:ascii="Verdana" w:hAnsi="Verdana"/>
          <w:color w:val="000000"/>
          <w:sz w:val="20"/>
          <w:szCs w:val="20"/>
          <w:lang w:eastAsia="en-US"/>
        </w:rPr>
        <w:t xml:space="preserve"> Independent Publishing Platform (September 9, 2012)</w:t>
      </w:r>
    </w:p>
    <w:p w14:paraId="43630526"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ISBN-10: 1479286125</w:t>
      </w:r>
    </w:p>
    <w:p w14:paraId="48C96E67"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ISBN-13: 978-1479286126</w:t>
      </w:r>
    </w:p>
    <w:p w14:paraId="729D38F6"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49F2384"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2.  </w:t>
      </w:r>
      <w:r w:rsidRPr="00F56BD8">
        <w:rPr>
          <w:rFonts w:ascii="Verdana" w:hAnsi="Verdana"/>
          <w:i/>
          <w:iCs/>
          <w:color w:val="000000"/>
          <w:sz w:val="20"/>
          <w:szCs w:val="20"/>
          <w:lang w:eastAsia="en-US"/>
        </w:rPr>
        <w:t>Patchwork Girl</w:t>
      </w:r>
      <w:r w:rsidRPr="00F56BD8">
        <w:rPr>
          <w:rFonts w:ascii="Verdana" w:hAnsi="Verdana"/>
          <w:color w:val="000000"/>
          <w:sz w:val="20"/>
          <w:szCs w:val="20"/>
          <w:lang w:eastAsia="en-US"/>
        </w:rPr>
        <w:t xml:space="preserve"> by Shelley Jackson</w:t>
      </w:r>
    </w:p>
    <w:p w14:paraId="38223307"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CD-ROM: 300 pages</w:t>
      </w:r>
    </w:p>
    <w:p w14:paraId="130C769A" w14:textId="77777777" w:rsidR="00F56BD8" w:rsidRPr="00F56BD8" w:rsidRDefault="00F56BD8" w:rsidP="00F56BD8">
      <w:pPr>
        <w:rPr>
          <w:rFonts w:ascii="Times" w:hAnsi="Times"/>
          <w:color w:val="auto"/>
          <w:sz w:val="20"/>
          <w:szCs w:val="20"/>
          <w:lang w:eastAsia="en-US"/>
        </w:rPr>
      </w:pPr>
      <w:proofErr w:type="spellStart"/>
      <w:r w:rsidRPr="00F56BD8">
        <w:rPr>
          <w:rFonts w:ascii="Verdana" w:hAnsi="Verdana"/>
          <w:color w:val="000000"/>
          <w:sz w:val="20"/>
          <w:szCs w:val="20"/>
          <w:lang w:eastAsia="en-US"/>
        </w:rPr>
        <w:t>Eastgate</w:t>
      </w:r>
      <w:proofErr w:type="spellEnd"/>
      <w:r w:rsidRPr="00F56BD8">
        <w:rPr>
          <w:rFonts w:ascii="Verdana" w:hAnsi="Verdana"/>
          <w:color w:val="000000"/>
          <w:sz w:val="20"/>
          <w:szCs w:val="20"/>
          <w:lang w:eastAsia="en-US"/>
        </w:rPr>
        <w:t xml:space="preserve"> Systems </w:t>
      </w:r>
      <w:proofErr w:type="spellStart"/>
      <w:r w:rsidRPr="00F56BD8">
        <w:rPr>
          <w:rFonts w:ascii="Verdana" w:hAnsi="Verdana"/>
          <w:color w:val="000000"/>
          <w:sz w:val="20"/>
          <w:szCs w:val="20"/>
          <w:lang w:eastAsia="en-US"/>
        </w:rPr>
        <w:t>Inc</w:t>
      </w:r>
      <w:proofErr w:type="spellEnd"/>
      <w:r w:rsidRPr="00F56BD8">
        <w:rPr>
          <w:rFonts w:ascii="Verdana" w:hAnsi="Verdana"/>
          <w:color w:val="000000"/>
          <w:sz w:val="20"/>
          <w:szCs w:val="20"/>
          <w:lang w:eastAsia="en-US"/>
        </w:rPr>
        <w:t xml:space="preserve">; </w:t>
      </w:r>
      <w:proofErr w:type="spellStart"/>
      <w:r w:rsidRPr="00F56BD8">
        <w:rPr>
          <w:rFonts w:ascii="Verdana" w:hAnsi="Verdana"/>
          <w:color w:val="000000"/>
          <w:sz w:val="20"/>
          <w:szCs w:val="20"/>
          <w:lang w:eastAsia="en-US"/>
        </w:rPr>
        <w:t>Cdr</w:t>
      </w:r>
      <w:proofErr w:type="spellEnd"/>
      <w:r w:rsidRPr="00F56BD8">
        <w:rPr>
          <w:rFonts w:ascii="Verdana" w:hAnsi="Verdana"/>
          <w:color w:val="000000"/>
          <w:sz w:val="20"/>
          <w:szCs w:val="20"/>
          <w:lang w:eastAsia="en-US"/>
        </w:rPr>
        <w:t xml:space="preserve"> edition (January 1995)</w:t>
      </w:r>
    </w:p>
    <w:p w14:paraId="602EAA5D"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ISBN-10: 1884511236</w:t>
      </w:r>
    </w:p>
    <w:p w14:paraId="794AA95E"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ISBN-13: 978-1884511233</w:t>
      </w:r>
    </w:p>
    <w:p w14:paraId="40507774"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6A03842A"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3</w:t>
      </w:r>
      <w:r w:rsidRPr="00F56BD8">
        <w:rPr>
          <w:rFonts w:ascii="Verdana" w:hAnsi="Verdana"/>
          <w:i/>
          <w:iCs/>
          <w:color w:val="000000"/>
          <w:sz w:val="20"/>
          <w:szCs w:val="20"/>
          <w:lang w:eastAsia="en-US"/>
        </w:rPr>
        <w:t>.  Persepolis</w:t>
      </w:r>
      <w:r w:rsidRPr="00F56BD8">
        <w:rPr>
          <w:rFonts w:ascii="Verdana" w:hAnsi="Verdana"/>
          <w:color w:val="000000"/>
          <w:sz w:val="20"/>
          <w:szCs w:val="20"/>
          <w:lang w:eastAsia="en-US"/>
        </w:rPr>
        <w:t xml:space="preserve"> by </w:t>
      </w:r>
      <w:proofErr w:type="spellStart"/>
      <w:proofErr w:type="gramStart"/>
      <w:r w:rsidRPr="00F56BD8">
        <w:rPr>
          <w:rFonts w:ascii="Verdana" w:hAnsi="Verdana"/>
          <w:color w:val="000000"/>
          <w:sz w:val="20"/>
          <w:szCs w:val="20"/>
          <w:lang w:eastAsia="en-US"/>
        </w:rPr>
        <w:t>Marjane</w:t>
      </w:r>
      <w:proofErr w:type="spellEnd"/>
      <w:r w:rsidRPr="00F56BD8">
        <w:rPr>
          <w:rFonts w:ascii="Verdana" w:hAnsi="Verdana"/>
          <w:color w:val="000000"/>
          <w:sz w:val="20"/>
          <w:szCs w:val="20"/>
          <w:lang w:eastAsia="en-US"/>
        </w:rPr>
        <w:t xml:space="preserve">  </w:t>
      </w:r>
      <w:proofErr w:type="spellStart"/>
      <w:r w:rsidRPr="00F56BD8">
        <w:rPr>
          <w:rFonts w:ascii="Verdana" w:hAnsi="Verdana"/>
          <w:color w:val="000000"/>
          <w:sz w:val="20"/>
          <w:szCs w:val="20"/>
          <w:lang w:eastAsia="en-US"/>
        </w:rPr>
        <w:t>Satrapi</w:t>
      </w:r>
      <w:proofErr w:type="spellEnd"/>
      <w:proofErr w:type="gramEnd"/>
    </w:p>
    <w:p w14:paraId="23F23619"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Pantheon; 1 edition (October 30, 2007)</w:t>
      </w:r>
    </w:p>
    <w:p w14:paraId="1E1213B5"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ISBN-10: 0375714839</w:t>
      </w:r>
    </w:p>
    <w:p w14:paraId="368ACA31"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ISBN-13: 978-0375714832</w:t>
      </w:r>
    </w:p>
    <w:p w14:paraId="057B7F90"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6DD96EE8"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 xml:space="preserve">4. </w:t>
      </w:r>
      <w:r w:rsidRPr="00F56BD8">
        <w:rPr>
          <w:rFonts w:ascii="Verdana" w:hAnsi="Verdana"/>
          <w:i/>
          <w:iCs/>
          <w:color w:val="000000"/>
          <w:sz w:val="20"/>
          <w:szCs w:val="20"/>
          <w:lang w:eastAsia="en-US"/>
        </w:rPr>
        <w:t> </w:t>
      </w:r>
      <w:proofErr w:type="spellStart"/>
      <w:r w:rsidRPr="00F56BD8">
        <w:rPr>
          <w:rFonts w:ascii="Verdana" w:hAnsi="Verdana"/>
          <w:i/>
          <w:iCs/>
          <w:color w:val="000000"/>
          <w:sz w:val="20"/>
          <w:szCs w:val="20"/>
          <w:lang w:eastAsia="en-US"/>
        </w:rPr>
        <w:t>Villette</w:t>
      </w:r>
      <w:proofErr w:type="spellEnd"/>
      <w:r w:rsidRPr="00F56BD8">
        <w:rPr>
          <w:rFonts w:ascii="Verdana" w:hAnsi="Verdana"/>
          <w:color w:val="000000"/>
          <w:sz w:val="20"/>
          <w:szCs w:val="20"/>
          <w:lang w:eastAsia="en-US"/>
        </w:rPr>
        <w:t xml:space="preserve"> by Charlotte Bronte</w:t>
      </w:r>
    </w:p>
    <w:p w14:paraId="4980B1F1"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 xml:space="preserve">Wordsworth Editions Ltd; First Edition </w:t>
      </w:r>
      <w:proofErr w:type="spellStart"/>
      <w:r w:rsidRPr="00F56BD8">
        <w:rPr>
          <w:rFonts w:ascii="Verdana" w:hAnsi="Verdana"/>
          <w:color w:val="333333"/>
          <w:sz w:val="20"/>
          <w:szCs w:val="20"/>
          <w:lang w:eastAsia="en-US"/>
        </w:rPr>
        <w:t>edition</w:t>
      </w:r>
      <w:proofErr w:type="spellEnd"/>
      <w:r w:rsidRPr="00F56BD8">
        <w:rPr>
          <w:rFonts w:ascii="Verdana" w:hAnsi="Verdana"/>
          <w:color w:val="333333"/>
          <w:sz w:val="20"/>
          <w:szCs w:val="20"/>
          <w:lang w:eastAsia="en-US"/>
        </w:rPr>
        <w:t xml:space="preserve"> (April 1, 1998)</w:t>
      </w:r>
    </w:p>
    <w:p w14:paraId="69374789"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ISBN-10: 185326072X</w:t>
      </w:r>
    </w:p>
    <w:p w14:paraId="08C03C92"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ISBN-13: 978-1853260728</w:t>
      </w:r>
    </w:p>
    <w:p w14:paraId="51E072CC"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2AA0DA12"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5.  </w:t>
      </w:r>
      <w:r w:rsidRPr="00F56BD8">
        <w:rPr>
          <w:rFonts w:ascii="Verdana" w:hAnsi="Verdana"/>
          <w:i/>
          <w:iCs/>
          <w:color w:val="000000"/>
          <w:sz w:val="20"/>
          <w:szCs w:val="20"/>
          <w:lang w:eastAsia="en-US"/>
        </w:rPr>
        <w:t xml:space="preserve">Agua Viva </w:t>
      </w:r>
      <w:r w:rsidRPr="00F56BD8">
        <w:rPr>
          <w:rFonts w:ascii="Verdana" w:hAnsi="Verdana"/>
          <w:color w:val="000000"/>
          <w:sz w:val="20"/>
          <w:szCs w:val="20"/>
          <w:lang w:eastAsia="en-US"/>
        </w:rPr>
        <w:t xml:space="preserve">by Clarice </w:t>
      </w:r>
      <w:proofErr w:type="spellStart"/>
      <w:r w:rsidRPr="00F56BD8">
        <w:rPr>
          <w:rFonts w:ascii="Verdana" w:hAnsi="Verdana"/>
          <w:color w:val="000000"/>
          <w:sz w:val="20"/>
          <w:szCs w:val="20"/>
          <w:lang w:eastAsia="en-US"/>
        </w:rPr>
        <w:t>Lispector</w:t>
      </w:r>
      <w:proofErr w:type="spellEnd"/>
    </w:p>
    <w:p w14:paraId="77DAB5D5"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New Directions Books</w:t>
      </w:r>
    </w:p>
    <w:p w14:paraId="1C7EAFA8"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New Directions (June 13, 2012)</w:t>
      </w:r>
    </w:p>
    <w:p w14:paraId="43257C80"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ISBN-10: 0811219909</w:t>
      </w:r>
    </w:p>
    <w:p w14:paraId="10260462"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ISBN-13: 978-0811219907</w:t>
      </w:r>
    </w:p>
    <w:p w14:paraId="1D82DAD3"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4011A579"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6.  </w:t>
      </w:r>
      <w:r w:rsidRPr="00F56BD8">
        <w:rPr>
          <w:rFonts w:ascii="Verdana" w:hAnsi="Verdana"/>
          <w:i/>
          <w:iCs/>
          <w:color w:val="000000"/>
          <w:sz w:val="20"/>
          <w:szCs w:val="20"/>
          <w:lang w:eastAsia="en-US"/>
        </w:rPr>
        <w:t>Masks</w:t>
      </w:r>
      <w:r w:rsidRPr="00F56BD8">
        <w:rPr>
          <w:rFonts w:ascii="Verdana" w:hAnsi="Verdana"/>
          <w:color w:val="000000"/>
          <w:sz w:val="20"/>
          <w:szCs w:val="20"/>
          <w:lang w:eastAsia="en-US"/>
        </w:rPr>
        <w:t xml:space="preserve"> by </w:t>
      </w:r>
      <w:proofErr w:type="spellStart"/>
      <w:r w:rsidRPr="00F56BD8">
        <w:rPr>
          <w:rFonts w:ascii="Verdana" w:hAnsi="Verdana"/>
          <w:color w:val="000000"/>
          <w:sz w:val="20"/>
          <w:szCs w:val="20"/>
          <w:lang w:eastAsia="en-US"/>
        </w:rPr>
        <w:t>Fumiko</w:t>
      </w:r>
      <w:proofErr w:type="spellEnd"/>
      <w:r w:rsidRPr="00F56BD8">
        <w:rPr>
          <w:rFonts w:ascii="Verdana" w:hAnsi="Verdana"/>
          <w:color w:val="000000"/>
          <w:sz w:val="20"/>
          <w:szCs w:val="20"/>
          <w:lang w:eastAsia="en-US"/>
        </w:rPr>
        <w:t xml:space="preserve"> </w:t>
      </w:r>
      <w:proofErr w:type="spellStart"/>
      <w:r w:rsidRPr="00F56BD8">
        <w:rPr>
          <w:rFonts w:ascii="Verdana" w:hAnsi="Verdana"/>
          <w:color w:val="000000"/>
          <w:sz w:val="20"/>
          <w:szCs w:val="20"/>
          <w:lang w:eastAsia="en-US"/>
        </w:rPr>
        <w:t>Enchi</w:t>
      </w:r>
      <w:proofErr w:type="spellEnd"/>
    </w:p>
    <w:p w14:paraId="0005DE1D"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 xml:space="preserve">Vintage; 1st Aventura </w:t>
      </w:r>
      <w:proofErr w:type="spellStart"/>
      <w:proofErr w:type="gramStart"/>
      <w:r w:rsidRPr="00F56BD8">
        <w:rPr>
          <w:rFonts w:ascii="Verdana" w:hAnsi="Verdana"/>
          <w:color w:val="333333"/>
          <w:sz w:val="20"/>
          <w:szCs w:val="20"/>
          <w:lang w:eastAsia="en-US"/>
        </w:rPr>
        <w:t>ed</w:t>
      </w:r>
      <w:proofErr w:type="spellEnd"/>
      <w:proofErr w:type="gramEnd"/>
      <w:r w:rsidRPr="00F56BD8">
        <w:rPr>
          <w:rFonts w:ascii="Verdana" w:hAnsi="Verdana"/>
          <w:color w:val="333333"/>
          <w:sz w:val="20"/>
          <w:szCs w:val="20"/>
          <w:lang w:eastAsia="en-US"/>
        </w:rPr>
        <w:t xml:space="preserve"> edition (September 12, 1983)</w:t>
      </w:r>
    </w:p>
    <w:p w14:paraId="7C26B920"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ISBN-10: 0394722183</w:t>
      </w:r>
    </w:p>
    <w:p w14:paraId="74990279"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ISBN-13: 978-0394722184</w:t>
      </w:r>
    </w:p>
    <w:p w14:paraId="2D00E1B5"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15DF9913"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7.  </w:t>
      </w:r>
      <w:r w:rsidRPr="00F56BD8">
        <w:rPr>
          <w:rFonts w:ascii="Verdana" w:hAnsi="Verdana"/>
          <w:i/>
          <w:iCs/>
          <w:color w:val="000000"/>
          <w:sz w:val="20"/>
          <w:szCs w:val="20"/>
          <w:lang w:eastAsia="en-US"/>
        </w:rPr>
        <w:t xml:space="preserve">Adam Bede </w:t>
      </w:r>
      <w:r w:rsidRPr="00F56BD8">
        <w:rPr>
          <w:rFonts w:ascii="Verdana" w:hAnsi="Verdana"/>
          <w:color w:val="000000"/>
          <w:sz w:val="20"/>
          <w:szCs w:val="20"/>
          <w:lang w:eastAsia="en-US"/>
        </w:rPr>
        <w:t>by George Eliot</w:t>
      </w:r>
    </w:p>
    <w:p w14:paraId="3E0029D8"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Signet Classics, Mass Market Paperback</w:t>
      </w:r>
    </w:p>
    <w:p w14:paraId="2752294C"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Signet Classics (August 3, 2004)</w:t>
      </w:r>
    </w:p>
    <w:p w14:paraId="16071CAF"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ISBN-10: 0451529421</w:t>
      </w:r>
    </w:p>
    <w:p w14:paraId="29E41169"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ISBN-13: 978-0451529428</w:t>
      </w:r>
    </w:p>
    <w:p w14:paraId="2D7CA696"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220FA03C"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8.  </w:t>
      </w:r>
      <w:r w:rsidRPr="00F56BD8">
        <w:rPr>
          <w:rFonts w:ascii="Verdana" w:hAnsi="Verdana"/>
          <w:i/>
          <w:iCs/>
          <w:color w:val="000000"/>
          <w:sz w:val="20"/>
          <w:szCs w:val="20"/>
          <w:lang w:eastAsia="en-US"/>
        </w:rPr>
        <w:t>So Long a Letter</w:t>
      </w:r>
      <w:r w:rsidRPr="00F56BD8">
        <w:rPr>
          <w:rFonts w:ascii="Verdana" w:hAnsi="Verdana"/>
          <w:color w:val="000000"/>
          <w:sz w:val="20"/>
          <w:szCs w:val="20"/>
          <w:lang w:eastAsia="en-US"/>
        </w:rPr>
        <w:t xml:space="preserve"> by </w:t>
      </w:r>
      <w:proofErr w:type="spellStart"/>
      <w:r w:rsidRPr="00F56BD8">
        <w:rPr>
          <w:rFonts w:ascii="Verdana" w:hAnsi="Verdana"/>
          <w:color w:val="000000"/>
          <w:sz w:val="20"/>
          <w:szCs w:val="20"/>
          <w:lang w:eastAsia="en-US"/>
        </w:rPr>
        <w:t>Mariama</w:t>
      </w:r>
      <w:proofErr w:type="spellEnd"/>
      <w:r w:rsidRPr="00F56BD8">
        <w:rPr>
          <w:rFonts w:ascii="Verdana" w:hAnsi="Verdana"/>
          <w:color w:val="000000"/>
          <w:sz w:val="20"/>
          <w:szCs w:val="20"/>
          <w:lang w:eastAsia="en-US"/>
        </w:rPr>
        <w:t xml:space="preserve"> Ba</w:t>
      </w:r>
    </w:p>
    <w:p w14:paraId="4C82EC2C"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African Writers, Heinemann; New Ed edition (September 2008)</w:t>
      </w:r>
    </w:p>
    <w:p w14:paraId="55AB2DAC"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ISBN-10: 0435913522</w:t>
      </w:r>
    </w:p>
    <w:p w14:paraId="23040996"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ISBN-13: 978-0435913526</w:t>
      </w:r>
    </w:p>
    <w:p w14:paraId="6CF07AC2"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60A25850" w14:textId="77777777" w:rsidR="00F56BD8" w:rsidRPr="00F56BD8" w:rsidRDefault="00F56BD8" w:rsidP="00F56BD8">
      <w:pPr>
        <w:rPr>
          <w:rFonts w:ascii="Times" w:hAnsi="Times"/>
          <w:color w:val="auto"/>
          <w:sz w:val="20"/>
          <w:szCs w:val="20"/>
          <w:lang w:eastAsia="en-US"/>
        </w:rPr>
      </w:pPr>
      <w:r w:rsidRPr="00F56BD8">
        <w:rPr>
          <w:rFonts w:ascii="Verdana" w:hAnsi="Verdana"/>
          <w:color w:val="000000"/>
          <w:sz w:val="20"/>
          <w:szCs w:val="20"/>
          <w:lang w:eastAsia="en-US"/>
        </w:rPr>
        <w:t>9.  </w:t>
      </w:r>
      <w:r w:rsidRPr="00F56BD8">
        <w:rPr>
          <w:rFonts w:ascii="Verdana" w:hAnsi="Verdana"/>
          <w:i/>
          <w:iCs/>
          <w:color w:val="000000"/>
          <w:sz w:val="20"/>
          <w:szCs w:val="20"/>
          <w:lang w:eastAsia="en-US"/>
        </w:rPr>
        <w:t>The Awakening</w:t>
      </w:r>
      <w:r w:rsidRPr="00F56BD8">
        <w:rPr>
          <w:rFonts w:ascii="Verdana" w:hAnsi="Verdana"/>
          <w:color w:val="000000"/>
          <w:sz w:val="20"/>
          <w:szCs w:val="20"/>
          <w:lang w:eastAsia="en-US"/>
        </w:rPr>
        <w:t xml:space="preserve"> by Kate Chopin</w:t>
      </w:r>
    </w:p>
    <w:p w14:paraId="4F22EE5F"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 xml:space="preserve">Norton Critical Edition, </w:t>
      </w:r>
      <w:proofErr w:type="gramStart"/>
      <w:r w:rsidRPr="00F56BD8">
        <w:rPr>
          <w:rFonts w:ascii="Verdana" w:hAnsi="Verdana"/>
          <w:color w:val="333333"/>
          <w:sz w:val="20"/>
          <w:szCs w:val="20"/>
          <w:lang w:eastAsia="en-US"/>
        </w:rPr>
        <w:t>Norton(</w:t>
      </w:r>
      <w:proofErr w:type="gramEnd"/>
      <w:r w:rsidRPr="00F56BD8">
        <w:rPr>
          <w:rFonts w:ascii="Verdana" w:hAnsi="Verdana"/>
          <w:color w:val="333333"/>
          <w:sz w:val="20"/>
          <w:szCs w:val="20"/>
          <w:lang w:eastAsia="en-US"/>
        </w:rPr>
        <w:t>1993)</w:t>
      </w:r>
    </w:p>
    <w:p w14:paraId="0A1F8F47" w14:textId="77777777" w:rsidR="00F56BD8" w:rsidRPr="00F56BD8" w:rsidRDefault="00F56BD8" w:rsidP="00F56BD8">
      <w:pPr>
        <w:rPr>
          <w:rFonts w:ascii="Times" w:hAnsi="Times"/>
          <w:color w:val="auto"/>
          <w:sz w:val="20"/>
          <w:szCs w:val="20"/>
          <w:lang w:eastAsia="en-US"/>
        </w:rPr>
      </w:pPr>
      <w:r w:rsidRPr="00F56BD8">
        <w:rPr>
          <w:rFonts w:ascii="Verdana" w:hAnsi="Verdana"/>
          <w:color w:val="333333"/>
          <w:sz w:val="20"/>
          <w:szCs w:val="20"/>
          <w:lang w:eastAsia="en-US"/>
        </w:rPr>
        <w:t>ASIN: B004U29GXG</w:t>
      </w:r>
    </w:p>
    <w:p w14:paraId="77C84552" w14:textId="77777777" w:rsidR="00F56BD8" w:rsidRPr="00F56BD8" w:rsidRDefault="00F56BD8" w:rsidP="00F56BD8">
      <w:pPr>
        <w:rPr>
          <w:rFonts w:ascii="Times" w:eastAsia="Times New Roman" w:hAnsi="Times"/>
          <w:color w:val="auto"/>
          <w:sz w:val="20"/>
          <w:szCs w:val="20"/>
          <w:lang w:eastAsia="en-US"/>
        </w:rPr>
      </w:pPr>
      <w:r w:rsidRPr="00F56BD8">
        <w:rPr>
          <w:rFonts w:ascii="Times" w:eastAsia="Times New Roman" w:hAnsi="Times"/>
          <w:color w:val="auto"/>
          <w:sz w:val="20"/>
          <w:szCs w:val="20"/>
          <w:lang w:eastAsia="en-US"/>
        </w:rPr>
        <w:br/>
      </w:r>
    </w:p>
    <w:p w14:paraId="59185346" w14:textId="77777777" w:rsidR="00F56BD8" w:rsidRPr="00F56BD8" w:rsidRDefault="00F56BD8" w:rsidP="00F56BD8">
      <w:pPr>
        <w:jc w:val="both"/>
        <w:rPr>
          <w:rFonts w:ascii="Times" w:hAnsi="Times"/>
          <w:color w:val="auto"/>
          <w:sz w:val="20"/>
          <w:szCs w:val="20"/>
          <w:lang w:eastAsia="en-US"/>
        </w:rPr>
      </w:pPr>
      <w:r w:rsidRPr="00F56BD8">
        <w:rPr>
          <w:rFonts w:ascii="Verdana" w:hAnsi="Verdana"/>
          <w:color w:val="000000"/>
          <w:sz w:val="20"/>
          <w:szCs w:val="20"/>
          <w:lang w:eastAsia="en-US"/>
        </w:rPr>
        <w:t>10.  </w:t>
      </w:r>
      <w:r w:rsidRPr="00F56BD8">
        <w:rPr>
          <w:rFonts w:ascii="Verdana" w:hAnsi="Verdana"/>
          <w:i/>
          <w:iCs/>
          <w:color w:val="000000"/>
          <w:sz w:val="20"/>
          <w:szCs w:val="20"/>
          <w:lang w:eastAsia="en-US"/>
        </w:rPr>
        <w:t>The Handmaids Tale</w:t>
      </w:r>
      <w:r w:rsidRPr="00F56BD8">
        <w:rPr>
          <w:rFonts w:ascii="Verdana" w:hAnsi="Verdana"/>
          <w:color w:val="000000"/>
          <w:sz w:val="20"/>
          <w:szCs w:val="20"/>
          <w:lang w:eastAsia="en-US"/>
        </w:rPr>
        <w:t xml:space="preserve"> by Margaret Atwood</w:t>
      </w:r>
    </w:p>
    <w:p w14:paraId="153F8145" w14:textId="77777777" w:rsidR="00F56BD8" w:rsidRPr="00F56BD8" w:rsidRDefault="00F56BD8" w:rsidP="00F56BD8">
      <w:pPr>
        <w:jc w:val="both"/>
        <w:rPr>
          <w:rFonts w:ascii="Times" w:hAnsi="Times"/>
          <w:color w:val="auto"/>
          <w:sz w:val="20"/>
          <w:szCs w:val="20"/>
          <w:lang w:eastAsia="en-US"/>
        </w:rPr>
      </w:pPr>
      <w:r w:rsidRPr="00F56BD8">
        <w:rPr>
          <w:rFonts w:ascii="Verdana" w:hAnsi="Verdana"/>
          <w:color w:val="333333"/>
          <w:sz w:val="20"/>
          <w:szCs w:val="20"/>
          <w:lang w:eastAsia="en-US"/>
        </w:rPr>
        <w:t>Anchor; 1st Anchor Books edition (March 16, 1998)</w:t>
      </w:r>
    </w:p>
    <w:p w14:paraId="404EE991" w14:textId="77777777" w:rsidR="00F56BD8" w:rsidRPr="00F56BD8" w:rsidRDefault="00F56BD8" w:rsidP="00F56BD8">
      <w:pPr>
        <w:jc w:val="both"/>
        <w:rPr>
          <w:rFonts w:ascii="Times" w:hAnsi="Times"/>
          <w:color w:val="auto"/>
          <w:sz w:val="20"/>
          <w:szCs w:val="20"/>
          <w:lang w:eastAsia="en-US"/>
        </w:rPr>
      </w:pPr>
      <w:r w:rsidRPr="00F56BD8">
        <w:rPr>
          <w:rFonts w:ascii="Verdana" w:hAnsi="Verdana"/>
          <w:color w:val="333333"/>
          <w:sz w:val="20"/>
          <w:szCs w:val="20"/>
          <w:lang w:eastAsia="en-US"/>
        </w:rPr>
        <w:t>ISBN-10: 038549081X</w:t>
      </w:r>
    </w:p>
    <w:p w14:paraId="2E632DAD" w14:textId="77777777" w:rsidR="00F56BD8" w:rsidRPr="00F56BD8" w:rsidRDefault="00F56BD8" w:rsidP="00F56BD8">
      <w:pPr>
        <w:jc w:val="both"/>
        <w:rPr>
          <w:rFonts w:ascii="Times" w:hAnsi="Times"/>
          <w:color w:val="auto"/>
          <w:sz w:val="20"/>
          <w:szCs w:val="20"/>
          <w:lang w:eastAsia="en-US"/>
        </w:rPr>
      </w:pPr>
      <w:r w:rsidRPr="00F56BD8">
        <w:rPr>
          <w:rFonts w:ascii="Verdana" w:hAnsi="Verdana"/>
          <w:color w:val="333333"/>
          <w:sz w:val="20"/>
          <w:szCs w:val="20"/>
          <w:lang w:eastAsia="en-US"/>
        </w:rPr>
        <w:t>ISBN-13: 978-0385490818</w:t>
      </w:r>
    </w:p>
    <w:p w14:paraId="2DDC230F" w14:textId="77777777" w:rsidR="00F56BD8" w:rsidRPr="00F56BD8" w:rsidRDefault="00F56BD8" w:rsidP="00F56BD8">
      <w:pPr>
        <w:rPr>
          <w:rFonts w:ascii="Times" w:eastAsia="Times New Roman" w:hAnsi="Times"/>
          <w:color w:val="auto"/>
          <w:sz w:val="20"/>
          <w:szCs w:val="20"/>
          <w:lang w:eastAsia="en-US"/>
        </w:rPr>
      </w:pPr>
    </w:p>
    <w:p w14:paraId="7139CEC9" w14:textId="77777777" w:rsidR="00D57EE3" w:rsidRDefault="00D57EE3"/>
    <w:sectPr w:rsidR="00D57EE3" w:rsidSect="00377A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erriweather Sans">
    <w:altName w:val="Times New Roman"/>
    <w:panose1 w:val="00000000000000000000"/>
    <w:charset w:val="00"/>
    <w:family w:val="roman"/>
    <w:notTrueType/>
    <w:pitch w:val="default"/>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D8"/>
    <w:rsid w:val="00377A1B"/>
    <w:rsid w:val="007C3949"/>
    <w:rsid w:val="00BE51C8"/>
    <w:rsid w:val="00D57EE3"/>
    <w:rsid w:val="00F56BD8"/>
    <w:rsid w:val="00FE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B57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BD8"/>
    <w:pPr>
      <w:spacing w:before="100" w:beforeAutospacing="1" w:after="100" w:afterAutospacing="1"/>
    </w:pPr>
    <w:rPr>
      <w:rFonts w:ascii="Times" w:hAnsi="Times"/>
      <w:color w:val="auto"/>
      <w:sz w:val="20"/>
      <w:szCs w:val="20"/>
      <w:lang w:eastAsia="en-US"/>
    </w:rPr>
  </w:style>
  <w:style w:type="character" w:customStyle="1" w:styleId="apple-tab-span">
    <w:name w:val="apple-tab-span"/>
    <w:basedOn w:val="DefaultParagraphFont"/>
    <w:rsid w:val="00F56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BD8"/>
    <w:pPr>
      <w:spacing w:before="100" w:beforeAutospacing="1" w:after="100" w:afterAutospacing="1"/>
    </w:pPr>
    <w:rPr>
      <w:rFonts w:ascii="Times" w:hAnsi="Times"/>
      <w:color w:val="auto"/>
      <w:sz w:val="20"/>
      <w:szCs w:val="20"/>
      <w:lang w:eastAsia="en-US"/>
    </w:rPr>
  </w:style>
  <w:style w:type="character" w:customStyle="1" w:styleId="apple-tab-span">
    <w:name w:val="apple-tab-span"/>
    <w:basedOn w:val="DefaultParagraphFont"/>
    <w:rsid w:val="00F5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0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5309</Characters>
  <Application>Microsoft Macintosh Word</Application>
  <DocSecurity>0</DocSecurity>
  <Lines>44</Lines>
  <Paragraphs>12</Paragraphs>
  <ScaleCrop>false</ScaleCrop>
  <Company>Brown University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Viswanathan</dc:creator>
  <cp:keywords/>
  <dc:description/>
  <cp:lastModifiedBy>Meera Viswanathan</cp:lastModifiedBy>
  <cp:revision>2</cp:revision>
  <cp:lastPrinted>2014-01-24T19:14:00Z</cp:lastPrinted>
  <dcterms:created xsi:type="dcterms:W3CDTF">2014-01-24T19:27:00Z</dcterms:created>
  <dcterms:modified xsi:type="dcterms:W3CDTF">2014-01-24T19:27:00Z</dcterms:modified>
</cp:coreProperties>
</file>