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069B" w14:textId="77777777" w:rsidR="00B2213D" w:rsidRPr="00405BAB" w:rsidRDefault="00B2213D" w:rsidP="00B2213D">
      <w:pPr>
        <w:pStyle w:val="Heading1"/>
        <w:rPr>
          <w:rFonts w:ascii="Cambria" w:hAnsi="Cambria"/>
          <w:sz w:val="24"/>
          <w:szCs w:val="24"/>
        </w:rPr>
      </w:pPr>
      <w:r>
        <w:rPr>
          <w:rFonts w:ascii="Cambria" w:hAnsi="Cambria"/>
          <w:sz w:val="24"/>
          <w:szCs w:val="24"/>
        </w:rPr>
        <w:t>COLT 1813</w:t>
      </w:r>
      <w:r w:rsidRPr="00405BAB">
        <w:rPr>
          <w:rFonts w:ascii="Cambria" w:hAnsi="Cambria"/>
          <w:sz w:val="24"/>
          <w:szCs w:val="24"/>
        </w:rPr>
        <w:t xml:space="preserve">O: </w:t>
      </w:r>
      <w:r w:rsidRPr="00405BAB">
        <w:rPr>
          <w:rFonts w:ascii="Cambria" w:hAnsi="Cambria"/>
          <w:i/>
          <w:sz w:val="24"/>
          <w:szCs w:val="24"/>
        </w:rPr>
        <w:t>Adventures of the Avant-Garde</w:t>
      </w:r>
      <w:r w:rsidRPr="00405BAB">
        <w:rPr>
          <w:rFonts w:ascii="Cambria" w:hAnsi="Cambria"/>
          <w:sz w:val="24"/>
          <w:szCs w:val="24"/>
        </w:rPr>
        <w:t>, Spring 2014</w:t>
      </w:r>
    </w:p>
    <w:p w14:paraId="6F0E600B" w14:textId="77777777" w:rsidR="00B2213D" w:rsidRPr="00405BAB" w:rsidRDefault="00B2213D" w:rsidP="00B2213D">
      <w:pPr>
        <w:pStyle w:val="Heading1"/>
        <w:rPr>
          <w:rFonts w:ascii="Cambria" w:hAnsi="Cambria"/>
          <w:sz w:val="24"/>
          <w:szCs w:val="24"/>
        </w:rPr>
      </w:pPr>
      <w:r w:rsidRPr="00405BAB">
        <w:rPr>
          <w:rFonts w:ascii="Cambria" w:hAnsi="Cambria"/>
          <w:sz w:val="24"/>
          <w:szCs w:val="24"/>
        </w:rPr>
        <w:t>MWF 12-12.50, Smith-Buonanno G01</w:t>
      </w:r>
    </w:p>
    <w:p w14:paraId="158769E1" w14:textId="77777777" w:rsidR="00B2213D" w:rsidRPr="00405BAB" w:rsidRDefault="00B2213D" w:rsidP="00B2213D">
      <w:pPr>
        <w:pStyle w:val="Heading1"/>
        <w:rPr>
          <w:rFonts w:ascii="Cambria" w:hAnsi="Cambria"/>
          <w:sz w:val="24"/>
          <w:szCs w:val="24"/>
        </w:rPr>
      </w:pPr>
    </w:p>
    <w:p w14:paraId="06F5952A" w14:textId="77777777" w:rsidR="00B2213D" w:rsidRPr="00405BAB" w:rsidRDefault="00B2213D" w:rsidP="00B2213D">
      <w:pPr>
        <w:pStyle w:val="Heading1"/>
        <w:rPr>
          <w:rFonts w:ascii="Cambria" w:hAnsi="Cambria"/>
          <w:sz w:val="24"/>
          <w:szCs w:val="24"/>
        </w:rPr>
      </w:pPr>
      <w:r w:rsidRPr="00405BAB">
        <w:rPr>
          <w:rFonts w:ascii="Cambria" w:hAnsi="Cambria"/>
          <w:sz w:val="24"/>
          <w:szCs w:val="24"/>
        </w:rPr>
        <w:t>Prof. Michelle Clayton</w:t>
      </w:r>
    </w:p>
    <w:p w14:paraId="1668171F" w14:textId="77777777" w:rsidR="00B2213D" w:rsidRPr="00405BAB" w:rsidRDefault="00B2213D" w:rsidP="00B2213D">
      <w:pPr>
        <w:pStyle w:val="Heading1"/>
        <w:rPr>
          <w:rFonts w:ascii="Cambria" w:hAnsi="Cambria"/>
          <w:sz w:val="24"/>
          <w:szCs w:val="24"/>
        </w:rPr>
      </w:pPr>
      <w:r w:rsidRPr="00405BAB">
        <w:rPr>
          <w:rFonts w:ascii="Cambria" w:hAnsi="Cambria"/>
          <w:sz w:val="24"/>
          <w:szCs w:val="24"/>
        </w:rPr>
        <w:t>214 Rochambeau House</w:t>
      </w:r>
    </w:p>
    <w:p w14:paraId="324BAFD8" w14:textId="77777777" w:rsidR="00B2213D" w:rsidRPr="00405BAB" w:rsidRDefault="00985EC6" w:rsidP="00B2213D">
      <w:pPr>
        <w:rPr>
          <w:rFonts w:ascii="Cambria" w:hAnsi="Cambria"/>
          <w:b/>
        </w:rPr>
      </w:pPr>
      <w:hyperlink r:id="rId5" w:history="1">
        <w:r w:rsidR="00B2213D" w:rsidRPr="00405BAB">
          <w:rPr>
            <w:rStyle w:val="Hyperlink"/>
            <w:rFonts w:ascii="Cambria" w:hAnsi="Cambria"/>
            <w:b/>
          </w:rPr>
          <w:t>michelle_clayton@brown.edu</w:t>
        </w:r>
      </w:hyperlink>
    </w:p>
    <w:p w14:paraId="1CA5B20F" w14:textId="77777777" w:rsidR="00B2213D" w:rsidRPr="00405BAB" w:rsidRDefault="00B2213D" w:rsidP="00B2213D">
      <w:pPr>
        <w:rPr>
          <w:rFonts w:ascii="Cambria" w:hAnsi="Cambria"/>
          <w:b/>
        </w:rPr>
      </w:pPr>
      <w:r w:rsidRPr="00405BAB">
        <w:rPr>
          <w:rFonts w:ascii="Cambria" w:hAnsi="Cambria"/>
          <w:b/>
        </w:rPr>
        <w:t>Office hours W 2-4</w:t>
      </w:r>
    </w:p>
    <w:p w14:paraId="1BACB2F5" w14:textId="77777777" w:rsidR="00B2213D" w:rsidRPr="00405BAB" w:rsidRDefault="00B2213D" w:rsidP="00B2213D">
      <w:pPr>
        <w:rPr>
          <w:rFonts w:ascii="Cambria" w:hAnsi="Cambria"/>
        </w:rPr>
      </w:pPr>
    </w:p>
    <w:p w14:paraId="4B5A1BBF" w14:textId="77777777" w:rsidR="00B2213D" w:rsidRPr="00405BAB" w:rsidRDefault="00B2213D" w:rsidP="00B2213D">
      <w:pPr>
        <w:rPr>
          <w:rFonts w:ascii="Cambria" w:hAnsi="Cambria"/>
          <w:b/>
        </w:rPr>
      </w:pPr>
      <w:r w:rsidRPr="00405BAB">
        <w:rPr>
          <w:rFonts w:ascii="Cambria" w:hAnsi="Cambria"/>
          <w:b/>
        </w:rPr>
        <w:t>Course Description:</w:t>
      </w:r>
    </w:p>
    <w:p w14:paraId="5AE757CF" w14:textId="77777777" w:rsidR="00B2213D" w:rsidRPr="00405BAB" w:rsidRDefault="00B2213D" w:rsidP="00B2213D">
      <w:pPr>
        <w:rPr>
          <w:rFonts w:ascii="Cambria" w:hAnsi="Cambria"/>
        </w:rPr>
      </w:pPr>
      <w:r w:rsidRPr="00405BAB">
        <w:rPr>
          <w:rFonts w:ascii="Cambria" w:hAnsi="Cambria"/>
        </w:rPr>
        <w:t xml:space="preserve">The turn of the twentieth century witnessed </w:t>
      </w:r>
      <w:r>
        <w:rPr>
          <w:rFonts w:ascii="Cambria" w:hAnsi="Cambria"/>
        </w:rPr>
        <w:t>an</w:t>
      </w:r>
      <w:r w:rsidRPr="00405BAB">
        <w:rPr>
          <w:rFonts w:ascii="Cambria" w:hAnsi="Cambria"/>
        </w:rPr>
        <w:t xml:space="preserve"> explosion of artistic movements and of the t</w:t>
      </w:r>
      <w:r>
        <w:rPr>
          <w:rFonts w:ascii="Cambria" w:hAnsi="Cambria"/>
        </w:rPr>
        <w:t>raditions which preceded them. A</w:t>
      </w:r>
      <w:r w:rsidRPr="00405BAB">
        <w:rPr>
          <w:rFonts w:ascii="Cambria" w:hAnsi="Cambria"/>
        </w:rPr>
        <w:t xml:space="preserve">s new categories for culture emerged, writers, artists, and critics alike undertook reevaluations of art’s relationship to society, as well as to its possible pasts, presents, and futures. This course will introduce students to an international moment in artistic production, marked as much by polemics and enmities as by friendships and collaborations, taking place both inside and across national cultural and linguistic traditions, ranging across ideologies and art-forms. We will study the avant-garde as a series of ruptures and responses, beginning with predecessors (Baudelaire, Rimbaud, Mallarmé), moving through a sequence of consequential and overlapping –isms: Cubism, Italian Futurism, Russian Cubo-Futurism, Russian Constructivism, Vorticism, Dada (New York, Zurich, Berlin, Paris), and Surrealism, closing with an exploration of some of the avant-garde’s (likely and unlikely) legacies. In keeping with the cross-pollinating spirit of the avant-garde, we will study texts from a variety of traditions, forms, and genres – from poetry through prose to manifestoes, from painting through photography to film, potentially also music and dance (depending upon student expertise in these fields); our discussions will touch on questions of translation and translatability between languages, cultures, and art-forms. Recurring sub-topics will revolve around cities, bodies, psychologies, temporalities; tensions and bridges between high and mass culture, aesthetics and politics; readings across (and problematic readings of other) cultures; gender, class, ethnicity, and representation. </w:t>
      </w:r>
    </w:p>
    <w:p w14:paraId="78208FD7" w14:textId="77777777" w:rsidR="00B2213D" w:rsidRPr="00405BAB" w:rsidRDefault="00B2213D" w:rsidP="00B2213D">
      <w:pPr>
        <w:rPr>
          <w:rFonts w:ascii="Cambria" w:hAnsi="Cambria"/>
        </w:rPr>
      </w:pPr>
    </w:p>
    <w:p w14:paraId="143B1DAD" w14:textId="77777777" w:rsidR="00B2213D" w:rsidRPr="00405BAB" w:rsidRDefault="00B2213D" w:rsidP="00B2213D">
      <w:pPr>
        <w:rPr>
          <w:rFonts w:ascii="Cambria" w:hAnsi="Cambria"/>
        </w:rPr>
      </w:pPr>
      <w:r w:rsidRPr="00405BAB">
        <w:rPr>
          <w:rFonts w:ascii="Cambria" w:hAnsi="Cambria"/>
          <w:b/>
        </w:rPr>
        <w:t>Textbooks:</w:t>
      </w:r>
      <w:r w:rsidRPr="00405BAB">
        <w:rPr>
          <w:rFonts w:ascii="Cambria" w:hAnsi="Cambria"/>
        </w:rPr>
        <w:t xml:space="preserve"> Textual materials should be downloaded from the course website and read carefully in advance of class; visual materials will be shown in class and posted on the course website. Both kinds of material will require our full attention in class: to drown out the siren song of other distractions, no computers will be allowed. </w:t>
      </w:r>
    </w:p>
    <w:p w14:paraId="3AEE1EFC" w14:textId="77777777" w:rsidR="00B2213D" w:rsidRPr="00405BAB" w:rsidRDefault="00B2213D" w:rsidP="00B2213D">
      <w:pPr>
        <w:rPr>
          <w:rFonts w:ascii="Cambria" w:hAnsi="Cambria"/>
        </w:rPr>
      </w:pPr>
    </w:p>
    <w:p w14:paraId="5C2778AB" w14:textId="680BEC77" w:rsidR="00B2213D" w:rsidRPr="00405BAB" w:rsidRDefault="00B2213D" w:rsidP="00B2213D">
      <w:pPr>
        <w:rPr>
          <w:rFonts w:ascii="Cambria" w:hAnsi="Cambria"/>
        </w:rPr>
      </w:pPr>
      <w:r w:rsidRPr="00405BAB">
        <w:rPr>
          <w:rFonts w:ascii="Cambria" w:hAnsi="Cambria"/>
          <w:b/>
        </w:rPr>
        <w:t xml:space="preserve">Grading: </w:t>
      </w:r>
      <w:r w:rsidRPr="00405BAB">
        <w:rPr>
          <w:rFonts w:ascii="Cambria" w:hAnsi="Cambria"/>
        </w:rPr>
        <w:t xml:space="preserve">Avant-garde materials are notoriously difficult, and we will be attacking them in the spirit in which they were produced – imaginatively, critically, and collectively. Attendance is absolutely mandatory, and all are expected to participate actively on a regular basis (25%). Students will be assigned presentations according to interests and areas of expertise (10%). There will be a mid-term </w:t>
      </w:r>
      <w:r w:rsidR="00985EC6">
        <w:rPr>
          <w:rFonts w:ascii="Cambria" w:hAnsi="Cambria"/>
        </w:rPr>
        <w:t>exercise</w:t>
      </w:r>
      <w:r w:rsidRPr="00405BAB">
        <w:rPr>
          <w:rFonts w:ascii="Cambria" w:hAnsi="Cambria"/>
        </w:rPr>
        <w:t xml:space="preserve"> (25%) and a final research paper</w:t>
      </w:r>
      <w:r w:rsidR="00985EC6">
        <w:rPr>
          <w:rFonts w:ascii="Cambria" w:hAnsi="Cambria"/>
        </w:rPr>
        <w:t xml:space="preserve"> or project</w:t>
      </w:r>
      <w:r w:rsidRPr="00405BAB">
        <w:rPr>
          <w:rFonts w:ascii="Cambria" w:hAnsi="Cambria"/>
        </w:rPr>
        <w:t xml:space="preserve"> (40%); each student should make at least one appointment with me to discuss progress and plans for writing. </w:t>
      </w:r>
    </w:p>
    <w:p w14:paraId="714D3121" w14:textId="77777777" w:rsidR="00B2213D" w:rsidRDefault="00B2213D" w:rsidP="00B2213D">
      <w:pPr>
        <w:rPr>
          <w:rFonts w:ascii="Cambria" w:hAnsi="Cambria"/>
          <w:b/>
        </w:rPr>
      </w:pPr>
    </w:p>
    <w:p w14:paraId="3962A63D" w14:textId="77777777" w:rsidR="00B2213D" w:rsidRPr="00405BAB" w:rsidRDefault="00B2213D" w:rsidP="00B2213D">
      <w:pPr>
        <w:rPr>
          <w:rFonts w:ascii="Cambria" w:hAnsi="Cambria"/>
        </w:rPr>
      </w:pPr>
      <w:r w:rsidRPr="00405BAB">
        <w:rPr>
          <w:rFonts w:ascii="Cambria" w:hAnsi="Cambria"/>
          <w:b/>
        </w:rPr>
        <w:t>Jan 22</w:t>
      </w:r>
      <w:r>
        <w:rPr>
          <w:rFonts w:ascii="Cambria" w:hAnsi="Cambria"/>
          <w:b/>
        </w:rPr>
        <w:t>/24</w:t>
      </w:r>
      <w:r w:rsidRPr="00405BAB">
        <w:rPr>
          <w:rFonts w:ascii="Cambria" w:hAnsi="Cambria"/>
        </w:rPr>
        <w:t xml:space="preserve"> </w:t>
      </w:r>
      <w:r w:rsidRPr="00405BAB">
        <w:rPr>
          <w:rFonts w:ascii="Cambria" w:hAnsi="Cambria"/>
        </w:rPr>
        <w:tab/>
      </w:r>
      <w:r>
        <w:rPr>
          <w:rFonts w:ascii="Cambria" w:hAnsi="Cambria"/>
        </w:rPr>
        <w:t>Intro</w:t>
      </w:r>
    </w:p>
    <w:p w14:paraId="189057B1" w14:textId="77777777" w:rsidR="00B2213D" w:rsidRPr="00405BAB" w:rsidRDefault="00B2213D" w:rsidP="00B2213D">
      <w:pPr>
        <w:rPr>
          <w:rFonts w:ascii="Cambria" w:hAnsi="Cambria"/>
          <w:b/>
        </w:rPr>
      </w:pPr>
    </w:p>
    <w:p w14:paraId="7480D97E" w14:textId="77777777" w:rsidR="00B2213D" w:rsidRDefault="00B2213D" w:rsidP="00B2213D">
      <w:pPr>
        <w:rPr>
          <w:rFonts w:ascii="Cambria" w:hAnsi="Cambria"/>
          <w:b/>
        </w:rPr>
      </w:pPr>
      <w:r w:rsidRPr="00405BAB">
        <w:rPr>
          <w:rFonts w:ascii="Cambria" w:hAnsi="Cambria"/>
          <w:b/>
        </w:rPr>
        <w:lastRenderedPageBreak/>
        <w:t>Jan 27</w:t>
      </w:r>
      <w:r>
        <w:rPr>
          <w:rFonts w:ascii="Cambria" w:hAnsi="Cambria"/>
          <w:b/>
        </w:rPr>
        <w:t>/29/31: Precursors</w:t>
      </w:r>
      <w:r w:rsidRPr="00405BAB">
        <w:rPr>
          <w:rFonts w:ascii="Cambria" w:hAnsi="Cambria"/>
          <w:b/>
        </w:rPr>
        <w:t xml:space="preserve"> </w:t>
      </w:r>
      <w:r w:rsidRPr="00405BAB">
        <w:rPr>
          <w:rFonts w:ascii="Cambria" w:hAnsi="Cambria"/>
          <w:b/>
        </w:rPr>
        <w:tab/>
      </w:r>
    </w:p>
    <w:p w14:paraId="0E24BFD2" w14:textId="77777777" w:rsidR="00B2213D" w:rsidRPr="00B2213D" w:rsidRDefault="00B2213D" w:rsidP="00B2213D">
      <w:pPr>
        <w:rPr>
          <w:rFonts w:ascii="Cambria" w:hAnsi="Cambria"/>
          <w:b/>
        </w:rPr>
      </w:pPr>
      <w:r>
        <w:rPr>
          <w:rFonts w:ascii="Cambria" w:hAnsi="Cambria"/>
        </w:rPr>
        <w:t xml:space="preserve">Baudelaire, </w:t>
      </w:r>
      <w:r w:rsidRPr="00F870C5">
        <w:rPr>
          <w:rFonts w:ascii="Cambria" w:hAnsi="Cambria"/>
        </w:rPr>
        <w:t>Rimbaud</w:t>
      </w:r>
      <w:r>
        <w:rPr>
          <w:rFonts w:ascii="Cambria" w:hAnsi="Cambria"/>
        </w:rPr>
        <w:t xml:space="preserve">, </w:t>
      </w:r>
      <w:r w:rsidRPr="00F870C5">
        <w:rPr>
          <w:rFonts w:ascii="Cambria" w:hAnsi="Cambria"/>
        </w:rPr>
        <w:t>Mallarmé</w:t>
      </w:r>
    </w:p>
    <w:p w14:paraId="32DF974F" w14:textId="77777777" w:rsidR="00B2213D" w:rsidRPr="00405BAB" w:rsidRDefault="00B2213D" w:rsidP="00B2213D">
      <w:pPr>
        <w:rPr>
          <w:rFonts w:ascii="Cambria" w:hAnsi="Cambria"/>
          <w:b/>
        </w:rPr>
      </w:pPr>
    </w:p>
    <w:p w14:paraId="46BC7822" w14:textId="77777777" w:rsidR="00B2213D" w:rsidRDefault="00B2213D" w:rsidP="00B2213D">
      <w:pPr>
        <w:rPr>
          <w:rFonts w:ascii="Cambria" w:hAnsi="Cambria"/>
        </w:rPr>
      </w:pPr>
      <w:r w:rsidRPr="00405BAB">
        <w:rPr>
          <w:rFonts w:ascii="Cambria" w:hAnsi="Cambria"/>
          <w:b/>
        </w:rPr>
        <w:t>Feb 3</w:t>
      </w:r>
      <w:r>
        <w:rPr>
          <w:rFonts w:ascii="Cambria" w:hAnsi="Cambria"/>
          <w:b/>
        </w:rPr>
        <w:t>/5/7: Theories of the Avant-Garde</w:t>
      </w:r>
    </w:p>
    <w:p w14:paraId="4759804D" w14:textId="77777777" w:rsidR="00B2213D" w:rsidRPr="00405BAB" w:rsidRDefault="00B2213D" w:rsidP="00B2213D">
      <w:pPr>
        <w:rPr>
          <w:rFonts w:ascii="Cambria" w:hAnsi="Cambria"/>
          <w:b/>
        </w:rPr>
      </w:pPr>
      <w:r>
        <w:rPr>
          <w:rFonts w:ascii="Cambria" w:hAnsi="Cambria"/>
        </w:rPr>
        <w:t xml:space="preserve">Benjamin, </w:t>
      </w:r>
      <w:r w:rsidRPr="003018D8">
        <w:rPr>
          <w:rFonts w:ascii="Cambria" w:hAnsi="Cambria"/>
        </w:rPr>
        <w:t>Ortega y Gasset</w:t>
      </w:r>
      <w:r>
        <w:rPr>
          <w:rFonts w:ascii="Cambria" w:hAnsi="Cambria"/>
        </w:rPr>
        <w:t>, Apollinaire</w:t>
      </w:r>
    </w:p>
    <w:p w14:paraId="4F9BDC8B" w14:textId="77777777" w:rsidR="00B2213D" w:rsidRPr="00405BAB" w:rsidRDefault="00B2213D" w:rsidP="00B2213D">
      <w:pPr>
        <w:rPr>
          <w:rFonts w:ascii="Cambria" w:hAnsi="Cambria"/>
          <w:b/>
        </w:rPr>
      </w:pPr>
    </w:p>
    <w:p w14:paraId="2968A0C8" w14:textId="77777777" w:rsidR="00B2213D" w:rsidRDefault="00B2213D" w:rsidP="00B2213D">
      <w:pPr>
        <w:rPr>
          <w:rFonts w:ascii="Cambria" w:hAnsi="Cambria"/>
          <w:b/>
        </w:rPr>
      </w:pPr>
      <w:r w:rsidRPr="00405BAB">
        <w:rPr>
          <w:rFonts w:ascii="Cambria" w:hAnsi="Cambria"/>
          <w:b/>
        </w:rPr>
        <w:t>Feb 10</w:t>
      </w:r>
      <w:r>
        <w:rPr>
          <w:rFonts w:ascii="Cambria" w:hAnsi="Cambria"/>
          <w:b/>
        </w:rPr>
        <w:t xml:space="preserve">/12/14: Cubism </w:t>
      </w:r>
    </w:p>
    <w:p w14:paraId="2DECDBCB" w14:textId="77777777" w:rsidR="00B2213D" w:rsidRPr="00405BAB" w:rsidRDefault="00B2213D" w:rsidP="00B2213D">
      <w:pPr>
        <w:rPr>
          <w:rFonts w:ascii="Cambria" w:hAnsi="Cambria"/>
          <w:b/>
        </w:rPr>
      </w:pPr>
      <w:r w:rsidRPr="003018D8">
        <w:rPr>
          <w:rFonts w:ascii="Cambria" w:hAnsi="Cambria"/>
        </w:rPr>
        <w:t>Apollinaire</w:t>
      </w:r>
      <w:r>
        <w:rPr>
          <w:rFonts w:ascii="Cambria" w:hAnsi="Cambria"/>
        </w:rPr>
        <w:t>, Cendrars</w:t>
      </w:r>
    </w:p>
    <w:p w14:paraId="72B8CAFE" w14:textId="77777777" w:rsidR="00B2213D" w:rsidRPr="00405BAB" w:rsidRDefault="00B2213D" w:rsidP="00B2213D">
      <w:pPr>
        <w:rPr>
          <w:rFonts w:ascii="Cambria" w:hAnsi="Cambria"/>
          <w:b/>
        </w:rPr>
      </w:pPr>
    </w:p>
    <w:p w14:paraId="365060B8" w14:textId="77777777" w:rsidR="00B2213D" w:rsidRDefault="00B2213D" w:rsidP="00B2213D">
      <w:pPr>
        <w:rPr>
          <w:rFonts w:ascii="Cambria" w:hAnsi="Cambria"/>
        </w:rPr>
      </w:pPr>
      <w:r w:rsidRPr="00405BAB">
        <w:rPr>
          <w:rFonts w:ascii="Cambria" w:hAnsi="Cambria"/>
          <w:b/>
        </w:rPr>
        <w:t>Feb 17</w:t>
      </w:r>
      <w:r>
        <w:rPr>
          <w:rFonts w:ascii="Cambria" w:hAnsi="Cambria"/>
          <w:b/>
        </w:rPr>
        <w:t>/19/21: Italian Futurism</w:t>
      </w:r>
      <w:r w:rsidRPr="00405BAB">
        <w:rPr>
          <w:rFonts w:ascii="Cambria" w:hAnsi="Cambria"/>
          <w:b/>
        </w:rPr>
        <w:tab/>
      </w:r>
    </w:p>
    <w:p w14:paraId="449B42CB" w14:textId="77777777" w:rsidR="00B2213D" w:rsidRPr="003018D8" w:rsidRDefault="00B2213D" w:rsidP="00B2213D">
      <w:pPr>
        <w:rPr>
          <w:rFonts w:ascii="Cambria" w:hAnsi="Cambria"/>
        </w:rPr>
      </w:pPr>
      <w:r>
        <w:rPr>
          <w:rFonts w:ascii="Cambria" w:hAnsi="Cambria"/>
        </w:rPr>
        <w:t>Manifestoes, artworks, noise</w:t>
      </w:r>
    </w:p>
    <w:p w14:paraId="135E3852" w14:textId="77777777" w:rsidR="00B2213D" w:rsidRPr="00405BAB" w:rsidRDefault="00B2213D" w:rsidP="00B2213D">
      <w:pPr>
        <w:rPr>
          <w:rFonts w:ascii="Cambria" w:hAnsi="Cambria"/>
          <w:b/>
        </w:rPr>
      </w:pPr>
    </w:p>
    <w:p w14:paraId="20A35BB6" w14:textId="77777777" w:rsidR="00B2213D" w:rsidRDefault="00B2213D" w:rsidP="00B2213D">
      <w:pPr>
        <w:rPr>
          <w:rFonts w:ascii="Cambria" w:hAnsi="Cambria"/>
          <w:b/>
        </w:rPr>
      </w:pPr>
      <w:r w:rsidRPr="00405BAB">
        <w:rPr>
          <w:rFonts w:ascii="Cambria" w:hAnsi="Cambria"/>
          <w:b/>
        </w:rPr>
        <w:t>Feb 24</w:t>
      </w:r>
      <w:r>
        <w:rPr>
          <w:rFonts w:ascii="Cambria" w:hAnsi="Cambria"/>
          <w:b/>
        </w:rPr>
        <w:t>/26/28: Russian Cubo-Futurism &amp; Film</w:t>
      </w:r>
    </w:p>
    <w:p w14:paraId="36021841" w14:textId="77777777" w:rsidR="00B2213D" w:rsidRPr="00B2213D" w:rsidRDefault="00B2213D" w:rsidP="00B2213D">
      <w:pPr>
        <w:rPr>
          <w:rFonts w:ascii="Cambria" w:hAnsi="Cambria"/>
        </w:rPr>
      </w:pPr>
      <w:r>
        <w:rPr>
          <w:rFonts w:ascii="Cambria" w:hAnsi="Cambria"/>
        </w:rPr>
        <w:t>Khlebnikov, Kruchenykh, Vertov, Eisenstein</w:t>
      </w:r>
    </w:p>
    <w:p w14:paraId="096945DD" w14:textId="77777777" w:rsidR="00B2213D" w:rsidRPr="00405BAB" w:rsidRDefault="00B2213D" w:rsidP="00B2213D">
      <w:pPr>
        <w:rPr>
          <w:rFonts w:ascii="Cambria" w:hAnsi="Cambria"/>
          <w:b/>
        </w:rPr>
      </w:pPr>
    </w:p>
    <w:p w14:paraId="26A9F75E" w14:textId="77777777" w:rsidR="00B2213D" w:rsidRDefault="00B2213D" w:rsidP="00B2213D">
      <w:pPr>
        <w:rPr>
          <w:rFonts w:ascii="Cambria" w:hAnsi="Cambria"/>
        </w:rPr>
      </w:pPr>
      <w:r w:rsidRPr="00405BAB">
        <w:rPr>
          <w:rFonts w:ascii="Cambria" w:hAnsi="Cambria"/>
          <w:b/>
        </w:rPr>
        <w:t>Mar 3</w:t>
      </w:r>
      <w:r>
        <w:rPr>
          <w:rFonts w:ascii="Cambria" w:hAnsi="Cambria"/>
          <w:b/>
        </w:rPr>
        <w:t>/5/7: Anglo Avant-Gardes</w:t>
      </w:r>
    </w:p>
    <w:p w14:paraId="6183A0F2" w14:textId="18E6B255" w:rsidR="00B2213D" w:rsidRPr="00405BAB" w:rsidRDefault="00B2213D" w:rsidP="00B2213D">
      <w:pPr>
        <w:rPr>
          <w:rFonts w:ascii="Cambria" w:hAnsi="Cambria"/>
          <w:b/>
        </w:rPr>
      </w:pPr>
      <w:r>
        <w:rPr>
          <w:rFonts w:ascii="Cambria" w:hAnsi="Cambria"/>
        </w:rPr>
        <w:t xml:space="preserve">Eliot, Loy, Stevens, Stein; </w:t>
      </w:r>
      <w:r w:rsidRPr="00877159">
        <w:rPr>
          <w:rFonts w:ascii="Cambria" w:hAnsi="Cambria"/>
        </w:rPr>
        <w:t>Armory Show</w:t>
      </w:r>
      <w:r w:rsidR="00E6659B">
        <w:rPr>
          <w:rFonts w:ascii="Cambria" w:hAnsi="Cambria"/>
        </w:rPr>
        <w:t>; Baroness Elsa</w:t>
      </w:r>
    </w:p>
    <w:p w14:paraId="11C24EEA" w14:textId="77777777" w:rsidR="00B2213D" w:rsidRPr="00405BAB" w:rsidRDefault="00B2213D" w:rsidP="00B2213D">
      <w:pPr>
        <w:rPr>
          <w:rFonts w:ascii="Cambria" w:hAnsi="Cambria"/>
          <w:b/>
        </w:rPr>
      </w:pPr>
    </w:p>
    <w:p w14:paraId="665A292B" w14:textId="77777777" w:rsidR="00B2213D" w:rsidRDefault="00B2213D" w:rsidP="00B2213D">
      <w:pPr>
        <w:rPr>
          <w:rFonts w:ascii="Cambria" w:hAnsi="Cambria"/>
          <w:b/>
        </w:rPr>
      </w:pPr>
      <w:r w:rsidRPr="00405BAB">
        <w:rPr>
          <w:rFonts w:ascii="Cambria" w:hAnsi="Cambria"/>
          <w:b/>
        </w:rPr>
        <w:t>Mar 10</w:t>
      </w:r>
      <w:r>
        <w:rPr>
          <w:rFonts w:ascii="Cambria" w:hAnsi="Cambria"/>
          <w:b/>
        </w:rPr>
        <w:t>/12/14: Dada Takes the Stage</w:t>
      </w:r>
      <w:r w:rsidRPr="00405BAB">
        <w:rPr>
          <w:rFonts w:ascii="Cambria" w:hAnsi="Cambria"/>
          <w:b/>
        </w:rPr>
        <w:tab/>
      </w:r>
    </w:p>
    <w:p w14:paraId="2BEA3F5F" w14:textId="77777777" w:rsidR="00B2213D" w:rsidRPr="00405BAB" w:rsidRDefault="00B2213D" w:rsidP="00B2213D">
      <w:pPr>
        <w:rPr>
          <w:rFonts w:ascii="Cambria" w:hAnsi="Cambria"/>
        </w:rPr>
      </w:pPr>
      <w:r>
        <w:rPr>
          <w:rFonts w:ascii="Cambria" w:hAnsi="Cambria"/>
        </w:rPr>
        <w:t xml:space="preserve">In </w:t>
      </w:r>
      <w:r w:rsidRPr="00877159">
        <w:rPr>
          <w:rFonts w:ascii="Cambria" w:hAnsi="Cambria"/>
        </w:rPr>
        <w:t>Zurich</w:t>
      </w:r>
      <w:r>
        <w:rPr>
          <w:rFonts w:ascii="Cambria" w:hAnsi="Cambria"/>
        </w:rPr>
        <w:t>, Berlin, Cologne</w:t>
      </w:r>
    </w:p>
    <w:p w14:paraId="548DF6CD" w14:textId="77777777" w:rsidR="00B2213D" w:rsidRPr="00405BAB" w:rsidRDefault="00B2213D" w:rsidP="00B2213D">
      <w:pPr>
        <w:rPr>
          <w:rFonts w:ascii="Cambria" w:hAnsi="Cambria"/>
          <w:b/>
        </w:rPr>
      </w:pPr>
    </w:p>
    <w:p w14:paraId="654207C3" w14:textId="77777777" w:rsidR="00B2213D" w:rsidRPr="00405BAB" w:rsidRDefault="00B2213D" w:rsidP="00B2213D">
      <w:pPr>
        <w:rPr>
          <w:rFonts w:ascii="Cambria" w:hAnsi="Cambria"/>
        </w:rPr>
      </w:pPr>
      <w:r w:rsidRPr="00405BAB">
        <w:rPr>
          <w:rFonts w:ascii="Cambria" w:hAnsi="Cambria"/>
          <w:b/>
        </w:rPr>
        <w:t>Mar 17</w:t>
      </w:r>
      <w:r>
        <w:rPr>
          <w:rFonts w:ascii="Cambria" w:hAnsi="Cambria"/>
          <w:b/>
        </w:rPr>
        <w:t xml:space="preserve">/19/21: </w:t>
      </w:r>
      <w:r w:rsidRPr="00B2213D">
        <w:rPr>
          <w:rFonts w:ascii="Cambria" w:hAnsi="Cambria"/>
          <w:b/>
        </w:rPr>
        <w:t>Dada</w:t>
      </w:r>
      <w:r>
        <w:rPr>
          <w:rFonts w:ascii="Cambria" w:hAnsi="Cambria"/>
          <w:b/>
        </w:rPr>
        <w:t xml:space="preserve"> Goes to Paris</w:t>
      </w:r>
    </w:p>
    <w:p w14:paraId="3130B642" w14:textId="77777777" w:rsidR="00B2213D" w:rsidRPr="00B2213D" w:rsidRDefault="00B2213D" w:rsidP="00B2213D">
      <w:pPr>
        <w:rPr>
          <w:rFonts w:ascii="Cambria" w:hAnsi="Cambria"/>
        </w:rPr>
      </w:pPr>
      <w:r w:rsidRPr="00B2213D">
        <w:rPr>
          <w:rFonts w:ascii="Cambria" w:hAnsi="Cambria"/>
        </w:rPr>
        <w:t>Duchamp, Picabia, Clair</w:t>
      </w:r>
      <w:r>
        <w:rPr>
          <w:rFonts w:ascii="Cambria" w:hAnsi="Cambria"/>
        </w:rPr>
        <w:t>, Satie</w:t>
      </w:r>
    </w:p>
    <w:p w14:paraId="34CCC377" w14:textId="77777777" w:rsidR="00B2213D" w:rsidRPr="00405BAB" w:rsidRDefault="00B2213D" w:rsidP="00B2213D">
      <w:pPr>
        <w:rPr>
          <w:rFonts w:ascii="Cambria" w:hAnsi="Cambria"/>
          <w:b/>
        </w:rPr>
      </w:pPr>
    </w:p>
    <w:p w14:paraId="2E737CA1" w14:textId="77777777" w:rsidR="00082F6C" w:rsidRDefault="00B2213D" w:rsidP="00B2213D">
      <w:pPr>
        <w:rPr>
          <w:rFonts w:ascii="Cambria" w:hAnsi="Cambria"/>
        </w:rPr>
      </w:pPr>
      <w:r w:rsidRPr="00405BAB">
        <w:rPr>
          <w:rFonts w:ascii="Cambria" w:hAnsi="Cambria"/>
          <w:b/>
        </w:rPr>
        <w:t>Mar 24</w:t>
      </w:r>
      <w:r w:rsidR="00082F6C">
        <w:rPr>
          <w:rFonts w:ascii="Cambria" w:hAnsi="Cambria"/>
          <w:b/>
        </w:rPr>
        <w:t>/26/28: Relâche</w:t>
      </w:r>
      <w:r w:rsidRPr="00405BAB">
        <w:rPr>
          <w:rFonts w:ascii="Cambria" w:hAnsi="Cambria"/>
        </w:rPr>
        <w:tab/>
      </w:r>
    </w:p>
    <w:p w14:paraId="1F810282" w14:textId="77777777" w:rsidR="00B2213D" w:rsidRPr="00082F6C" w:rsidRDefault="00082F6C" w:rsidP="00B2213D">
      <w:pPr>
        <w:rPr>
          <w:rFonts w:ascii="Cambria" w:hAnsi="Cambria"/>
          <w:b/>
        </w:rPr>
      </w:pPr>
      <w:r>
        <w:rPr>
          <w:rFonts w:ascii="Cambria" w:hAnsi="Cambria"/>
        </w:rPr>
        <w:t>(</w:t>
      </w:r>
      <w:r w:rsidR="00B2213D" w:rsidRPr="00405BAB">
        <w:rPr>
          <w:rFonts w:ascii="Cambria" w:hAnsi="Cambria"/>
        </w:rPr>
        <w:t>Spring break</w:t>
      </w:r>
      <w:r>
        <w:rPr>
          <w:rFonts w:ascii="Cambria" w:hAnsi="Cambria"/>
        </w:rPr>
        <w:t>)</w:t>
      </w:r>
    </w:p>
    <w:p w14:paraId="3349FCC9" w14:textId="77777777" w:rsidR="00B2213D" w:rsidRPr="00405BAB" w:rsidRDefault="00B2213D" w:rsidP="00B2213D">
      <w:pPr>
        <w:rPr>
          <w:rFonts w:ascii="Cambria" w:hAnsi="Cambria"/>
          <w:b/>
        </w:rPr>
      </w:pPr>
    </w:p>
    <w:p w14:paraId="38737067" w14:textId="77777777" w:rsidR="00082F6C" w:rsidRDefault="00B2213D" w:rsidP="00B2213D">
      <w:pPr>
        <w:rPr>
          <w:rFonts w:ascii="Cambria" w:hAnsi="Cambria"/>
        </w:rPr>
      </w:pPr>
      <w:r w:rsidRPr="00405BAB">
        <w:rPr>
          <w:rFonts w:ascii="Cambria" w:hAnsi="Cambria"/>
          <w:b/>
        </w:rPr>
        <w:t>Mar 31</w:t>
      </w:r>
      <w:r w:rsidR="00082F6C">
        <w:rPr>
          <w:rFonts w:ascii="Cambria" w:hAnsi="Cambria"/>
          <w:b/>
        </w:rPr>
        <w:t xml:space="preserve">/Apr 2/4: </w:t>
      </w:r>
      <w:r w:rsidRPr="00082F6C">
        <w:rPr>
          <w:rFonts w:ascii="Cambria" w:hAnsi="Cambria"/>
          <w:b/>
        </w:rPr>
        <w:t>Surrealism</w:t>
      </w:r>
    </w:p>
    <w:p w14:paraId="3FAC00E6" w14:textId="77777777" w:rsidR="00B2213D" w:rsidRPr="00587686" w:rsidRDefault="00082F6C" w:rsidP="00B2213D">
      <w:pPr>
        <w:rPr>
          <w:rFonts w:ascii="Cambria" w:hAnsi="Cambria"/>
        </w:rPr>
      </w:pPr>
      <w:r>
        <w:rPr>
          <w:rFonts w:ascii="Cambria" w:hAnsi="Cambria"/>
        </w:rPr>
        <w:t>Narrative, painting, film</w:t>
      </w:r>
    </w:p>
    <w:p w14:paraId="44AB5D75" w14:textId="77777777" w:rsidR="00B2213D" w:rsidRPr="00405BAB" w:rsidRDefault="00B2213D" w:rsidP="00B2213D">
      <w:pPr>
        <w:rPr>
          <w:rFonts w:ascii="Cambria" w:hAnsi="Cambria"/>
          <w:b/>
        </w:rPr>
      </w:pPr>
    </w:p>
    <w:p w14:paraId="7D2D2C8A" w14:textId="77777777" w:rsidR="00082F6C" w:rsidRDefault="00B2213D" w:rsidP="00B2213D">
      <w:pPr>
        <w:rPr>
          <w:rFonts w:ascii="Cambria" w:hAnsi="Cambria"/>
        </w:rPr>
      </w:pPr>
      <w:r w:rsidRPr="00405BAB">
        <w:rPr>
          <w:rFonts w:ascii="Cambria" w:hAnsi="Cambria"/>
          <w:b/>
        </w:rPr>
        <w:t>Apr 7</w:t>
      </w:r>
      <w:r w:rsidR="00082F6C">
        <w:rPr>
          <w:rFonts w:ascii="Cambria" w:hAnsi="Cambria"/>
          <w:b/>
        </w:rPr>
        <w:t>/9/11: Performance</w:t>
      </w:r>
    </w:p>
    <w:p w14:paraId="49129E92" w14:textId="77777777" w:rsidR="00B2213D" w:rsidRPr="00405BAB" w:rsidRDefault="00082F6C" w:rsidP="00B2213D">
      <w:pPr>
        <w:rPr>
          <w:rFonts w:ascii="Cambria" w:hAnsi="Cambria"/>
          <w:b/>
        </w:rPr>
      </w:pPr>
      <w:r>
        <w:rPr>
          <w:rFonts w:ascii="Cambria" w:hAnsi="Cambria"/>
        </w:rPr>
        <w:t>and events</w:t>
      </w:r>
    </w:p>
    <w:p w14:paraId="6A5A2B5E" w14:textId="77777777" w:rsidR="00B2213D" w:rsidRPr="00405BAB" w:rsidRDefault="00B2213D" w:rsidP="00B2213D">
      <w:pPr>
        <w:rPr>
          <w:rFonts w:ascii="Cambria" w:hAnsi="Cambria"/>
          <w:b/>
        </w:rPr>
      </w:pPr>
    </w:p>
    <w:p w14:paraId="203E974F" w14:textId="77777777" w:rsidR="00082F6C" w:rsidRDefault="00B2213D" w:rsidP="00B2213D">
      <w:pPr>
        <w:rPr>
          <w:rFonts w:ascii="Cambria" w:hAnsi="Cambria"/>
          <w:b/>
        </w:rPr>
      </w:pPr>
      <w:r w:rsidRPr="00405BAB">
        <w:rPr>
          <w:rFonts w:ascii="Cambria" w:hAnsi="Cambria"/>
          <w:b/>
        </w:rPr>
        <w:t>Apr 14</w:t>
      </w:r>
      <w:r w:rsidR="00082F6C">
        <w:rPr>
          <w:rFonts w:ascii="Cambria" w:hAnsi="Cambria"/>
          <w:b/>
        </w:rPr>
        <w:t>/16/18: Beyond Europe</w:t>
      </w:r>
    </w:p>
    <w:p w14:paraId="1C3F633B" w14:textId="77777777" w:rsidR="00B2213D" w:rsidRPr="00405BAB" w:rsidRDefault="00082F6C" w:rsidP="00B2213D">
      <w:pPr>
        <w:rPr>
          <w:rFonts w:ascii="Cambria" w:hAnsi="Cambria"/>
          <w:b/>
        </w:rPr>
      </w:pPr>
      <w:r>
        <w:rPr>
          <w:rFonts w:ascii="Cambria" w:hAnsi="Cambria"/>
        </w:rPr>
        <w:t xml:space="preserve">Anti-colonialism and marvelous reals </w:t>
      </w:r>
    </w:p>
    <w:p w14:paraId="46CE8462" w14:textId="77777777" w:rsidR="00B2213D" w:rsidRPr="00405BAB" w:rsidRDefault="00B2213D" w:rsidP="00B2213D">
      <w:pPr>
        <w:rPr>
          <w:rFonts w:ascii="Cambria" w:hAnsi="Cambria"/>
          <w:b/>
        </w:rPr>
      </w:pPr>
    </w:p>
    <w:p w14:paraId="7BB9750C" w14:textId="1B64A28D" w:rsidR="00082F6C" w:rsidRDefault="00B2213D" w:rsidP="00B2213D">
      <w:pPr>
        <w:rPr>
          <w:rFonts w:ascii="Cambria" w:hAnsi="Cambria"/>
          <w:b/>
        </w:rPr>
      </w:pPr>
      <w:r w:rsidRPr="00405BAB">
        <w:rPr>
          <w:rFonts w:ascii="Cambria" w:hAnsi="Cambria"/>
          <w:b/>
        </w:rPr>
        <w:t>Apr 21</w:t>
      </w:r>
      <w:r w:rsidR="00082F6C">
        <w:rPr>
          <w:rFonts w:ascii="Cambria" w:hAnsi="Cambria"/>
          <w:b/>
        </w:rPr>
        <w:t xml:space="preserve">/23: </w:t>
      </w:r>
      <w:r w:rsidR="00985EC6">
        <w:rPr>
          <w:rFonts w:ascii="Cambria" w:hAnsi="Cambria"/>
          <w:b/>
        </w:rPr>
        <w:t>Recent avant-gardes</w:t>
      </w:r>
    </w:p>
    <w:p w14:paraId="14CC3836" w14:textId="291F0856" w:rsidR="00B2213D" w:rsidRPr="00405BAB" w:rsidRDefault="00985EC6" w:rsidP="00B2213D">
      <w:pPr>
        <w:rPr>
          <w:rFonts w:ascii="Cambria" w:hAnsi="Cambria"/>
        </w:rPr>
      </w:pPr>
      <w:r>
        <w:rPr>
          <w:rFonts w:ascii="Cambria" w:hAnsi="Cambria"/>
        </w:rPr>
        <w:t>Recreations, uncreations</w:t>
      </w:r>
      <w:bookmarkStart w:id="0" w:name="_GoBack"/>
      <w:bookmarkEnd w:id="0"/>
    </w:p>
    <w:p w14:paraId="799523FD" w14:textId="77777777" w:rsidR="00700BE7" w:rsidRPr="00B2213D" w:rsidRDefault="00700BE7">
      <w:pPr>
        <w:rPr>
          <w:rFonts w:ascii="Cambria" w:hAnsi="Cambria"/>
        </w:rPr>
      </w:pPr>
    </w:p>
    <w:sectPr w:rsidR="00700BE7" w:rsidRPr="00B2213D" w:rsidSect="00700B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3D"/>
    <w:rsid w:val="00082F6C"/>
    <w:rsid w:val="00700BE7"/>
    <w:rsid w:val="008B282F"/>
    <w:rsid w:val="00985EC6"/>
    <w:rsid w:val="00A666D8"/>
    <w:rsid w:val="00B2213D"/>
    <w:rsid w:val="00DF673E"/>
    <w:rsid w:val="00E6659B"/>
    <w:rsid w:val="00F553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A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3D"/>
  </w:style>
  <w:style w:type="paragraph" w:styleId="Heading1">
    <w:name w:val="heading 1"/>
    <w:basedOn w:val="Normal"/>
    <w:next w:val="Normal"/>
    <w:link w:val="Heading1Char"/>
    <w:qFormat/>
    <w:rsid w:val="00B2213D"/>
    <w:pPr>
      <w:keepNext/>
      <w:outlineLvl w:val="0"/>
    </w:pPr>
    <w:rPr>
      <w:rFonts w:ascii="Times New Roman" w:eastAsia="Times"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13D"/>
    <w:rPr>
      <w:rFonts w:ascii="Times New Roman" w:eastAsia="Times" w:hAnsi="Times New Roman" w:cs="Times New Roman"/>
      <w:b/>
      <w:sz w:val="22"/>
      <w:szCs w:val="20"/>
    </w:rPr>
  </w:style>
  <w:style w:type="character" w:styleId="Hyperlink">
    <w:name w:val="Hyperlink"/>
    <w:basedOn w:val="DefaultParagraphFont"/>
    <w:uiPriority w:val="99"/>
    <w:unhideWhenUsed/>
    <w:rsid w:val="00B221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3D"/>
  </w:style>
  <w:style w:type="paragraph" w:styleId="Heading1">
    <w:name w:val="heading 1"/>
    <w:basedOn w:val="Normal"/>
    <w:next w:val="Normal"/>
    <w:link w:val="Heading1Char"/>
    <w:qFormat/>
    <w:rsid w:val="00B2213D"/>
    <w:pPr>
      <w:keepNext/>
      <w:outlineLvl w:val="0"/>
    </w:pPr>
    <w:rPr>
      <w:rFonts w:ascii="Times New Roman" w:eastAsia="Times"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13D"/>
    <w:rPr>
      <w:rFonts w:ascii="Times New Roman" w:eastAsia="Times" w:hAnsi="Times New Roman" w:cs="Times New Roman"/>
      <w:b/>
      <w:sz w:val="22"/>
      <w:szCs w:val="20"/>
    </w:rPr>
  </w:style>
  <w:style w:type="character" w:styleId="Hyperlink">
    <w:name w:val="Hyperlink"/>
    <w:basedOn w:val="DefaultParagraphFont"/>
    <w:uiPriority w:val="99"/>
    <w:unhideWhenUsed/>
    <w:rsid w:val="00B22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elle_clayton@brow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3139</Characters>
  <Application>Microsoft Macintosh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Clayton</dc:creator>
  <cp:keywords/>
  <dc:description/>
  <cp:lastModifiedBy>Michelle Clayton</cp:lastModifiedBy>
  <cp:revision>4</cp:revision>
  <cp:lastPrinted>2014-01-22T04:46:00Z</cp:lastPrinted>
  <dcterms:created xsi:type="dcterms:W3CDTF">2014-01-22T04:35:00Z</dcterms:created>
  <dcterms:modified xsi:type="dcterms:W3CDTF">2014-01-22T14:30:00Z</dcterms:modified>
</cp:coreProperties>
</file>